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E61F" w14:textId="0562D765" w:rsidR="00691F7E" w:rsidRDefault="003460F3" w:rsidP="001426BD">
      <w:pPr>
        <w:rPr>
          <w:b/>
          <w:lang w:val="en-US"/>
        </w:rPr>
      </w:pPr>
      <w:r>
        <w:rPr>
          <w:noProof/>
          <w:lang w:val="en-US"/>
        </w:rPr>
        <w:drawing>
          <wp:inline distT="0" distB="0" distL="0" distR="0" wp14:anchorId="3BEDF55D" wp14:editId="2CF5C6EA">
            <wp:extent cx="30480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3048000" cy="485775"/>
                    </a:xfrm>
                    <a:prstGeom prst="rect">
                      <a:avLst/>
                    </a:prstGeom>
                  </pic:spPr>
                </pic:pic>
              </a:graphicData>
            </a:graphic>
          </wp:inline>
        </w:drawing>
      </w:r>
      <w:r w:rsidR="00691F7E">
        <w:rPr>
          <w:noProof/>
          <w:lang w:val="en-US"/>
        </w:rPr>
        <w:drawing>
          <wp:anchor distT="0" distB="0" distL="114300" distR="114300" simplePos="0" relativeHeight="251658240" behindDoc="0" locked="0" layoutInCell="1" allowOverlap="1" wp14:anchorId="0DBB08D4" wp14:editId="3DA165EB">
            <wp:simplePos x="0" y="0"/>
            <wp:positionH relativeFrom="column">
              <wp:posOffset>4283710</wp:posOffset>
            </wp:positionH>
            <wp:positionV relativeFrom="paragraph">
              <wp:posOffset>-123825</wp:posOffset>
            </wp:positionV>
            <wp:extent cx="1755140" cy="722630"/>
            <wp:effectExtent l="0" t="0" r="0" b="1270"/>
            <wp:wrapNone/>
            <wp:docPr id="5" name="Imagine 5" descr="Inspectoratul Şcolar Judeţ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Şcolar Judeţean Vas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140" cy="722630"/>
                    </a:xfrm>
                    <a:prstGeom prst="rect">
                      <a:avLst/>
                    </a:prstGeom>
                    <a:noFill/>
                  </pic:spPr>
                </pic:pic>
              </a:graphicData>
            </a:graphic>
            <wp14:sizeRelH relativeFrom="page">
              <wp14:pctWidth>0</wp14:pctWidth>
            </wp14:sizeRelH>
            <wp14:sizeRelV relativeFrom="page">
              <wp14:pctHeight>0</wp14:pctHeight>
            </wp14:sizeRelV>
          </wp:anchor>
        </w:drawing>
      </w:r>
    </w:p>
    <w:p w14:paraId="77FE31BD" w14:textId="77777777" w:rsidR="00691F7E" w:rsidRDefault="00691F7E" w:rsidP="00691F7E">
      <w:pPr>
        <w:rPr>
          <w:b/>
          <w:lang w:val="en-US"/>
        </w:rPr>
      </w:pPr>
    </w:p>
    <w:p w14:paraId="6DC710E0" w14:textId="1535982D" w:rsidR="00691F7E" w:rsidRDefault="00D43ECF" w:rsidP="00691F7E">
      <w:pPr>
        <w:rPr>
          <w:b/>
          <w:bCs/>
        </w:rPr>
      </w:pPr>
      <w:r>
        <w:rPr>
          <w:b/>
          <w:bCs/>
        </w:rPr>
        <w:t xml:space="preserve">Unitate: </w:t>
      </w:r>
      <w:r w:rsidR="00691F7E">
        <w:rPr>
          <w:b/>
          <w:bCs/>
        </w:rPr>
        <w:t>ŞCOALA GIMNAZIA</w:t>
      </w:r>
      <w:r>
        <w:rPr>
          <w:b/>
          <w:bCs/>
        </w:rPr>
        <w:t>LĂ  „Emil Juvara” sat Sărăţeni-</w:t>
      </w:r>
      <w:r w:rsidR="00691F7E">
        <w:rPr>
          <w:b/>
          <w:bCs/>
        </w:rPr>
        <w:t>Murgeni</w:t>
      </w:r>
    </w:p>
    <w:p w14:paraId="08DF4CE7" w14:textId="77777777" w:rsidR="00691F7E" w:rsidRDefault="00691F7E" w:rsidP="00691F7E">
      <w:pPr>
        <w:rPr>
          <w:b/>
          <w:bCs/>
        </w:rPr>
      </w:pPr>
      <w:r>
        <w:rPr>
          <w:b/>
          <w:bCs/>
        </w:rPr>
        <w:t>oraş Murgeni, judeţul Vaslui</w:t>
      </w:r>
    </w:p>
    <w:p w14:paraId="7995E034" w14:textId="77777777" w:rsidR="00691F7E" w:rsidRDefault="00691F7E" w:rsidP="00691F7E">
      <w:pPr>
        <w:rPr>
          <w:b/>
          <w:bCs/>
        </w:rPr>
      </w:pPr>
      <w:r>
        <w:rPr>
          <w:b/>
          <w:bCs/>
        </w:rPr>
        <w:t>Telefon/fax: 0374047555</w:t>
      </w:r>
    </w:p>
    <w:p w14:paraId="05C72421" w14:textId="77777777" w:rsidR="00691F7E" w:rsidRDefault="00691F7E" w:rsidP="00691F7E">
      <w:pPr>
        <w:rPr>
          <w:b/>
          <w:bCs/>
        </w:rPr>
      </w:pPr>
      <w:r>
        <w:rPr>
          <w:b/>
          <w:bCs/>
        </w:rPr>
        <w:t xml:space="preserve">e-mail: </w:t>
      </w:r>
      <w:hyperlink r:id="rId8" w:history="1">
        <w:r>
          <w:rPr>
            <w:rStyle w:val="Hyperlink"/>
            <w:b/>
            <w:bCs/>
          </w:rPr>
          <w:t>scoalasarateni@yahoo.com</w:t>
        </w:r>
      </w:hyperlink>
    </w:p>
    <w:p w14:paraId="43C1B591" w14:textId="65DCF273" w:rsidR="00691F7E" w:rsidRDefault="009C3461" w:rsidP="00691F7E">
      <w:pPr>
        <w:rPr>
          <w:b/>
          <w:bCs/>
        </w:rPr>
      </w:pPr>
      <w:r>
        <w:rPr>
          <w:b/>
          <w:bCs/>
        </w:rPr>
        <w:t xml:space="preserve">Nr. </w:t>
      </w:r>
      <w:r w:rsidR="008126C5">
        <w:rPr>
          <w:b/>
          <w:bCs/>
        </w:rPr>
        <w:t xml:space="preserve">  </w:t>
      </w:r>
      <w:r w:rsidR="00A56BB1">
        <w:rPr>
          <w:b/>
          <w:bCs/>
        </w:rPr>
        <w:t>481</w:t>
      </w:r>
      <w:r w:rsidR="008126C5">
        <w:rPr>
          <w:b/>
          <w:bCs/>
        </w:rPr>
        <w:t xml:space="preserve">  </w:t>
      </w:r>
      <w:r w:rsidR="00903019">
        <w:rPr>
          <w:b/>
          <w:bCs/>
        </w:rPr>
        <w:t xml:space="preserve">din </w:t>
      </w:r>
      <w:r w:rsidR="008126C5">
        <w:rPr>
          <w:b/>
          <w:bCs/>
        </w:rPr>
        <w:t>19.05.2025</w:t>
      </w:r>
    </w:p>
    <w:p w14:paraId="795F62A0" w14:textId="77777777" w:rsidR="00691F7E" w:rsidRDefault="00691F7E" w:rsidP="00691F7E">
      <w:pPr>
        <w:rPr>
          <w:b/>
          <w:lang w:val="es-ES"/>
        </w:rPr>
      </w:pPr>
    </w:p>
    <w:p w14:paraId="11B4574D" w14:textId="77777777" w:rsidR="003460F3" w:rsidRDefault="00E41424" w:rsidP="00717623">
      <w:pPr>
        <w:shd w:val="clear" w:color="auto" w:fill="FFFFFF"/>
        <w:spacing w:before="100" w:beforeAutospacing="1" w:after="100" w:afterAutospacing="1"/>
        <w:jc w:val="center"/>
        <w:rPr>
          <w:rFonts w:ascii="Arial" w:hAnsi="Arial" w:cs="Arial"/>
          <w:b/>
          <w:bCs/>
          <w:color w:val="424242"/>
          <w:lang w:eastAsia="ro-RO"/>
        </w:rPr>
      </w:pPr>
      <w:r w:rsidRPr="00E41424">
        <w:rPr>
          <w:rFonts w:ascii="Arial" w:hAnsi="Arial" w:cs="Arial"/>
          <w:b/>
          <w:bCs/>
          <w:color w:val="424242"/>
          <w:lang w:eastAsia="ro-RO"/>
        </w:rPr>
        <w:t xml:space="preserve">Anunț concurs pentru </w:t>
      </w:r>
      <w:r w:rsidR="00717623">
        <w:rPr>
          <w:rFonts w:ascii="Arial" w:hAnsi="Arial" w:cs="Arial"/>
          <w:b/>
          <w:bCs/>
          <w:color w:val="424242"/>
          <w:lang w:eastAsia="ro-RO"/>
        </w:rPr>
        <w:t xml:space="preserve">ocuparea </w:t>
      </w:r>
      <w:r w:rsidRPr="00E41424">
        <w:rPr>
          <w:rFonts w:ascii="Arial" w:hAnsi="Arial" w:cs="Arial"/>
          <w:b/>
          <w:bCs/>
          <w:color w:val="424242"/>
          <w:lang w:eastAsia="ro-RO"/>
        </w:rPr>
        <w:t>post</w:t>
      </w:r>
      <w:r w:rsidR="00717623">
        <w:rPr>
          <w:rFonts w:ascii="Arial" w:hAnsi="Arial" w:cs="Arial"/>
          <w:b/>
          <w:bCs/>
          <w:color w:val="424242"/>
          <w:lang w:eastAsia="ro-RO"/>
        </w:rPr>
        <w:t>ului</w:t>
      </w:r>
      <w:r w:rsidRPr="00E41424">
        <w:rPr>
          <w:rFonts w:ascii="Arial" w:hAnsi="Arial" w:cs="Arial"/>
          <w:b/>
          <w:bCs/>
          <w:color w:val="424242"/>
          <w:lang w:eastAsia="ro-RO"/>
        </w:rPr>
        <w:t xml:space="preserve"> contractual </w:t>
      </w:r>
    </w:p>
    <w:p w14:paraId="5B5783FE" w14:textId="6BDCD3C0" w:rsidR="00717623" w:rsidRDefault="00E41424" w:rsidP="00717623">
      <w:pPr>
        <w:shd w:val="clear" w:color="auto" w:fill="FFFFFF"/>
        <w:spacing w:before="100" w:beforeAutospacing="1" w:after="100" w:afterAutospacing="1"/>
        <w:jc w:val="center"/>
        <w:rPr>
          <w:rFonts w:ascii="Arial" w:hAnsi="Arial" w:cs="Arial"/>
          <w:b/>
          <w:bCs/>
          <w:color w:val="424242"/>
          <w:lang w:eastAsia="ro-RO"/>
        </w:rPr>
      </w:pPr>
      <w:r w:rsidRPr="00E41424">
        <w:rPr>
          <w:rFonts w:ascii="Arial" w:hAnsi="Arial" w:cs="Arial"/>
          <w:b/>
          <w:bCs/>
          <w:color w:val="424242"/>
          <w:lang w:eastAsia="ro-RO"/>
        </w:rPr>
        <w:t>conform H.G. 1336/2022</w:t>
      </w:r>
    </w:p>
    <w:p w14:paraId="476F8875" w14:textId="738B5E1E"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b/>
          <w:bCs/>
          <w:color w:val="424242"/>
          <w:lang w:eastAsia="ro-RO"/>
        </w:rPr>
        <w:t> </w:t>
      </w:r>
      <w:r w:rsidR="008126C5">
        <w:rPr>
          <w:rFonts w:ascii="Arial" w:hAnsi="Arial" w:cs="Arial"/>
          <w:b/>
          <w:bCs/>
          <w:color w:val="424242"/>
          <w:lang w:eastAsia="ro-RO"/>
        </w:rPr>
        <w:t>A)</w:t>
      </w:r>
      <w:r w:rsidR="00717623">
        <w:rPr>
          <w:rFonts w:ascii="Arial" w:hAnsi="Arial" w:cs="Arial"/>
          <w:b/>
          <w:bCs/>
          <w:color w:val="424242"/>
          <w:lang w:eastAsia="ro-RO"/>
        </w:rPr>
        <w:t xml:space="preserve"> </w:t>
      </w:r>
      <w:r w:rsidRPr="00E41424">
        <w:rPr>
          <w:rFonts w:ascii="Arial" w:hAnsi="Arial" w:cs="Arial"/>
          <w:color w:val="424242"/>
          <w:lang w:eastAsia="ro-RO"/>
        </w:rPr>
        <w:t>Școala Gimnazială “</w:t>
      </w:r>
      <w:r w:rsidR="00717623">
        <w:rPr>
          <w:rFonts w:ascii="Arial" w:hAnsi="Arial" w:cs="Arial"/>
          <w:color w:val="424242"/>
          <w:lang w:eastAsia="ro-RO"/>
        </w:rPr>
        <w:t>Emil Juvara</w:t>
      </w:r>
      <w:r w:rsidRPr="00E41424">
        <w:rPr>
          <w:rFonts w:ascii="Arial" w:hAnsi="Arial" w:cs="Arial"/>
          <w:color w:val="424242"/>
          <w:lang w:eastAsia="ro-RO"/>
        </w:rPr>
        <w:t>”</w:t>
      </w:r>
      <w:r w:rsidR="00717623">
        <w:rPr>
          <w:rFonts w:ascii="Arial" w:hAnsi="Arial" w:cs="Arial"/>
          <w:color w:val="424242"/>
          <w:lang w:eastAsia="ro-RO"/>
        </w:rPr>
        <w:t xml:space="preserve"> sat Sarateni-Murgeni</w:t>
      </w:r>
      <w:r w:rsidRPr="00E41424">
        <w:rPr>
          <w:rFonts w:ascii="Arial" w:hAnsi="Arial" w:cs="Arial"/>
          <w:color w:val="424242"/>
          <w:lang w:eastAsia="ro-RO"/>
        </w:rPr>
        <w:t>,</w:t>
      </w:r>
      <w:r w:rsidR="00717623">
        <w:rPr>
          <w:rFonts w:ascii="Arial" w:hAnsi="Arial" w:cs="Arial"/>
          <w:color w:val="424242"/>
          <w:lang w:eastAsia="ro-RO"/>
        </w:rPr>
        <w:t>judetul Vaslui</w:t>
      </w:r>
      <w:r w:rsidRPr="00E41424">
        <w:rPr>
          <w:rFonts w:ascii="Arial" w:hAnsi="Arial" w:cs="Arial"/>
          <w:color w:val="424242"/>
          <w:lang w:eastAsia="ro-RO"/>
        </w:rPr>
        <w:t>, telefon contact 0</w:t>
      </w:r>
      <w:r w:rsidR="00717623">
        <w:rPr>
          <w:rFonts w:ascii="Arial" w:hAnsi="Arial" w:cs="Arial"/>
          <w:color w:val="424242"/>
          <w:lang w:eastAsia="ro-RO"/>
        </w:rPr>
        <w:t>374047555</w:t>
      </w:r>
      <w:r w:rsidR="008126C5">
        <w:rPr>
          <w:rFonts w:ascii="Arial" w:hAnsi="Arial" w:cs="Arial"/>
          <w:color w:val="424242"/>
          <w:lang w:eastAsia="ro-RO"/>
        </w:rPr>
        <w:t>,</w:t>
      </w:r>
      <w:r w:rsidRPr="00E41424">
        <w:rPr>
          <w:rFonts w:ascii="Arial" w:hAnsi="Arial" w:cs="Arial"/>
          <w:color w:val="424242"/>
          <w:lang w:eastAsia="ro-RO"/>
        </w:rPr>
        <w:t>  organizează concurs  pentru ocuparea pe perioadă nedeterminată, a funcți</w:t>
      </w:r>
      <w:r w:rsidR="008126C5">
        <w:rPr>
          <w:rFonts w:ascii="Arial" w:hAnsi="Arial" w:cs="Arial"/>
          <w:color w:val="424242"/>
          <w:lang w:eastAsia="ro-RO"/>
        </w:rPr>
        <w:t>ei</w:t>
      </w:r>
      <w:r w:rsidRPr="00E41424">
        <w:rPr>
          <w:rFonts w:ascii="Arial" w:hAnsi="Arial" w:cs="Arial"/>
          <w:color w:val="424242"/>
          <w:lang w:eastAsia="ro-RO"/>
        </w:rPr>
        <w:t xml:space="preserve"> contractuale, de execuție, vacante</w:t>
      </w:r>
      <w:r w:rsidR="00D43ECF">
        <w:rPr>
          <w:rFonts w:ascii="Arial" w:hAnsi="Arial" w:cs="Arial"/>
          <w:color w:val="424242"/>
          <w:lang w:eastAsia="ro-RO"/>
        </w:rPr>
        <w:t>,</w:t>
      </w:r>
      <w:r w:rsidR="00466DD2">
        <w:rPr>
          <w:rFonts w:ascii="Arial" w:hAnsi="Arial" w:cs="Arial"/>
          <w:color w:val="424242"/>
          <w:lang w:eastAsia="ro-RO"/>
        </w:rPr>
        <w:t xml:space="preserve"> de </w:t>
      </w:r>
      <w:r w:rsidRPr="00E41424">
        <w:rPr>
          <w:rFonts w:ascii="Arial" w:hAnsi="Arial" w:cs="Arial"/>
          <w:b/>
          <w:bCs/>
          <w:i/>
          <w:iCs/>
          <w:color w:val="424242"/>
          <w:lang w:eastAsia="ro-RO"/>
        </w:rPr>
        <w:t xml:space="preserve">Ingrijitor, </w:t>
      </w:r>
      <w:r w:rsidR="00717623">
        <w:rPr>
          <w:rFonts w:ascii="Arial" w:hAnsi="Arial" w:cs="Arial"/>
          <w:b/>
          <w:bCs/>
          <w:i/>
          <w:iCs/>
          <w:color w:val="424242"/>
          <w:lang w:eastAsia="ro-RO"/>
        </w:rPr>
        <w:t>0,5</w:t>
      </w:r>
      <w:r w:rsidRPr="00E41424">
        <w:rPr>
          <w:rFonts w:ascii="Arial" w:hAnsi="Arial" w:cs="Arial"/>
          <w:b/>
          <w:bCs/>
          <w:i/>
          <w:iCs/>
          <w:color w:val="424242"/>
          <w:lang w:eastAsia="ro-RO"/>
        </w:rPr>
        <w:t xml:space="preserve"> </w:t>
      </w:r>
      <w:r w:rsidR="00466DD2">
        <w:rPr>
          <w:rFonts w:ascii="Arial" w:hAnsi="Arial" w:cs="Arial"/>
          <w:b/>
          <w:bCs/>
          <w:i/>
          <w:iCs/>
          <w:color w:val="424242"/>
          <w:lang w:eastAsia="ro-RO"/>
        </w:rPr>
        <w:t>norma de la structura Scoala Primara sat Raiu, oras Murgeni</w:t>
      </w:r>
    </w:p>
    <w:p w14:paraId="1CD2BA89" w14:textId="77777777" w:rsidR="00E41424" w:rsidRPr="00E41424" w:rsidRDefault="008126C5" w:rsidP="00466DD2">
      <w:pPr>
        <w:shd w:val="clear" w:color="auto" w:fill="FFFFFF"/>
        <w:spacing w:before="100" w:beforeAutospacing="1" w:after="100" w:afterAutospacing="1"/>
        <w:jc w:val="both"/>
        <w:rPr>
          <w:rFonts w:ascii="Arial" w:hAnsi="Arial" w:cs="Arial"/>
          <w:color w:val="424242"/>
          <w:lang w:eastAsia="ro-RO"/>
        </w:rPr>
      </w:pPr>
      <w:r w:rsidRPr="008126C5">
        <w:rPr>
          <w:rFonts w:ascii="Arial" w:hAnsi="Arial" w:cs="Arial"/>
          <w:b/>
          <w:bCs/>
          <w:color w:val="424242"/>
          <w:lang w:eastAsia="ro-RO"/>
        </w:rPr>
        <w:t>B)</w:t>
      </w:r>
      <w:r>
        <w:rPr>
          <w:rFonts w:ascii="Arial" w:hAnsi="Arial" w:cs="Arial"/>
          <w:color w:val="424242"/>
          <w:lang w:eastAsia="ro-RO"/>
        </w:rPr>
        <w:t xml:space="preserve"> </w:t>
      </w:r>
      <w:r w:rsidR="00E41424" w:rsidRPr="00E41424">
        <w:rPr>
          <w:rFonts w:ascii="Arial" w:hAnsi="Arial" w:cs="Arial"/>
          <w:color w:val="424242"/>
          <w:lang w:eastAsia="ro-RO"/>
        </w:rPr>
        <w:t>Documente solicitate candidaţilor pentru întocmirea dosarului de concurs, conform art. 35 din H.G. 1336/2022:</w:t>
      </w:r>
    </w:p>
    <w:p w14:paraId="5B4ADEED"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a) formular de înscriere la concurs (tipizat);</w:t>
      </w:r>
    </w:p>
    <w:p w14:paraId="62571D09"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b) copia actului de identitate sau orice alt document care atestă identitatea, potrivit legii, aflate în termen de valabilitate;</w:t>
      </w:r>
    </w:p>
    <w:p w14:paraId="4301D489"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c) copia certificatului de căsătorie sau a altui document prin care s-a realizat schimbarea de nume, după caz;</w:t>
      </w:r>
    </w:p>
    <w:p w14:paraId="384365AF"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0CA0C338"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e) copia carnetului de muncă, a adeverinței eliberate de angajator pentru perioada lucrată, care să ateste vechimea în muncă și în specialitatea studiilor solicitate pentru ocuparea postului;</w:t>
      </w:r>
    </w:p>
    <w:p w14:paraId="0E6DEA41"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f) certificat de cazier judiciar sau, după caz, extrasul de pe cazierul judiciar (În cazul în care candidatul a depus la înscriere o declarație pe propria răspundere că nu are antecedente penale, are obligația de a completa dosarul de concurs cu originalul cazierului judiciar, cel mai târziu până la data desfășurării primei probe a concursului);</w:t>
      </w:r>
    </w:p>
    <w:p w14:paraId="29C067DA" w14:textId="557B5818"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g) adeverință medicală care să ateste starea de sănătate corespunzătoare, eliberată de către me</w:t>
      </w:r>
      <w:r w:rsidR="00BE7927">
        <w:rPr>
          <w:rFonts w:ascii="Arial" w:hAnsi="Arial" w:cs="Arial"/>
          <w:color w:val="424242"/>
          <w:lang w:eastAsia="ro-RO"/>
        </w:rPr>
        <w:t>dicul de medicina muncii</w:t>
      </w:r>
      <w:r w:rsidRPr="00E41424">
        <w:rPr>
          <w:rFonts w:ascii="Arial" w:hAnsi="Arial" w:cs="Arial"/>
          <w:color w:val="424242"/>
          <w:lang w:eastAsia="ro-RO"/>
        </w:rPr>
        <w:t xml:space="preserve"> sau de către unitățile sanitare abilitate cu cel mult 6 luni anterior derulării concursului;</w:t>
      </w:r>
    </w:p>
    <w:p w14:paraId="555CDE6D"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lastRenderedPageBreak/>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66CDD955" w14:textId="77777777" w:rsid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i) curriculum vitae, model comun european.</w:t>
      </w:r>
    </w:p>
    <w:p w14:paraId="021774A3" w14:textId="77777777" w:rsidR="008126C5" w:rsidRDefault="008126C5"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color w:val="424242"/>
          <w:lang w:eastAsia="ro-RO"/>
        </w:rPr>
        <w:t>Actele prevazute pentru dosarul de concurs vor fi prezentate si in original in vederea certificarii „conform cu originalul”.</w:t>
      </w:r>
    </w:p>
    <w:p w14:paraId="58E25420" w14:textId="77777777" w:rsidR="008126C5" w:rsidRDefault="008126C5"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color w:val="424242"/>
          <w:lang w:eastAsia="ro-RO"/>
        </w:rPr>
        <w:t>Opisul documentelor va fi intocmit in 2 exemplare. Documentele din dosar vor fi mentionate conform paginilor enumerate.</w:t>
      </w:r>
    </w:p>
    <w:p w14:paraId="7DC23155" w14:textId="77777777" w:rsidR="00466DD2" w:rsidRPr="00466DD2" w:rsidRDefault="00466DD2" w:rsidP="00466DD2">
      <w:pPr>
        <w:shd w:val="clear" w:color="auto" w:fill="FFFFFF"/>
        <w:spacing w:before="100" w:beforeAutospacing="1" w:after="100" w:afterAutospacing="1"/>
        <w:jc w:val="both"/>
        <w:rPr>
          <w:rFonts w:ascii="Arial" w:hAnsi="Arial" w:cs="Arial"/>
          <w:b/>
          <w:bCs/>
          <w:color w:val="424242"/>
          <w:lang w:eastAsia="ro-RO"/>
        </w:rPr>
      </w:pPr>
      <w:r>
        <w:rPr>
          <w:rFonts w:ascii="Arial" w:hAnsi="Arial" w:cs="Arial"/>
          <w:color w:val="424242"/>
          <w:lang w:eastAsia="ro-RO"/>
        </w:rPr>
        <w:t xml:space="preserve">          </w:t>
      </w:r>
      <w:r w:rsidRPr="00466DD2">
        <w:rPr>
          <w:rFonts w:ascii="Arial" w:hAnsi="Arial" w:cs="Arial"/>
          <w:b/>
          <w:bCs/>
          <w:color w:val="424242"/>
          <w:lang w:eastAsia="ro-RO"/>
        </w:rPr>
        <w:t>Dosarele de concurs se depun la Școala Gimnazială “Emil Juvara” sat Sarateni-Murgeni,</w:t>
      </w:r>
      <w:r>
        <w:rPr>
          <w:rFonts w:ascii="Arial" w:hAnsi="Arial" w:cs="Arial"/>
          <w:b/>
          <w:bCs/>
          <w:color w:val="424242"/>
          <w:lang w:eastAsia="ro-RO"/>
        </w:rPr>
        <w:t xml:space="preserve"> </w:t>
      </w:r>
      <w:r w:rsidRPr="00466DD2">
        <w:rPr>
          <w:rFonts w:ascii="Arial" w:hAnsi="Arial" w:cs="Arial"/>
          <w:b/>
          <w:bCs/>
          <w:color w:val="424242"/>
          <w:lang w:eastAsia="ro-RO"/>
        </w:rPr>
        <w:t>judetul Vaslui, telefon contact 0745</w:t>
      </w:r>
      <w:r>
        <w:rPr>
          <w:rFonts w:ascii="Arial" w:hAnsi="Arial" w:cs="Arial"/>
          <w:b/>
          <w:bCs/>
          <w:color w:val="424242"/>
          <w:lang w:eastAsia="ro-RO"/>
        </w:rPr>
        <w:t>605108</w:t>
      </w:r>
      <w:r w:rsidRPr="00466DD2">
        <w:rPr>
          <w:rFonts w:ascii="Arial" w:hAnsi="Arial" w:cs="Arial"/>
          <w:b/>
          <w:bCs/>
          <w:color w:val="424242"/>
          <w:lang w:eastAsia="ro-RO"/>
        </w:rPr>
        <w:t>, persoana de contact : Taschina Gelu, e-mail: scoalasarateni@yahoo.com.</w:t>
      </w:r>
    </w:p>
    <w:p w14:paraId="1DEB7554" w14:textId="77777777" w:rsidR="00E41424" w:rsidRPr="00E41424" w:rsidRDefault="00881796"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b/>
          <w:bCs/>
          <w:color w:val="424242"/>
          <w:lang w:eastAsia="ro-RO"/>
        </w:rPr>
        <w:t xml:space="preserve">C) </w:t>
      </w:r>
      <w:r w:rsidR="00E41424" w:rsidRPr="00E41424">
        <w:rPr>
          <w:rFonts w:ascii="Arial" w:hAnsi="Arial" w:cs="Arial"/>
          <w:b/>
          <w:bCs/>
          <w:color w:val="424242"/>
          <w:lang w:eastAsia="ro-RO"/>
        </w:rPr>
        <w:t>Condiţiile generale prevăzute de art. 15 din H.G. 1336/08.11.2022</w:t>
      </w:r>
    </w:p>
    <w:p w14:paraId="6D00DD45"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5535A464"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a) are cetățenia română sau cetățenia unui alt stat membru al Uniunii Europene, a unui stat parte la Acordul privind Spațiul Economic European (SEE) sau cetățenia Confederației Elvețiene;</w:t>
      </w:r>
    </w:p>
    <w:p w14:paraId="05F061C7"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b) cunoaște limba română, scris și vorbit;</w:t>
      </w:r>
    </w:p>
    <w:p w14:paraId="71E3D3C6"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c) are capacitate de muncă în conformitate cu prevederile Legii nr. 53/2003 — Codul muncii, republicată, cu modificările și completările ulterioare;</w:t>
      </w:r>
    </w:p>
    <w:p w14:paraId="4C4053E1"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d) are o stare de sănătate corespunzătoare postului pentru care candidează, atestată pe baza adeverinței medicale eliberate de medicul de familie sau de unitățile sanitare abilitate;</w:t>
      </w:r>
    </w:p>
    <w:p w14:paraId="5ADECFCE"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e) îndeplinește condițiile de studii, de vechime în specialitate și, după caz, alte condiții specifice potrivit cerințelor postului scos la concurs;</w:t>
      </w:r>
    </w:p>
    <w:p w14:paraId="30D6EF59"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xml:space="preserve">f) nu a fost condamnată definitiv pentru săvârșirea unei infracțiuni contra securității naționale, contra autorității, contra umanității, infracțiuni de corupție sau de serviciu, </w:t>
      </w:r>
      <w:r w:rsidRPr="00E41424">
        <w:rPr>
          <w:rFonts w:ascii="Arial" w:hAnsi="Arial" w:cs="Arial"/>
          <w:color w:val="424242"/>
          <w:lang w:eastAsia="ro-RO"/>
        </w:rPr>
        <w:lastRenderedPageBreak/>
        <w:t>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40A8F72F"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D1F955A"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h) nu a comis infracțiunile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Genetice Judiciare, cu modificările  ulterioare,  pentru  domeniile  prevăzute  la  art.  35 alin. (1) lit. h).</w:t>
      </w:r>
    </w:p>
    <w:p w14:paraId="2FB157EA" w14:textId="77777777" w:rsidR="00E41424" w:rsidRPr="00E41424" w:rsidRDefault="00881796"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b/>
          <w:bCs/>
          <w:color w:val="424242"/>
          <w:lang w:eastAsia="ro-RO"/>
        </w:rPr>
        <w:t xml:space="preserve">D) </w:t>
      </w:r>
      <w:r w:rsidR="00E41424" w:rsidRPr="00E41424">
        <w:rPr>
          <w:rFonts w:ascii="Arial" w:hAnsi="Arial" w:cs="Arial"/>
          <w:b/>
          <w:bCs/>
          <w:color w:val="424242"/>
          <w:lang w:eastAsia="ro-RO"/>
        </w:rPr>
        <w:t>Condiţii specifice de participare la concurs:</w:t>
      </w:r>
    </w:p>
    <w:p w14:paraId="41868B04" w14:textId="77777777" w:rsidR="00E41424" w:rsidRPr="00E41424" w:rsidRDefault="00E41424" w:rsidP="00466DD2">
      <w:pPr>
        <w:numPr>
          <w:ilvl w:val="0"/>
          <w:numId w:val="3"/>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Studii de specialitate: </w:t>
      </w:r>
      <w:r w:rsidRPr="00E41424">
        <w:rPr>
          <w:rFonts w:ascii="Arial" w:hAnsi="Arial" w:cs="Arial"/>
          <w:i/>
          <w:iCs/>
          <w:color w:val="424242"/>
          <w:lang w:eastAsia="ro-RO"/>
        </w:rPr>
        <w:t>studii generale</w:t>
      </w:r>
    </w:p>
    <w:p w14:paraId="618FFE94" w14:textId="77777777" w:rsidR="00E41424" w:rsidRPr="00E41424" w:rsidRDefault="00E41424" w:rsidP="00466DD2">
      <w:pPr>
        <w:numPr>
          <w:ilvl w:val="0"/>
          <w:numId w:val="3"/>
        </w:numPr>
        <w:shd w:val="clear" w:color="auto" w:fill="FFFFFF"/>
        <w:jc w:val="both"/>
        <w:rPr>
          <w:rFonts w:ascii="Arial" w:hAnsi="Arial" w:cs="Arial"/>
          <w:color w:val="424242"/>
          <w:lang w:eastAsia="ro-RO"/>
        </w:rPr>
      </w:pPr>
      <w:r w:rsidRPr="00E41424">
        <w:rPr>
          <w:rFonts w:ascii="Arial" w:hAnsi="Arial" w:cs="Arial"/>
          <w:color w:val="424242"/>
          <w:lang w:eastAsia="ro-RO"/>
        </w:rPr>
        <w:t xml:space="preserve">Vechime : </w:t>
      </w:r>
      <w:r w:rsidR="00881796">
        <w:rPr>
          <w:rFonts w:ascii="Arial" w:hAnsi="Arial" w:cs="Arial"/>
          <w:color w:val="424242"/>
          <w:lang w:eastAsia="ro-RO"/>
        </w:rPr>
        <w:t>nu e cazul</w:t>
      </w:r>
    </w:p>
    <w:p w14:paraId="6C2663B5" w14:textId="77777777" w:rsidR="00E41424" w:rsidRPr="00E41424" w:rsidRDefault="00466DD2"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b/>
          <w:bCs/>
          <w:color w:val="424242"/>
          <w:lang w:eastAsia="ro-RO"/>
        </w:rPr>
        <w:t xml:space="preserve">E) </w:t>
      </w:r>
      <w:r w:rsidR="00E41424" w:rsidRPr="00E41424">
        <w:rPr>
          <w:rFonts w:ascii="Arial" w:hAnsi="Arial" w:cs="Arial"/>
          <w:b/>
          <w:bCs/>
          <w:color w:val="424242"/>
          <w:lang w:eastAsia="ro-RO"/>
        </w:rPr>
        <w:t>Bibliografie şi tematică:</w:t>
      </w:r>
    </w:p>
    <w:p w14:paraId="17CBFED5"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i/>
          <w:iCs/>
          <w:color w:val="424242"/>
          <w:lang w:eastAsia="ro-RO"/>
        </w:rPr>
        <w:t>Bibliografie</w:t>
      </w:r>
      <w:r w:rsidRPr="00E41424">
        <w:rPr>
          <w:rFonts w:ascii="Arial" w:hAnsi="Arial" w:cs="Arial"/>
          <w:color w:val="424242"/>
          <w:lang w:eastAsia="ro-RO"/>
        </w:rPr>
        <w:t>:</w:t>
      </w:r>
    </w:p>
    <w:p w14:paraId="07FBF066" w14:textId="77777777" w:rsidR="00E41424" w:rsidRPr="00E41424" w:rsidRDefault="00E41424" w:rsidP="00466DD2">
      <w:pPr>
        <w:numPr>
          <w:ilvl w:val="0"/>
          <w:numId w:val="4"/>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Ordin nr. 1456/2020 pentru aprobarea Normelor de igienă privind unităţile pentru ocrotirea, educarea şi instruirea copiilor şi tinerilor;</w:t>
      </w:r>
    </w:p>
    <w:p w14:paraId="6F519EFC" w14:textId="77777777" w:rsidR="00E41424" w:rsidRPr="00E41424" w:rsidRDefault="00E41424" w:rsidP="00466DD2">
      <w:pPr>
        <w:numPr>
          <w:ilvl w:val="0"/>
          <w:numId w:val="4"/>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Legea nr. 307 din 2006 privind apărarea împotriva incendiilor cu modificările şi completările ulterioare;</w:t>
      </w:r>
    </w:p>
    <w:p w14:paraId="294D0B1B" w14:textId="77777777" w:rsidR="00E41424" w:rsidRPr="00E41424" w:rsidRDefault="00E41424" w:rsidP="00466DD2">
      <w:pPr>
        <w:numPr>
          <w:ilvl w:val="0"/>
          <w:numId w:val="4"/>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Legea nr. 319 din 2006 a privind sănătatea şi securitatea muncii cu modificările şi completările ulterioare – Cap.IV – Obligaţiile lucrătorilor;</w:t>
      </w:r>
    </w:p>
    <w:p w14:paraId="0BAFD178" w14:textId="77777777" w:rsidR="00E41424" w:rsidRPr="00E41424" w:rsidRDefault="00B617E0" w:rsidP="00466DD2">
      <w:pPr>
        <w:numPr>
          <w:ilvl w:val="0"/>
          <w:numId w:val="4"/>
        </w:numPr>
        <w:shd w:val="clear" w:color="auto" w:fill="FFFFFF"/>
        <w:spacing w:before="100" w:beforeAutospacing="1" w:after="100" w:afterAutospacing="1"/>
        <w:jc w:val="both"/>
        <w:rPr>
          <w:rFonts w:ascii="Arial" w:hAnsi="Arial" w:cs="Arial"/>
          <w:color w:val="424242"/>
          <w:lang w:eastAsia="ro-RO"/>
        </w:rPr>
      </w:pPr>
      <w:r>
        <w:rPr>
          <w:rFonts w:ascii="Arial" w:hAnsi="Arial" w:cs="Arial"/>
          <w:color w:val="424242"/>
          <w:lang w:eastAsia="ro-RO"/>
        </w:rPr>
        <w:t>H</w:t>
      </w:r>
      <w:r w:rsidR="00E41424" w:rsidRPr="00E41424">
        <w:rPr>
          <w:rFonts w:ascii="Arial" w:hAnsi="Arial" w:cs="Arial"/>
          <w:color w:val="424242"/>
          <w:lang w:eastAsia="ro-RO"/>
        </w:rPr>
        <w:t>G. nr. 1425/2006 pentru aprobarea Normelor metodologice de aplicare a prevederilor Legii securitatii si sanatatii in munca nr. 319/2006 cu modificările şi completările ulterioare;</w:t>
      </w:r>
    </w:p>
    <w:p w14:paraId="7303A715" w14:textId="77777777" w:rsidR="00E41424" w:rsidRPr="00E41424" w:rsidRDefault="00E41424" w:rsidP="00466DD2">
      <w:pPr>
        <w:numPr>
          <w:ilvl w:val="0"/>
          <w:numId w:val="4"/>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Ordin 119/04.02.2014 pentru aprobarea Normelor de igienă şi sănătate publică privind mediul de viaţă al populaţiei cu modificările şi completările ulterioare;</w:t>
      </w:r>
    </w:p>
    <w:p w14:paraId="6E2DBD33" w14:textId="77777777" w:rsidR="00B617E0" w:rsidRDefault="00E41424" w:rsidP="00466DD2">
      <w:pPr>
        <w:numPr>
          <w:ilvl w:val="0"/>
          <w:numId w:val="4"/>
        </w:numPr>
        <w:shd w:val="clear" w:color="auto" w:fill="FFFFFF"/>
        <w:jc w:val="both"/>
        <w:rPr>
          <w:rFonts w:ascii="Arial" w:hAnsi="Arial" w:cs="Arial"/>
          <w:color w:val="424242"/>
          <w:lang w:eastAsia="ro-RO"/>
        </w:rPr>
      </w:pPr>
      <w:r w:rsidRPr="00E41424">
        <w:rPr>
          <w:rFonts w:ascii="Arial" w:hAnsi="Arial" w:cs="Arial"/>
          <w:color w:val="424242"/>
          <w:lang w:eastAsia="ro-RO"/>
        </w:rPr>
        <w:t xml:space="preserve">Legea nr. 53 din 2003 – Codul Muncii, republicată – Titlul XI, Cap.II – Răspunderea disciplinară art.263-268, cu modificările şi completările </w:t>
      </w:r>
    </w:p>
    <w:p w14:paraId="6BC02F02" w14:textId="77777777" w:rsidR="00E41424" w:rsidRDefault="00E41424" w:rsidP="00466DD2">
      <w:pPr>
        <w:shd w:val="clear" w:color="auto" w:fill="FFFFFF"/>
        <w:ind w:left="720"/>
        <w:jc w:val="both"/>
        <w:rPr>
          <w:rFonts w:ascii="Arial" w:hAnsi="Arial" w:cs="Arial"/>
          <w:color w:val="424242"/>
          <w:lang w:eastAsia="ro-RO"/>
        </w:rPr>
      </w:pPr>
      <w:r w:rsidRPr="00E41424">
        <w:rPr>
          <w:rFonts w:ascii="Arial" w:hAnsi="Arial" w:cs="Arial"/>
          <w:color w:val="424242"/>
          <w:lang w:eastAsia="ro-RO"/>
        </w:rPr>
        <w:t>ulterioare.</w:t>
      </w:r>
    </w:p>
    <w:p w14:paraId="46D845B4" w14:textId="77777777" w:rsidR="00B617E0" w:rsidRDefault="00B617E0" w:rsidP="00466DD2">
      <w:pPr>
        <w:pStyle w:val="ListParagraph"/>
        <w:numPr>
          <w:ilvl w:val="0"/>
          <w:numId w:val="4"/>
        </w:numPr>
        <w:shd w:val="clear" w:color="auto" w:fill="FFFFFF"/>
        <w:jc w:val="both"/>
        <w:rPr>
          <w:rFonts w:ascii="Arial" w:hAnsi="Arial" w:cs="Arial"/>
          <w:color w:val="424242"/>
          <w:lang w:eastAsia="ro-RO"/>
        </w:rPr>
      </w:pPr>
      <w:r>
        <w:rPr>
          <w:rFonts w:ascii="Arial" w:hAnsi="Arial" w:cs="Arial"/>
          <w:color w:val="424242"/>
          <w:lang w:eastAsia="ro-RO"/>
        </w:rPr>
        <w:t>Atributiile din fisa postului.</w:t>
      </w:r>
    </w:p>
    <w:p w14:paraId="71F6EC78" w14:textId="37283E00" w:rsidR="00B617E0" w:rsidRDefault="00B617E0" w:rsidP="00466DD2">
      <w:pPr>
        <w:pStyle w:val="ListParagraph"/>
        <w:numPr>
          <w:ilvl w:val="0"/>
          <w:numId w:val="4"/>
        </w:numPr>
        <w:shd w:val="clear" w:color="auto" w:fill="FFFFFF"/>
        <w:jc w:val="both"/>
        <w:rPr>
          <w:rFonts w:ascii="Arial" w:hAnsi="Arial" w:cs="Arial"/>
          <w:color w:val="424242"/>
          <w:lang w:eastAsia="ro-RO"/>
        </w:rPr>
      </w:pPr>
      <w:r>
        <w:rPr>
          <w:rFonts w:ascii="Arial" w:hAnsi="Arial" w:cs="Arial"/>
          <w:color w:val="424242"/>
          <w:lang w:eastAsia="ro-RO"/>
        </w:rPr>
        <w:t>Ordinul 5726/2024 privind aprobarea Regulamentului cadru de organizare si functionare a unitatilor de invatamant preuniversitar de stat (personal nedidactic)</w:t>
      </w:r>
      <w:r w:rsidR="00BE7927">
        <w:rPr>
          <w:rFonts w:ascii="Arial" w:hAnsi="Arial" w:cs="Arial"/>
          <w:color w:val="424242"/>
          <w:lang w:eastAsia="ro-RO"/>
        </w:rPr>
        <w:t>.</w:t>
      </w:r>
    </w:p>
    <w:p w14:paraId="77EF6CA7" w14:textId="77777777" w:rsidR="00BE7927" w:rsidRDefault="00BE7927" w:rsidP="00BE7927">
      <w:pPr>
        <w:shd w:val="clear" w:color="auto" w:fill="FFFFFF"/>
        <w:jc w:val="both"/>
        <w:rPr>
          <w:rFonts w:ascii="Arial" w:hAnsi="Arial" w:cs="Arial"/>
          <w:color w:val="424242"/>
          <w:lang w:eastAsia="ro-RO"/>
        </w:rPr>
      </w:pPr>
    </w:p>
    <w:p w14:paraId="07797BCD" w14:textId="77777777" w:rsidR="00BE7927" w:rsidRDefault="00BE7927" w:rsidP="00BE7927">
      <w:pPr>
        <w:shd w:val="clear" w:color="auto" w:fill="FFFFFF"/>
        <w:jc w:val="both"/>
        <w:rPr>
          <w:rFonts w:ascii="Arial" w:hAnsi="Arial" w:cs="Arial"/>
          <w:color w:val="424242"/>
          <w:lang w:eastAsia="ro-RO"/>
        </w:rPr>
      </w:pPr>
    </w:p>
    <w:p w14:paraId="5A8F1301" w14:textId="77777777" w:rsidR="00BE7927" w:rsidRPr="00BE7927" w:rsidRDefault="00BE7927" w:rsidP="00BE7927">
      <w:pPr>
        <w:shd w:val="clear" w:color="auto" w:fill="FFFFFF"/>
        <w:jc w:val="both"/>
        <w:rPr>
          <w:rFonts w:ascii="Arial" w:hAnsi="Arial" w:cs="Arial"/>
          <w:color w:val="424242"/>
          <w:lang w:eastAsia="ro-RO"/>
        </w:rPr>
      </w:pPr>
    </w:p>
    <w:p w14:paraId="28DAAEE2"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i/>
          <w:iCs/>
          <w:color w:val="424242"/>
          <w:lang w:eastAsia="ro-RO"/>
        </w:rPr>
        <w:lastRenderedPageBreak/>
        <w:t>Tematica</w:t>
      </w:r>
    </w:p>
    <w:p w14:paraId="6873CE2B" w14:textId="77777777" w:rsidR="00E41424" w:rsidRPr="00E41424" w:rsidRDefault="00E41424" w:rsidP="00466DD2">
      <w:pPr>
        <w:numPr>
          <w:ilvl w:val="0"/>
          <w:numId w:val="5"/>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Reguli de efectuare a curăţeniei în instituţia de învăţământ.</w:t>
      </w:r>
    </w:p>
    <w:p w14:paraId="3DB93F0F" w14:textId="77777777" w:rsidR="00E41424" w:rsidRPr="00E41424" w:rsidRDefault="00E41424" w:rsidP="00466DD2">
      <w:pPr>
        <w:numPr>
          <w:ilvl w:val="0"/>
          <w:numId w:val="5"/>
        </w:num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Noţiuni fundamentale de igienă.</w:t>
      </w:r>
    </w:p>
    <w:p w14:paraId="06B4EA76" w14:textId="77777777" w:rsidR="00E41424" w:rsidRPr="00E41424" w:rsidRDefault="00E41424" w:rsidP="00466DD2">
      <w:pPr>
        <w:numPr>
          <w:ilvl w:val="0"/>
          <w:numId w:val="5"/>
        </w:numPr>
        <w:shd w:val="clear" w:color="auto" w:fill="FFFFFF"/>
        <w:jc w:val="both"/>
        <w:rPr>
          <w:rFonts w:ascii="Arial" w:hAnsi="Arial" w:cs="Arial"/>
          <w:color w:val="424242"/>
          <w:lang w:eastAsia="ro-RO"/>
        </w:rPr>
      </w:pPr>
      <w:r w:rsidRPr="00E41424">
        <w:rPr>
          <w:rFonts w:ascii="Arial" w:hAnsi="Arial" w:cs="Arial"/>
          <w:color w:val="424242"/>
          <w:lang w:eastAsia="ro-RO"/>
        </w:rPr>
        <w:t>Securitate şi sănătate în muncă. Situații de urgență.</w:t>
      </w:r>
    </w:p>
    <w:p w14:paraId="65935355" w14:textId="77777777" w:rsidR="00E41424" w:rsidRPr="00E41424" w:rsidRDefault="00466DD2"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b/>
          <w:bCs/>
          <w:color w:val="424242"/>
          <w:lang w:eastAsia="ro-RO"/>
        </w:rPr>
        <w:t>F</w:t>
      </w:r>
      <w:r w:rsidR="00B617E0">
        <w:rPr>
          <w:rFonts w:ascii="Arial" w:hAnsi="Arial" w:cs="Arial"/>
          <w:b/>
          <w:bCs/>
          <w:color w:val="424242"/>
          <w:lang w:eastAsia="ro-RO"/>
        </w:rPr>
        <w:t xml:space="preserve">) </w:t>
      </w:r>
      <w:r w:rsidR="00E41424" w:rsidRPr="00E41424">
        <w:rPr>
          <w:rFonts w:ascii="Arial" w:hAnsi="Arial" w:cs="Arial"/>
          <w:b/>
          <w:bCs/>
          <w:color w:val="424242"/>
          <w:lang w:eastAsia="ro-RO"/>
        </w:rPr>
        <w:t>Calendarul de desfăşurare a concursului:</w:t>
      </w:r>
    </w:p>
    <w:p w14:paraId="5FF0D2FF" w14:textId="77777777" w:rsidR="000168DD" w:rsidRDefault="000168DD" w:rsidP="00466DD2">
      <w:pPr>
        <w:shd w:val="clear" w:color="auto" w:fill="FFFFFF"/>
        <w:spacing w:before="100" w:beforeAutospacing="1" w:after="100" w:afterAutospacing="1"/>
        <w:jc w:val="both"/>
        <w:rPr>
          <w:rFonts w:ascii="Arial" w:hAnsi="Arial" w:cs="Arial"/>
          <w:color w:val="424242"/>
          <w:lang w:eastAsia="ro-RO"/>
        </w:rPr>
      </w:pPr>
      <w:r>
        <w:rPr>
          <w:rFonts w:ascii="Arial" w:hAnsi="Arial" w:cs="Arial"/>
          <w:color w:val="424242"/>
          <w:lang w:eastAsia="ro-RO"/>
        </w:rPr>
        <w:t>- data publicarii si afisarii anuntului de concurs: 19.05.2025</w:t>
      </w:r>
    </w:p>
    <w:p w14:paraId="34DB68CA" w14:textId="0447E6FA"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xml:space="preserve">–  depunere dosare : </w:t>
      </w:r>
      <w:r w:rsidR="00BE7927">
        <w:rPr>
          <w:rFonts w:ascii="Arial" w:hAnsi="Arial" w:cs="Arial"/>
          <w:color w:val="424242"/>
          <w:lang w:eastAsia="ro-RO"/>
        </w:rPr>
        <w:t>20</w:t>
      </w:r>
      <w:bookmarkStart w:id="0" w:name="_GoBack"/>
      <w:bookmarkEnd w:id="0"/>
      <w:r w:rsidR="000168DD">
        <w:rPr>
          <w:rFonts w:ascii="Arial" w:hAnsi="Arial" w:cs="Arial"/>
          <w:color w:val="424242"/>
          <w:lang w:eastAsia="ro-RO"/>
        </w:rPr>
        <w:t>.05.2025-30.05.2025</w:t>
      </w:r>
      <w:r w:rsidRPr="00E41424">
        <w:rPr>
          <w:rFonts w:ascii="Arial" w:hAnsi="Arial" w:cs="Arial"/>
          <w:color w:val="424242"/>
          <w:lang w:eastAsia="ro-RO"/>
        </w:rPr>
        <w:t>, ora 16.00, la sediul instituţiei;</w:t>
      </w:r>
    </w:p>
    <w:p w14:paraId="604FD34A"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xml:space="preserve">–  </w:t>
      </w:r>
      <w:r w:rsidR="000168DD">
        <w:rPr>
          <w:rFonts w:ascii="Arial" w:hAnsi="Arial" w:cs="Arial"/>
          <w:color w:val="424242"/>
          <w:lang w:eastAsia="ro-RO"/>
        </w:rPr>
        <w:t>s</w:t>
      </w:r>
      <w:r w:rsidRPr="00E41424">
        <w:rPr>
          <w:rFonts w:ascii="Arial" w:hAnsi="Arial" w:cs="Arial"/>
          <w:color w:val="424242"/>
          <w:lang w:eastAsia="ro-RO"/>
        </w:rPr>
        <w:t>elecţie dosare</w:t>
      </w:r>
      <w:r w:rsidR="000168DD">
        <w:rPr>
          <w:rFonts w:ascii="Arial" w:hAnsi="Arial" w:cs="Arial"/>
          <w:color w:val="424242"/>
          <w:lang w:eastAsia="ro-RO"/>
        </w:rPr>
        <w:t xml:space="preserve"> si afisarea rezultatelor</w:t>
      </w:r>
      <w:r w:rsidRPr="00E41424">
        <w:rPr>
          <w:rFonts w:ascii="Arial" w:hAnsi="Arial" w:cs="Arial"/>
          <w:color w:val="424242"/>
          <w:lang w:eastAsia="ro-RO"/>
        </w:rPr>
        <w:t>: 0</w:t>
      </w:r>
      <w:r w:rsidR="000168DD">
        <w:rPr>
          <w:rFonts w:ascii="Arial" w:hAnsi="Arial" w:cs="Arial"/>
          <w:color w:val="424242"/>
          <w:lang w:eastAsia="ro-RO"/>
        </w:rPr>
        <w:t>3</w:t>
      </w:r>
      <w:r w:rsidRPr="00E41424">
        <w:rPr>
          <w:rFonts w:ascii="Arial" w:hAnsi="Arial" w:cs="Arial"/>
          <w:color w:val="424242"/>
          <w:lang w:eastAsia="ro-RO"/>
        </w:rPr>
        <w:t>.0</w:t>
      </w:r>
      <w:r w:rsidR="000168DD">
        <w:rPr>
          <w:rFonts w:ascii="Arial" w:hAnsi="Arial" w:cs="Arial"/>
          <w:color w:val="424242"/>
          <w:lang w:eastAsia="ro-RO"/>
        </w:rPr>
        <w:t>6</w:t>
      </w:r>
      <w:r w:rsidRPr="00E41424">
        <w:rPr>
          <w:rFonts w:ascii="Arial" w:hAnsi="Arial" w:cs="Arial"/>
          <w:color w:val="424242"/>
          <w:lang w:eastAsia="ro-RO"/>
        </w:rPr>
        <w:t>.202</w:t>
      </w:r>
      <w:r w:rsidR="000168DD">
        <w:rPr>
          <w:rFonts w:ascii="Arial" w:hAnsi="Arial" w:cs="Arial"/>
          <w:color w:val="424242"/>
          <w:lang w:eastAsia="ro-RO"/>
        </w:rPr>
        <w:t>5</w:t>
      </w:r>
      <w:r w:rsidRPr="00E41424">
        <w:rPr>
          <w:rFonts w:ascii="Arial" w:hAnsi="Arial" w:cs="Arial"/>
          <w:color w:val="424242"/>
          <w:lang w:eastAsia="ro-RO"/>
        </w:rPr>
        <w:t>, ora 15.00;</w:t>
      </w:r>
    </w:p>
    <w:p w14:paraId="7169A9C7"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xml:space="preserve">–  </w:t>
      </w:r>
      <w:r w:rsidR="000168DD">
        <w:rPr>
          <w:rFonts w:ascii="Arial" w:hAnsi="Arial" w:cs="Arial"/>
          <w:color w:val="424242"/>
          <w:lang w:eastAsia="ro-RO"/>
        </w:rPr>
        <w:t xml:space="preserve">depunerea </w:t>
      </w:r>
      <w:r w:rsidRPr="00E41424">
        <w:rPr>
          <w:rFonts w:ascii="Arial" w:hAnsi="Arial" w:cs="Arial"/>
          <w:color w:val="424242"/>
          <w:lang w:eastAsia="ro-RO"/>
        </w:rPr>
        <w:t>contestaţii</w:t>
      </w:r>
      <w:r w:rsidR="000168DD">
        <w:rPr>
          <w:rFonts w:ascii="Arial" w:hAnsi="Arial" w:cs="Arial"/>
          <w:color w:val="424242"/>
          <w:lang w:eastAsia="ro-RO"/>
        </w:rPr>
        <w:t>lor la</w:t>
      </w:r>
      <w:r w:rsidRPr="00E41424">
        <w:rPr>
          <w:rFonts w:ascii="Arial" w:hAnsi="Arial" w:cs="Arial"/>
          <w:color w:val="424242"/>
          <w:lang w:eastAsia="ro-RO"/>
        </w:rPr>
        <w:t xml:space="preserve"> selecti</w:t>
      </w:r>
      <w:r w:rsidR="000168DD">
        <w:rPr>
          <w:rFonts w:ascii="Arial" w:hAnsi="Arial" w:cs="Arial"/>
          <w:color w:val="424242"/>
          <w:lang w:eastAsia="ro-RO"/>
        </w:rPr>
        <w:t>a</w:t>
      </w:r>
      <w:r w:rsidRPr="00E41424">
        <w:rPr>
          <w:rFonts w:ascii="Arial" w:hAnsi="Arial" w:cs="Arial"/>
          <w:color w:val="424242"/>
          <w:lang w:eastAsia="ro-RO"/>
        </w:rPr>
        <w:t xml:space="preserve"> dosare</w:t>
      </w:r>
      <w:r w:rsidR="000168DD">
        <w:rPr>
          <w:rFonts w:ascii="Arial" w:hAnsi="Arial" w:cs="Arial"/>
          <w:color w:val="424242"/>
          <w:lang w:eastAsia="ro-RO"/>
        </w:rPr>
        <w:t>lor</w:t>
      </w:r>
      <w:r w:rsidRPr="00E41424">
        <w:rPr>
          <w:rFonts w:ascii="Arial" w:hAnsi="Arial" w:cs="Arial"/>
          <w:color w:val="424242"/>
          <w:lang w:eastAsia="ro-RO"/>
        </w:rPr>
        <w:t xml:space="preserve"> până în data de:  0</w:t>
      </w:r>
      <w:r w:rsidR="000168DD">
        <w:rPr>
          <w:rFonts w:ascii="Arial" w:hAnsi="Arial" w:cs="Arial"/>
          <w:color w:val="424242"/>
          <w:lang w:eastAsia="ro-RO"/>
        </w:rPr>
        <w:t>4</w:t>
      </w:r>
      <w:r w:rsidRPr="00E41424">
        <w:rPr>
          <w:rFonts w:ascii="Arial" w:hAnsi="Arial" w:cs="Arial"/>
          <w:color w:val="424242"/>
          <w:lang w:eastAsia="ro-RO"/>
        </w:rPr>
        <w:t>.0</w:t>
      </w:r>
      <w:r w:rsidR="000168DD">
        <w:rPr>
          <w:rFonts w:ascii="Arial" w:hAnsi="Arial" w:cs="Arial"/>
          <w:color w:val="424242"/>
          <w:lang w:eastAsia="ro-RO"/>
        </w:rPr>
        <w:t>6</w:t>
      </w:r>
      <w:r w:rsidRPr="00E41424">
        <w:rPr>
          <w:rFonts w:ascii="Arial" w:hAnsi="Arial" w:cs="Arial"/>
          <w:color w:val="424242"/>
          <w:lang w:eastAsia="ro-RO"/>
        </w:rPr>
        <w:t>.202</w:t>
      </w:r>
      <w:r w:rsidR="000168DD">
        <w:rPr>
          <w:rFonts w:ascii="Arial" w:hAnsi="Arial" w:cs="Arial"/>
          <w:color w:val="424242"/>
          <w:lang w:eastAsia="ro-RO"/>
        </w:rPr>
        <w:t>5</w:t>
      </w:r>
      <w:r w:rsidRPr="00E41424">
        <w:rPr>
          <w:rFonts w:ascii="Arial" w:hAnsi="Arial" w:cs="Arial"/>
          <w:color w:val="424242"/>
          <w:lang w:eastAsia="ro-RO"/>
        </w:rPr>
        <w:t>, ora 15.00, la sediul instituţiei.</w:t>
      </w:r>
    </w:p>
    <w:p w14:paraId="7DA326B5"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bookmarkStart w:id="1" w:name="_Hlk198297047"/>
      <w:r w:rsidRPr="00E41424">
        <w:rPr>
          <w:rFonts w:ascii="Arial" w:hAnsi="Arial" w:cs="Arial"/>
          <w:color w:val="424242"/>
          <w:lang w:eastAsia="ro-RO"/>
        </w:rPr>
        <w:t>–  afisare rezultate soluţionare contestaţii: 0</w:t>
      </w:r>
      <w:r w:rsidR="000168DD">
        <w:rPr>
          <w:rFonts w:ascii="Arial" w:hAnsi="Arial" w:cs="Arial"/>
          <w:color w:val="424242"/>
          <w:lang w:eastAsia="ro-RO"/>
        </w:rPr>
        <w:t>6</w:t>
      </w:r>
      <w:r w:rsidRPr="00E41424">
        <w:rPr>
          <w:rFonts w:ascii="Arial" w:hAnsi="Arial" w:cs="Arial"/>
          <w:color w:val="424242"/>
          <w:lang w:eastAsia="ro-RO"/>
        </w:rPr>
        <w:t>.0</w:t>
      </w:r>
      <w:r w:rsidR="000168DD">
        <w:rPr>
          <w:rFonts w:ascii="Arial" w:hAnsi="Arial" w:cs="Arial"/>
          <w:color w:val="424242"/>
          <w:lang w:eastAsia="ro-RO"/>
        </w:rPr>
        <w:t>6</w:t>
      </w:r>
      <w:r w:rsidRPr="00E41424">
        <w:rPr>
          <w:rFonts w:ascii="Arial" w:hAnsi="Arial" w:cs="Arial"/>
          <w:color w:val="424242"/>
          <w:lang w:eastAsia="ro-RO"/>
        </w:rPr>
        <w:t>.202</w:t>
      </w:r>
      <w:r w:rsidR="000168DD">
        <w:rPr>
          <w:rFonts w:ascii="Arial" w:hAnsi="Arial" w:cs="Arial"/>
          <w:color w:val="424242"/>
          <w:lang w:eastAsia="ro-RO"/>
        </w:rPr>
        <w:t>5</w:t>
      </w:r>
      <w:r w:rsidRPr="00E41424">
        <w:rPr>
          <w:rFonts w:ascii="Arial" w:hAnsi="Arial" w:cs="Arial"/>
          <w:color w:val="424242"/>
          <w:lang w:eastAsia="ro-RO"/>
        </w:rPr>
        <w:t>, ora 16.00.</w:t>
      </w:r>
    </w:p>
    <w:bookmarkEnd w:id="1"/>
    <w:p w14:paraId="7710F1D9" w14:textId="77777777" w:rsidR="004C165F"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proba practică în data de 1</w:t>
      </w:r>
      <w:r w:rsidR="000168DD">
        <w:rPr>
          <w:rFonts w:ascii="Arial" w:hAnsi="Arial" w:cs="Arial"/>
          <w:color w:val="424242"/>
          <w:lang w:eastAsia="ro-RO"/>
        </w:rPr>
        <w:t>1</w:t>
      </w:r>
      <w:r w:rsidRPr="00E41424">
        <w:rPr>
          <w:rFonts w:ascii="Arial" w:hAnsi="Arial" w:cs="Arial"/>
          <w:color w:val="424242"/>
          <w:lang w:eastAsia="ro-RO"/>
        </w:rPr>
        <w:t>.0</w:t>
      </w:r>
      <w:r w:rsidR="000168DD">
        <w:rPr>
          <w:rFonts w:ascii="Arial" w:hAnsi="Arial" w:cs="Arial"/>
          <w:color w:val="424242"/>
          <w:lang w:eastAsia="ro-RO"/>
        </w:rPr>
        <w:t>6</w:t>
      </w:r>
      <w:r w:rsidRPr="00E41424">
        <w:rPr>
          <w:rFonts w:ascii="Arial" w:hAnsi="Arial" w:cs="Arial"/>
          <w:color w:val="424242"/>
          <w:lang w:eastAsia="ro-RO"/>
        </w:rPr>
        <w:t>.202</w:t>
      </w:r>
      <w:r w:rsidR="000168DD">
        <w:rPr>
          <w:rFonts w:ascii="Arial" w:hAnsi="Arial" w:cs="Arial"/>
          <w:color w:val="424242"/>
          <w:lang w:eastAsia="ro-RO"/>
        </w:rPr>
        <w:t>5</w:t>
      </w:r>
      <w:r w:rsidRPr="00E41424">
        <w:rPr>
          <w:rFonts w:ascii="Arial" w:hAnsi="Arial" w:cs="Arial"/>
          <w:color w:val="424242"/>
          <w:lang w:eastAsia="ro-RO"/>
        </w:rPr>
        <w:t>, ora 11.00-12.00, la sediul instituției;</w:t>
      </w:r>
    </w:p>
    <w:p w14:paraId="601B1B06" w14:textId="77777777" w:rsidR="004C165F" w:rsidRDefault="004C165F"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afişarea rezultatelor</w:t>
      </w:r>
      <w:r>
        <w:rPr>
          <w:rFonts w:ascii="Arial" w:hAnsi="Arial" w:cs="Arial"/>
          <w:color w:val="424242"/>
          <w:lang w:eastAsia="ro-RO"/>
        </w:rPr>
        <w:t xml:space="preserve"> proba practica</w:t>
      </w:r>
      <w:r w:rsidRPr="00E41424">
        <w:rPr>
          <w:rFonts w:ascii="Arial" w:hAnsi="Arial" w:cs="Arial"/>
          <w:color w:val="424242"/>
          <w:lang w:eastAsia="ro-RO"/>
        </w:rPr>
        <w:t>: 1</w:t>
      </w:r>
      <w:r>
        <w:rPr>
          <w:rFonts w:ascii="Arial" w:hAnsi="Arial" w:cs="Arial"/>
          <w:color w:val="424242"/>
          <w:lang w:eastAsia="ro-RO"/>
        </w:rPr>
        <w:t>1</w:t>
      </w:r>
      <w:r w:rsidRPr="00E41424">
        <w:rPr>
          <w:rFonts w:ascii="Arial" w:hAnsi="Arial" w:cs="Arial"/>
          <w:color w:val="424242"/>
          <w:lang w:eastAsia="ro-RO"/>
        </w:rPr>
        <w:t>.0</w:t>
      </w:r>
      <w:r>
        <w:rPr>
          <w:rFonts w:ascii="Arial" w:hAnsi="Arial" w:cs="Arial"/>
          <w:color w:val="424242"/>
          <w:lang w:eastAsia="ro-RO"/>
        </w:rPr>
        <w:t>6</w:t>
      </w:r>
      <w:r w:rsidRPr="00E41424">
        <w:rPr>
          <w:rFonts w:ascii="Arial" w:hAnsi="Arial" w:cs="Arial"/>
          <w:color w:val="424242"/>
          <w:lang w:eastAsia="ro-RO"/>
        </w:rPr>
        <w:t>.202</w:t>
      </w:r>
      <w:r>
        <w:rPr>
          <w:rFonts w:ascii="Arial" w:hAnsi="Arial" w:cs="Arial"/>
          <w:color w:val="424242"/>
          <w:lang w:eastAsia="ro-RO"/>
        </w:rPr>
        <w:t>5</w:t>
      </w:r>
      <w:r w:rsidRPr="00E41424">
        <w:rPr>
          <w:rFonts w:ascii="Arial" w:hAnsi="Arial" w:cs="Arial"/>
          <w:color w:val="424242"/>
          <w:lang w:eastAsia="ro-RO"/>
        </w:rPr>
        <w:t>, ora 1</w:t>
      </w:r>
      <w:r>
        <w:rPr>
          <w:rFonts w:ascii="Arial" w:hAnsi="Arial" w:cs="Arial"/>
          <w:color w:val="424242"/>
          <w:lang w:eastAsia="ro-RO"/>
        </w:rPr>
        <w:t>5</w:t>
      </w:r>
      <w:r w:rsidRPr="00E41424">
        <w:rPr>
          <w:rFonts w:ascii="Arial" w:hAnsi="Arial" w:cs="Arial"/>
          <w:color w:val="424242"/>
          <w:lang w:eastAsia="ro-RO"/>
        </w:rPr>
        <w:t>.00;</w:t>
      </w:r>
    </w:p>
    <w:p w14:paraId="0AE8A580" w14:textId="01D49299" w:rsidR="004C165F" w:rsidRPr="00D43ECF" w:rsidRDefault="004C165F" w:rsidP="00D43ECF">
      <w:pPr>
        <w:pStyle w:val="ListParagraph"/>
        <w:numPr>
          <w:ilvl w:val="0"/>
          <w:numId w:val="8"/>
        </w:numPr>
        <w:shd w:val="clear" w:color="auto" w:fill="FFFFFF"/>
        <w:spacing w:before="100" w:beforeAutospacing="1" w:after="100" w:afterAutospacing="1"/>
        <w:jc w:val="both"/>
        <w:rPr>
          <w:rFonts w:ascii="Arial" w:hAnsi="Arial" w:cs="Arial"/>
          <w:color w:val="424242"/>
          <w:lang w:eastAsia="ro-RO"/>
        </w:rPr>
      </w:pPr>
      <w:r w:rsidRPr="00D43ECF">
        <w:rPr>
          <w:rFonts w:ascii="Arial" w:hAnsi="Arial" w:cs="Arial"/>
          <w:color w:val="424242"/>
          <w:lang w:eastAsia="ro-RO"/>
        </w:rPr>
        <w:t>contestaţii proba practică până în data de:  12.06.2025, ora 15.00, la sediul instituţiei;</w:t>
      </w:r>
    </w:p>
    <w:p w14:paraId="1A21DDB1" w14:textId="77777777" w:rsidR="004C165F" w:rsidRPr="004C165F" w:rsidRDefault="004C165F" w:rsidP="00466DD2">
      <w:pPr>
        <w:shd w:val="clear" w:color="auto" w:fill="FFFFFF"/>
        <w:spacing w:before="100" w:beforeAutospacing="1" w:after="100" w:afterAutospacing="1"/>
        <w:ind w:left="360"/>
        <w:jc w:val="both"/>
        <w:rPr>
          <w:rFonts w:ascii="Arial" w:hAnsi="Arial" w:cs="Arial"/>
          <w:color w:val="424242"/>
          <w:lang w:eastAsia="ro-RO"/>
        </w:rPr>
      </w:pPr>
      <w:r w:rsidRPr="004C165F">
        <w:rPr>
          <w:rFonts w:ascii="Arial" w:hAnsi="Arial" w:cs="Arial"/>
          <w:color w:val="424242"/>
          <w:lang w:eastAsia="ro-RO"/>
        </w:rPr>
        <w:t>–  afisare rezultate soluţionare contestaţii</w:t>
      </w:r>
      <w:r>
        <w:rPr>
          <w:rFonts w:ascii="Arial" w:hAnsi="Arial" w:cs="Arial"/>
          <w:color w:val="424242"/>
          <w:lang w:eastAsia="ro-RO"/>
        </w:rPr>
        <w:t xml:space="preserve"> proba practica</w:t>
      </w:r>
      <w:r w:rsidRPr="004C165F">
        <w:rPr>
          <w:rFonts w:ascii="Arial" w:hAnsi="Arial" w:cs="Arial"/>
          <w:color w:val="424242"/>
          <w:lang w:eastAsia="ro-RO"/>
        </w:rPr>
        <w:t xml:space="preserve">: </w:t>
      </w:r>
      <w:r>
        <w:rPr>
          <w:rFonts w:ascii="Arial" w:hAnsi="Arial" w:cs="Arial"/>
          <w:color w:val="424242"/>
          <w:lang w:eastAsia="ro-RO"/>
        </w:rPr>
        <w:t>13</w:t>
      </w:r>
      <w:r w:rsidRPr="004C165F">
        <w:rPr>
          <w:rFonts w:ascii="Arial" w:hAnsi="Arial" w:cs="Arial"/>
          <w:color w:val="424242"/>
          <w:lang w:eastAsia="ro-RO"/>
        </w:rPr>
        <w:t xml:space="preserve">.06.2025, ora </w:t>
      </w:r>
      <w:r>
        <w:rPr>
          <w:rFonts w:ascii="Arial" w:hAnsi="Arial" w:cs="Arial"/>
          <w:color w:val="424242"/>
          <w:lang w:eastAsia="ro-RO"/>
        </w:rPr>
        <w:t>15</w:t>
      </w:r>
      <w:r w:rsidRPr="004C165F">
        <w:rPr>
          <w:rFonts w:ascii="Arial" w:hAnsi="Arial" w:cs="Arial"/>
          <w:color w:val="424242"/>
          <w:lang w:eastAsia="ro-RO"/>
        </w:rPr>
        <w:t>.00.</w:t>
      </w:r>
    </w:p>
    <w:p w14:paraId="2042A000"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susținere interviu în data de 1</w:t>
      </w:r>
      <w:r w:rsidR="004C165F">
        <w:rPr>
          <w:rFonts w:ascii="Arial" w:hAnsi="Arial" w:cs="Arial"/>
          <w:color w:val="424242"/>
          <w:lang w:eastAsia="ro-RO"/>
        </w:rPr>
        <w:t>6</w:t>
      </w:r>
      <w:r w:rsidRPr="00E41424">
        <w:rPr>
          <w:rFonts w:ascii="Arial" w:hAnsi="Arial" w:cs="Arial"/>
          <w:color w:val="424242"/>
          <w:lang w:eastAsia="ro-RO"/>
        </w:rPr>
        <w:t>.0</w:t>
      </w:r>
      <w:r w:rsidR="004C165F">
        <w:rPr>
          <w:rFonts w:ascii="Arial" w:hAnsi="Arial" w:cs="Arial"/>
          <w:color w:val="424242"/>
          <w:lang w:eastAsia="ro-RO"/>
        </w:rPr>
        <w:t>6</w:t>
      </w:r>
      <w:r w:rsidRPr="00E41424">
        <w:rPr>
          <w:rFonts w:ascii="Arial" w:hAnsi="Arial" w:cs="Arial"/>
          <w:color w:val="424242"/>
          <w:lang w:eastAsia="ro-RO"/>
        </w:rPr>
        <w:t>.202</w:t>
      </w:r>
      <w:r w:rsidR="004C165F">
        <w:rPr>
          <w:rFonts w:ascii="Arial" w:hAnsi="Arial" w:cs="Arial"/>
          <w:color w:val="424242"/>
          <w:lang w:eastAsia="ro-RO"/>
        </w:rPr>
        <w:t>5</w:t>
      </w:r>
      <w:r w:rsidRPr="00E41424">
        <w:rPr>
          <w:rFonts w:ascii="Arial" w:hAnsi="Arial" w:cs="Arial"/>
          <w:color w:val="424242"/>
          <w:lang w:eastAsia="ro-RO"/>
        </w:rPr>
        <w:t>, ora 12.00-13.00, la sediul instituției;</w:t>
      </w:r>
    </w:p>
    <w:p w14:paraId="3700EB87" w14:textId="77777777" w:rsidR="00E41424" w:rsidRP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afişarea rezultatelor</w:t>
      </w:r>
      <w:r w:rsidR="004C165F">
        <w:rPr>
          <w:rFonts w:ascii="Arial" w:hAnsi="Arial" w:cs="Arial"/>
          <w:color w:val="424242"/>
          <w:lang w:eastAsia="ro-RO"/>
        </w:rPr>
        <w:t xml:space="preserve"> interviu</w:t>
      </w:r>
      <w:r w:rsidRPr="00E41424">
        <w:rPr>
          <w:rFonts w:ascii="Arial" w:hAnsi="Arial" w:cs="Arial"/>
          <w:color w:val="424242"/>
          <w:lang w:eastAsia="ro-RO"/>
        </w:rPr>
        <w:t>: 1</w:t>
      </w:r>
      <w:r w:rsidR="004C165F">
        <w:rPr>
          <w:rFonts w:ascii="Arial" w:hAnsi="Arial" w:cs="Arial"/>
          <w:color w:val="424242"/>
          <w:lang w:eastAsia="ro-RO"/>
        </w:rPr>
        <w:t>6</w:t>
      </w:r>
      <w:r w:rsidRPr="00E41424">
        <w:rPr>
          <w:rFonts w:ascii="Arial" w:hAnsi="Arial" w:cs="Arial"/>
          <w:color w:val="424242"/>
          <w:lang w:eastAsia="ro-RO"/>
        </w:rPr>
        <w:t>.0</w:t>
      </w:r>
      <w:r w:rsidR="004C165F">
        <w:rPr>
          <w:rFonts w:ascii="Arial" w:hAnsi="Arial" w:cs="Arial"/>
          <w:color w:val="424242"/>
          <w:lang w:eastAsia="ro-RO"/>
        </w:rPr>
        <w:t>6</w:t>
      </w:r>
      <w:r w:rsidRPr="00E41424">
        <w:rPr>
          <w:rFonts w:ascii="Arial" w:hAnsi="Arial" w:cs="Arial"/>
          <w:color w:val="424242"/>
          <w:lang w:eastAsia="ro-RO"/>
        </w:rPr>
        <w:t>.202</w:t>
      </w:r>
      <w:r w:rsidR="004C165F">
        <w:rPr>
          <w:rFonts w:ascii="Arial" w:hAnsi="Arial" w:cs="Arial"/>
          <w:color w:val="424242"/>
          <w:lang w:eastAsia="ro-RO"/>
        </w:rPr>
        <w:t>5</w:t>
      </w:r>
      <w:r w:rsidRPr="00E41424">
        <w:rPr>
          <w:rFonts w:ascii="Arial" w:hAnsi="Arial" w:cs="Arial"/>
          <w:color w:val="424242"/>
          <w:lang w:eastAsia="ro-RO"/>
        </w:rPr>
        <w:t>, ora 1</w:t>
      </w:r>
      <w:r w:rsidR="004C165F">
        <w:rPr>
          <w:rFonts w:ascii="Arial" w:hAnsi="Arial" w:cs="Arial"/>
          <w:color w:val="424242"/>
          <w:lang w:eastAsia="ro-RO"/>
        </w:rPr>
        <w:t>5</w:t>
      </w:r>
      <w:r w:rsidRPr="00E41424">
        <w:rPr>
          <w:rFonts w:ascii="Arial" w:hAnsi="Arial" w:cs="Arial"/>
          <w:color w:val="424242"/>
          <w:lang w:eastAsia="ro-RO"/>
        </w:rPr>
        <w:t>.00;</w:t>
      </w:r>
    </w:p>
    <w:p w14:paraId="3958777B" w14:textId="77777777" w:rsidR="00E41424" w:rsidRDefault="00E41424" w:rsidP="00466DD2">
      <w:pPr>
        <w:shd w:val="clear" w:color="auto" w:fill="FFFFFF"/>
        <w:spacing w:before="100" w:beforeAutospacing="1" w:after="100" w:afterAutospacing="1"/>
        <w:jc w:val="both"/>
        <w:rPr>
          <w:rFonts w:ascii="Arial" w:hAnsi="Arial" w:cs="Arial"/>
          <w:color w:val="424242"/>
          <w:lang w:eastAsia="ro-RO"/>
        </w:rPr>
      </w:pPr>
      <w:r w:rsidRPr="00E41424">
        <w:rPr>
          <w:rFonts w:ascii="Arial" w:hAnsi="Arial" w:cs="Arial"/>
          <w:color w:val="424242"/>
          <w:lang w:eastAsia="ro-RO"/>
        </w:rPr>
        <w:t xml:space="preserve">–  </w:t>
      </w:r>
      <w:bookmarkStart w:id="2" w:name="_Hlk198296969"/>
      <w:r w:rsidRPr="00E41424">
        <w:rPr>
          <w:rFonts w:ascii="Arial" w:hAnsi="Arial" w:cs="Arial"/>
          <w:color w:val="424242"/>
          <w:lang w:eastAsia="ro-RO"/>
        </w:rPr>
        <w:t>contestaţii interviu până în data de:  1</w:t>
      </w:r>
      <w:r w:rsidR="004C165F">
        <w:rPr>
          <w:rFonts w:ascii="Arial" w:hAnsi="Arial" w:cs="Arial"/>
          <w:color w:val="424242"/>
          <w:lang w:eastAsia="ro-RO"/>
        </w:rPr>
        <w:t>7</w:t>
      </w:r>
      <w:r w:rsidRPr="00E41424">
        <w:rPr>
          <w:rFonts w:ascii="Arial" w:hAnsi="Arial" w:cs="Arial"/>
          <w:color w:val="424242"/>
          <w:lang w:eastAsia="ro-RO"/>
        </w:rPr>
        <w:t>.0</w:t>
      </w:r>
      <w:r w:rsidR="004C165F">
        <w:rPr>
          <w:rFonts w:ascii="Arial" w:hAnsi="Arial" w:cs="Arial"/>
          <w:color w:val="424242"/>
          <w:lang w:eastAsia="ro-RO"/>
        </w:rPr>
        <w:t>6</w:t>
      </w:r>
      <w:r w:rsidRPr="00E41424">
        <w:rPr>
          <w:rFonts w:ascii="Arial" w:hAnsi="Arial" w:cs="Arial"/>
          <w:color w:val="424242"/>
          <w:lang w:eastAsia="ro-RO"/>
        </w:rPr>
        <w:t>.202</w:t>
      </w:r>
      <w:r w:rsidR="004C165F">
        <w:rPr>
          <w:rFonts w:ascii="Arial" w:hAnsi="Arial" w:cs="Arial"/>
          <w:color w:val="424242"/>
          <w:lang w:eastAsia="ro-RO"/>
        </w:rPr>
        <w:t>5</w:t>
      </w:r>
      <w:r w:rsidRPr="00E41424">
        <w:rPr>
          <w:rFonts w:ascii="Arial" w:hAnsi="Arial" w:cs="Arial"/>
          <w:color w:val="424242"/>
          <w:lang w:eastAsia="ro-RO"/>
        </w:rPr>
        <w:t>, ora 1</w:t>
      </w:r>
      <w:r w:rsidR="004C165F">
        <w:rPr>
          <w:rFonts w:ascii="Arial" w:hAnsi="Arial" w:cs="Arial"/>
          <w:color w:val="424242"/>
          <w:lang w:eastAsia="ro-RO"/>
        </w:rPr>
        <w:t>0</w:t>
      </w:r>
      <w:r w:rsidRPr="00E41424">
        <w:rPr>
          <w:rFonts w:ascii="Arial" w:hAnsi="Arial" w:cs="Arial"/>
          <w:color w:val="424242"/>
          <w:lang w:eastAsia="ro-RO"/>
        </w:rPr>
        <w:t>.00, la sediul instituţiei;</w:t>
      </w:r>
    </w:p>
    <w:p w14:paraId="11EC7092" w14:textId="77777777" w:rsidR="004C165F" w:rsidRPr="00E41424" w:rsidRDefault="004C165F" w:rsidP="00466DD2">
      <w:pPr>
        <w:shd w:val="clear" w:color="auto" w:fill="FFFFFF"/>
        <w:jc w:val="both"/>
        <w:rPr>
          <w:rFonts w:ascii="Arial" w:hAnsi="Arial" w:cs="Arial"/>
          <w:color w:val="424242"/>
          <w:lang w:eastAsia="ro-RO"/>
        </w:rPr>
      </w:pPr>
      <w:bookmarkStart w:id="3" w:name="_Hlk198297415"/>
      <w:bookmarkEnd w:id="2"/>
      <w:r w:rsidRPr="00E41424">
        <w:rPr>
          <w:rFonts w:ascii="Arial" w:hAnsi="Arial" w:cs="Arial"/>
          <w:color w:val="424242"/>
          <w:lang w:eastAsia="ro-RO"/>
        </w:rPr>
        <w:t xml:space="preserve">–  afişarea rezultatelor </w:t>
      </w:r>
      <w:r>
        <w:rPr>
          <w:rFonts w:ascii="Arial" w:hAnsi="Arial" w:cs="Arial"/>
          <w:color w:val="424242"/>
          <w:lang w:eastAsia="ro-RO"/>
        </w:rPr>
        <w:t>solutionare contestatii interviu</w:t>
      </w:r>
      <w:r w:rsidRPr="00E41424">
        <w:rPr>
          <w:rFonts w:ascii="Arial" w:hAnsi="Arial" w:cs="Arial"/>
          <w:color w:val="424242"/>
          <w:lang w:eastAsia="ro-RO"/>
        </w:rPr>
        <w:t>: 1</w:t>
      </w:r>
      <w:r>
        <w:rPr>
          <w:rFonts w:ascii="Arial" w:hAnsi="Arial" w:cs="Arial"/>
          <w:color w:val="424242"/>
          <w:lang w:eastAsia="ro-RO"/>
        </w:rPr>
        <w:t>7</w:t>
      </w:r>
      <w:r w:rsidRPr="00E41424">
        <w:rPr>
          <w:rFonts w:ascii="Arial" w:hAnsi="Arial" w:cs="Arial"/>
          <w:color w:val="424242"/>
          <w:lang w:eastAsia="ro-RO"/>
        </w:rPr>
        <w:t>.0</w:t>
      </w:r>
      <w:r>
        <w:rPr>
          <w:rFonts w:ascii="Arial" w:hAnsi="Arial" w:cs="Arial"/>
          <w:color w:val="424242"/>
          <w:lang w:eastAsia="ro-RO"/>
        </w:rPr>
        <w:t>6</w:t>
      </w:r>
      <w:r w:rsidRPr="00E41424">
        <w:rPr>
          <w:rFonts w:ascii="Arial" w:hAnsi="Arial" w:cs="Arial"/>
          <w:color w:val="424242"/>
          <w:lang w:eastAsia="ro-RO"/>
        </w:rPr>
        <w:t>.202</w:t>
      </w:r>
      <w:r>
        <w:rPr>
          <w:rFonts w:ascii="Arial" w:hAnsi="Arial" w:cs="Arial"/>
          <w:color w:val="424242"/>
          <w:lang w:eastAsia="ro-RO"/>
        </w:rPr>
        <w:t>5</w:t>
      </w:r>
      <w:r w:rsidRPr="00E41424">
        <w:rPr>
          <w:rFonts w:ascii="Arial" w:hAnsi="Arial" w:cs="Arial"/>
          <w:color w:val="424242"/>
          <w:lang w:eastAsia="ro-RO"/>
        </w:rPr>
        <w:t>, ora 16.00</w:t>
      </w:r>
      <w:r>
        <w:rPr>
          <w:rFonts w:ascii="Arial" w:hAnsi="Arial" w:cs="Arial"/>
          <w:color w:val="424242"/>
          <w:lang w:eastAsia="ro-RO"/>
        </w:rPr>
        <w:t>, la sediul institutiei.</w:t>
      </w:r>
    </w:p>
    <w:p w14:paraId="36A73E12" w14:textId="77777777" w:rsidR="00E41424" w:rsidRDefault="00E41424" w:rsidP="00466DD2">
      <w:pPr>
        <w:shd w:val="clear" w:color="auto" w:fill="FFFFFF"/>
        <w:jc w:val="both"/>
        <w:rPr>
          <w:rFonts w:ascii="Arial" w:hAnsi="Arial" w:cs="Arial"/>
          <w:color w:val="424242"/>
          <w:lang w:eastAsia="ro-RO"/>
        </w:rPr>
      </w:pPr>
      <w:r w:rsidRPr="00E41424">
        <w:rPr>
          <w:rFonts w:ascii="Arial" w:hAnsi="Arial" w:cs="Arial"/>
          <w:color w:val="424242"/>
          <w:lang w:eastAsia="ro-RO"/>
        </w:rPr>
        <w:t>–  afişarea rezultatelor finale</w:t>
      </w:r>
      <w:r w:rsidR="004C165F">
        <w:rPr>
          <w:rFonts w:ascii="Arial" w:hAnsi="Arial" w:cs="Arial"/>
          <w:color w:val="424242"/>
          <w:lang w:eastAsia="ro-RO"/>
        </w:rPr>
        <w:t xml:space="preserve"> la sediul institutiei </w:t>
      </w:r>
      <w:r w:rsidRPr="00E41424">
        <w:rPr>
          <w:rFonts w:ascii="Arial" w:hAnsi="Arial" w:cs="Arial"/>
          <w:color w:val="424242"/>
          <w:lang w:eastAsia="ro-RO"/>
        </w:rPr>
        <w:t>: 1</w:t>
      </w:r>
      <w:r w:rsidR="004C165F">
        <w:rPr>
          <w:rFonts w:ascii="Arial" w:hAnsi="Arial" w:cs="Arial"/>
          <w:color w:val="424242"/>
          <w:lang w:eastAsia="ro-RO"/>
        </w:rPr>
        <w:t>8</w:t>
      </w:r>
      <w:r w:rsidRPr="00E41424">
        <w:rPr>
          <w:rFonts w:ascii="Arial" w:hAnsi="Arial" w:cs="Arial"/>
          <w:color w:val="424242"/>
          <w:lang w:eastAsia="ro-RO"/>
        </w:rPr>
        <w:t>.0</w:t>
      </w:r>
      <w:r w:rsidR="004C165F">
        <w:rPr>
          <w:rFonts w:ascii="Arial" w:hAnsi="Arial" w:cs="Arial"/>
          <w:color w:val="424242"/>
          <w:lang w:eastAsia="ro-RO"/>
        </w:rPr>
        <w:t>6</w:t>
      </w:r>
      <w:r w:rsidRPr="00E41424">
        <w:rPr>
          <w:rFonts w:ascii="Arial" w:hAnsi="Arial" w:cs="Arial"/>
          <w:color w:val="424242"/>
          <w:lang w:eastAsia="ro-RO"/>
        </w:rPr>
        <w:t>.202</w:t>
      </w:r>
      <w:r w:rsidR="004C165F">
        <w:rPr>
          <w:rFonts w:ascii="Arial" w:hAnsi="Arial" w:cs="Arial"/>
          <w:color w:val="424242"/>
          <w:lang w:eastAsia="ro-RO"/>
        </w:rPr>
        <w:t>5</w:t>
      </w:r>
      <w:r w:rsidRPr="00E41424">
        <w:rPr>
          <w:rFonts w:ascii="Arial" w:hAnsi="Arial" w:cs="Arial"/>
          <w:color w:val="424242"/>
          <w:lang w:eastAsia="ro-RO"/>
        </w:rPr>
        <w:t>, ora 16.00.</w:t>
      </w:r>
    </w:p>
    <w:p w14:paraId="490518BF" w14:textId="77777777" w:rsidR="00466DD2" w:rsidRDefault="00466DD2" w:rsidP="00466DD2">
      <w:pPr>
        <w:shd w:val="clear" w:color="auto" w:fill="FFFFFF"/>
        <w:jc w:val="both"/>
        <w:rPr>
          <w:rFonts w:ascii="Arial" w:hAnsi="Arial" w:cs="Arial"/>
          <w:color w:val="424242"/>
          <w:lang w:eastAsia="ro-RO"/>
        </w:rPr>
      </w:pPr>
    </w:p>
    <w:p w14:paraId="639339EA" w14:textId="77777777" w:rsidR="00466DD2" w:rsidRDefault="00466DD2" w:rsidP="00466DD2">
      <w:pPr>
        <w:shd w:val="clear" w:color="auto" w:fill="FFFFFF"/>
        <w:jc w:val="both"/>
        <w:rPr>
          <w:rFonts w:ascii="Arial" w:hAnsi="Arial" w:cs="Arial"/>
          <w:color w:val="424242"/>
          <w:lang w:eastAsia="ro-RO"/>
        </w:rPr>
      </w:pPr>
    </w:p>
    <w:p w14:paraId="2221C0BE" w14:textId="77777777" w:rsidR="00466DD2" w:rsidRDefault="00466DD2" w:rsidP="00466DD2">
      <w:pPr>
        <w:shd w:val="clear" w:color="auto" w:fill="FFFFFF"/>
        <w:jc w:val="center"/>
        <w:rPr>
          <w:rFonts w:ascii="Arial" w:hAnsi="Arial" w:cs="Arial"/>
          <w:color w:val="424242"/>
          <w:lang w:eastAsia="ro-RO"/>
        </w:rPr>
      </w:pPr>
      <w:r>
        <w:rPr>
          <w:rFonts w:ascii="Arial" w:hAnsi="Arial" w:cs="Arial"/>
          <w:color w:val="424242"/>
          <w:lang w:eastAsia="ro-RO"/>
        </w:rPr>
        <w:t>DIRECTOR,</w:t>
      </w:r>
    </w:p>
    <w:p w14:paraId="03EC00BC" w14:textId="77777777" w:rsidR="00466DD2" w:rsidRPr="00E41424" w:rsidRDefault="00466DD2" w:rsidP="00466DD2">
      <w:pPr>
        <w:shd w:val="clear" w:color="auto" w:fill="FFFFFF"/>
        <w:jc w:val="center"/>
        <w:rPr>
          <w:rFonts w:ascii="Arial" w:hAnsi="Arial" w:cs="Arial"/>
          <w:color w:val="424242"/>
          <w:lang w:eastAsia="ro-RO"/>
        </w:rPr>
      </w:pPr>
      <w:r>
        <w:rPr>
          <w:rFonts w:ascii="Arial" w:hAnsi="Arial" w:cs="Arial"/>
          <w:color w:val="424242"/>
          <w:lang w:eastAsia="ro-RO"/>
        </w:rPr>
        <w:t>Prof.Varvara Florin Eugen</w:t>
      </w:r>
    </w:p>
    <w:bookmarkEnd w:id="3"/>
    <w:p w14:paraId="0FE4D942" w14:textId="77777777" w:rsidR="00691F7E" w:rsidRDefault="00691F7E" w:rsidP="00466DD2">
      <w:pPr>
        <w:jc w:val="center"/>
        <w:rPr>
          <w:b/>
          <w:sz w:val="28"/>
          <w:szCs w:val="28"/>
        </w:rPr>
      </w:pPr>
    </w:p>
    <w:sectPr w:rsidR="0069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318"/>
    <w:multiLevelType w:val="multilevel"/>
    <w:tmpl w:val="B080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166F"/>
    <w:multiLevelType w:val="hybridMultilevel"/>
    <w:tmpl w:val="90C8BE78"/>
    <w:lvl w:ilvl="0" w:tplc="F61079AE">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FF1611"/>
    <w:multiLevelType w:val="multilevel"/>
    <w:tmpl w:val="8D36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B3999"/>
    <w:multiLevelType w:val="hybridMultilevel"/>
    <w:tmpl w:val="71961054"/>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2D392D6D"/>
    <w:multiLevelType w:val="multilevel"/>
    <w:tmpl w:val="F7E0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C30F9B"/>
    <w:multiLevelType w:val="multilevel"/>
    <w:tmpl w:val="B7C0C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080EC2"/>
    <w:multiLevelType w:val="hybridMultilevel"/>
    <w:tmpl w:val="9D16FAF8"/>
    <w:lvl w:ilvl="0" w:tplc="B4EEBF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71A18"/>
    <w:multiLevelType w:val="hybridMultilevel"/>
    <w:tmpl w:val="B3C6329A"/>
    <w:lvl w:ilvl="0" w:tplc="3172595C">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22"/>
    <w:rsid w:val="000041AE"/>
    <w:rsid w:val="00004A04"/>
    <w:rsid w:val="00005917"/>
    <w:rsid w:val="0001010C"/>
    <w:rsid w:val="0001153A"/>
    <w:rsid w:val="000132CF"/>
    <w:rsid w:val="00013681"/>
    <w:rsid w:val="00015C52"/>
    <w:rsid w:val="000168DD"/>
    <w:rsid w:val="00016E33"/>
    <w:rsid w:val="0002236F"/>
    <w:rsid w:val="00023450"/>
    <w:rsid w:val="000235EB"/>
    <w:rsid w:val="00023DA2"/>
    <w:rsid w:val="0002545A"/>
    <w:rsid w:val="00026526"/>
    <w:rsid w:val="0003138F"/>
    <w:rsid w:val="00032373"/>
    <w:rsid w:val="00034EF6"/>
    <w:rsid w:val="00036236"/>
    <w:rsid w:val="000378EE"/>
    <w:rsid w:val="0004149D"/>
    <w:rsid w:val="00051011"/>
    <w:rsid w:val="00051789"/>
    <w:rsid w:val="000569DE"/>
    <w:rsid w:val="00056FB6"/>
    <w:rsid w:val="00063A3C"/>
    <w:rsid w:val="00065E6A"/>
    <w:rsid w:val="00066350"/>
    <w:rsid w:val="0006754D"/>
    <w:rsid w:val="00070653"/>
    <w:rsid w:val="00071BA2"/>
    <w:rsid w:val="00077BBB"/>
    <w:rsid w:val="00077CD4"/>
    <w:rsid w:val="00080635"/>
    <w:rsid w:val="00094540"/>
    <w:rsid w:val="00094785"/>
    <w:rsid w:val="00094AE3"/>
    <w:rsid w:val="000A1889"/>
    <w:rsid w:val="000A2867"/>
    <w:rsid w:val="000A308F"/>
    <w:rsid w:val="000A3EC6"/>
    <w:rsid w:val="000A61DC"/>
    <w:rsid w:val="000A6261"/>
    <w:rsid w:val="000B082A"/>
    <w:rsid w:val="000B5B0A"/>
    <w:rsid w:val="000C004D"/>
    <w:rsid w:val="000C20EE"/>
    <w:rsid w:val="000C265F"/>
    <w:rsid w:val="000C311B"/>
    <w:rsid w:val="000C37DE"/>
    <w:rsid w:val="000C3819"/>
    <w:rsid w:val="000C6D67"/>
    <w:rsid w:val="000D107E"/>
    <w:rsid w:val="000D1D38"/>
    <w:rsid w:val="000D36B3"/>
    <w:rsid w:val="000D3E81"/>
    <w:rsid w:val="000D5EFB"/>
    <w:rsid w:val="000D7271"/>
    <w:rsid w:val="000E08FC"/>
    <w:rsid w:val="000E52F8"/>
    <w:rsid w:val="000F181E"/>
    <w:rsid w:val="000F33D7"/>
    <w:rsid w:val="000F344B"/>
    <w:rsid w:val="00100B1B"/>
    <w:rsid w:val="00103D3C"/>
    <w:rsid w:val="00107281"/>
    <w:rsid w:val="00110026"/>
    <w:rsid w:val="00112FF6"/>
    <w:rsid w:val="00125D88"/>
    <w:rsid w:val="001267AC"/>
    <w:rsid w:val="00130CE0"/>
    <w:rsid w:val="00130F14"/>
    <w:rsid w:val="00131504"/>
    <w:rsid w:val="00131944"/>
    <w:rsid w:val="00136498"/>
    <w:rsid w:val="0014222E"/>
    <w:rsid w:val="001423D1"/>
    <w:rsid w:val="001426BD"/>
    <w:rsid w:val="001427BF"/>
    <w:rsid w:val="00143197"/>
    <w:rsid w:val="00144493"/>
    <w:rsid w:val="001457A6"/>
    <w:rsid w:val="001460A6"/>
    <w:rsid w:val="00146E9B"/>
    <w:rsid w:val="00147DA9"/>
    <w:rsid w:val="00156581"/>
    <w:rsid w:val="00157B5B"/>
    <w:rsid w:val="00160C4C"/>
    <w:rsid w:val="001619EA"/>
    <w:rsid w:val="00161B37"/>
    <w:rsid w:val="0016211D"/>
    <w:rsid w:val="001721FA"/>
    <w:rsid w:val="00172B17"/>
    <w:rsid w:val="00172DDF"/>
    <w:rsid w:val="00176209"/>
    <w:rsid w:val="00176329"/>
    <w:rsid w:val="001809C4"/>
    <w:rsid w:val="001838C7"/>
    <w:rsid w:val="001861FA"/>
    <w:rsid w:val="00186655"/>
    <w:rsid w:val="0019025E"/>
    <w:rsid w:val="00191621"/>
    <w:rsid w:val="00192CF1"/>
    <w:rsid w:val="001932F3"/>
    <w:rsid w:val="001A0E91"/>
    <w:rsid w:val="001A214A"/>
    <w:rsid w:val="001A2887"/>
    <w:rsid w:val="001A3086"/>
    <w:rsid w:val="001A3F1B"/>
    <w:rsid w:val="001A4159"/>
    <w:rsid w:val="001A5F45"/>
    <w:rsid w:val="001A6CCB"/>
    <w:rsid w:val="001A7967"/>
    <w:rsid w:val="001B2739"/>
    <w:rsid w:val="001B37A4"/>
    <w:rsid w:val="001B3A79"/>
    <w:rsid w:val="001C1EC0"/>
    <w:rsid w:val="001C5722"/>
    <w:rsid w:val="001C5CB4"/>
    <w:rsid w:val="001D35AB"/>
    <w:rsid w:val="001D5A3E"/>
    <w:rsid w:val="001D6678"/>
    <w:rsid w:val="001D712D"/>
    <w:rsid w:val="001E04FE"/>
    <w:rsid w:val="001E193D"/>
    <w:rsid w:val="001E3C2E"/>
    <w:rsid w:val="001E3CC8"/>
    <w:rsid w:val="001E622B"/>
    <w:rsid w:val="001E6ACE"/>
    <w:rsid w:val="001E6C53"/>
    <w:rsid w:val="001E702C"/>
    <w:rsid w:val="001F3A59"/>
    <w:rsid w:val="001F53C6"/>
    <w:rsid w:val="0020085F"/>
    <w:rsid w:val="00203693"/>
    <w:rsid w:val="00205E00"/>
    <w:rsid w:val="00211876"/>
    <w:rsid w:val="002135A7"/>
    <w:rsid w:val="00213F70"/>
    <w:rsid w:val="00215BA5"/>
    <w:rsid w:val="00217C05"/>
    <w:rsid w:val="00221625"/>
    <w:rsid w:val="00223532"/>
    <w:rsid w:val="0022471C"/>
    <w:rsid w:val="00230EBD"/>
    <w:rsid w:val="002319A9"/>
    <w:rsid w:val="00232545"/>
    <w:rsid w:val="002327DC"/>
    <w:rsid w:val="0023587B"/>
    <w:rsid w:val="0023636E"/>
    <w:rsid w:val="00240D77"/>
    <w:rsid w:val="00241CD5"/>
    <w:rsid w:val="00242BB4"/>
    <w:rsid w:val="002450EF"/>
    <w:rsid w:val="00245FBF"/>
    <w:rsid w:val="00246FD2"/>
    <w:rsid w:val="002470C8"/>
    <w:rsid w:val="0024751B"/>
    <w:rsid w:val="00247C44"/>
    <w:rsid w:val="00254D21"/>
    <w:rsid w:val="00256F5B"/>
    <w:rsid w:val="002639A2"/>
    <w:rsid w:val="002639BB"/>
    <w:rsid w:val="00263BE0"/>
    <w:rsid w:val="00264102"/>
    <w:rsid w:val="00265D62"/>
    <w:rsid w:val="00267633"/>
    <w:rsid w:val="0027087A"/>
    <w:rsid w:val="002709D6"/>
    <w:rsid w:val="00270A9D"/>
    <w:rsid w:val="00272774"/>
    <w:rsid w:val="00281705"/>
    <w:rsid w:val="0028447E"/>
    <w:rsid w:val="00286AC3"/>
    <w:rsid w:val="00287225"/>
    <w:rsid w:val="00287364"/>
    <w:rsid w:val="00287644"/>
    <w:rsid w:val="00287F37"/>
    <w:rsid w:val="00291CAC"/>
    <w:rsid w:val="0029572C"/>
    <w:rsid w:val="00297D28"/>
    <w:rsid w:val="002A1B16"/>
    <w:rsid w:val="002A3A90"/>
    <w:rsid w:val="002A41EF"/>
    <w:rsid w:val="002A5BE7"/>
    <w:rsid w:val="002A6125"/>
    <w:rsid w:val="002B2D95"/>
    <w:rsid w:val="002B2EEE"/>
    <w:rsid w:val="002B4599"/>
    <w:rsid w:val="002B51DD"/>
    <w:rsid w:val="002B7A8F"/>
    <w:rsid w:val="002C2D7E"/>
    <w:rsid w:val="002D0C0C"/>
    <w:rsid w:val="002E206D"/>
    <w:rsid w:val="002E51BC"/>
    <w:rsid w:val="002E666A"/>
    <w:rsid w:val="002E77FD"/>
    <w:rsid w:val="002F0DB3"/>
    <w:rsid w:val="002F179C"/>
    <w:rsid w:val="002F5558"/>
    <w:rsid w:val="00303483"/>
    <w:rsid w:val="00303995"/>
    <w:rsid w:val="003102B9"/>
    <w:rsid w:val="00314F6D"/>
    <w:rsid w:val="003235B9"/>
    <w:rsid w:val="00323806"/>
    <w:rsid w:val="00324817"/>
    <w:rsid w:val="003314FD"/>
    <w:rsid w:val="0033180D"/>
    <w:rsid w:val="0033272A"/>
    <w:rsid w:val="003354D3"/>
    <w:rsid w:val="00335E27"/>
    <w:rsid w:val="00335EE5"/>
    <w:rsid w:val="0034123C"/>
    <w:rsid w:val="0034584C"/>
    <w:rsid w:val="003460F3"/>
    <w:rsid w:val="00351B39"/>
    <w:rsid w:val="00351EB3"/>
    <w:rsid w:val="00354378"/>
    <w:rsid w:val="00356A5A"/>
    <w:rsid w:val="003572E2"/>
    <w:rsid w:val="00360546"/>
    <w:rsid w:val="00364E61"/>
    <w:rsid w:val="00365F9C"/>
    <w:rsid w:val="00372390"/>
    <w:rsid w:val="003730DB"/>
    <w:rsid w:val="003740DD"/>
    <w:rsid w:val="003748C3"/>
    <w:rsid w:val="00380ADE"/>
    <w:rsid w:val="0038203E"/>
    <w:rsid w:val="003829B0"/>
    <w:rsid w:val="00382A1F"/>
    <w:rsid w:val="00382CB6"/>
    <w:rsid w:val="003831BA"/>
    <w:rsid w:val="00385450"/>
    <w:rsid w:val="00393D71"/>
    <w:rsid w:val="0039469E"/>
    <w:rsid w:val="0039592F"/>
    <w:rsid w:val="003A0507"/>
    <w:rsid w:val="003A31A4"/>
    <w:rsid w:val="003A33A4"/>
    <w:rsid w:val="003B0795"/>
    <w:rsid w:val="003B12D3"/>
    <w:rsid w:val="003B207C"/>
    <w:rsid w:val="003B2AA6"/>
    <w:rsid w:val="003B4087"/>
    <w:rsid w:val="003B6CF0"/>
    <w:rsid w:val="003C2D79"/>
    <w:rsid w:val="003C641A"/>
    <w:rsid w:val="003C7451"/>
    <w:rsid w:val="003D10AA"/>
    <w:rsid w:val="003D3CDD"/>
    <w:rsid w:val="003D4FBB"/>
    <w:rsid w:val="003E0330"/>
    <w:rsid w:val="003E5BB3"/>
    <w:rsid w:val="003F01B5"/>
    <w:rsid w:val="003F0671"/>
    <w:rsid w:val="003F3435"/>
    <w:rsid w:val="004029CC"/>
    <w:rsid w:val="00402E49"/>
    <w:rsid w:val="0041397F"/>
    <w:rsid w:val="0041597A"/>
    <w:rsid w:val="00415C0C"/>
    <w:rsid w:val="0041790B"/>
    <w:rsid w:val="00421C63"/>
    <w:rsid w:val="0042485E"/>
    <w:rsid w:val="004278A7"/>
    <w:rsid w:val="0043033E"/>
    <w:rsid w:val="004322B0"/>
    <w:rsid w:val="004322F3"/>
    <w:rsid w:val="00432B9F"/>
    <w:rsid w:val="00433F81"/>
    <w:rsid w:val="00434D5C"/>
    <w:rsid w:val="0043618B"/>
    <w:rsid w:val="00446899"/>
    <w:rsid w:val="00446E68"/>
    <w:rsid w:val="00451431"/>
    <w:rsid w:val="00451CE9"/>
    <w:rsid w:val="00454482"/>
    <w:rsid w:val="00461A81"/>
    <w:rsid w:val="00462E65"/>
    <w:rsid w:val="00463307"/>
    <w:rsid w:val="0046525A"/>
    <w:rsid w:val="004668D2"/>
    <w:rsid w:val="00466DD2"/>
    <w:rsid w:val="004713FB"/>
    <w:rsid w:val="004739EE"/>
    <w:rsid w:val="00474E86"/>
    <w:rsid w:val="004831D2"/>
    <w:rsid w:val="00483BD1"/>
    <w:rsid w:val="00484ACD"/>
    <w:rsid w:val="00485822"/>
    <w:rsid w:val="0049165F"/>
    <w:rsid w:val="0049205E"/>
    <w:rsid w:val="004938AE"/>
    <w:rsid w:val="00494E50"/>
    <w:rsid w:val="00496E46"/>
    <w:rsid w:val="004A1410"/>
    <w:rsid w:val="004A2FF4"/>
    <w:rsid w:val="004A5B64"/>
    <w:rsid w:val="004A68A0"/>
    <w:rsid w:val="004B01F2"/>
    <w:rsid w:val="004B3A75"/>
    <w:rsid w:val="004C1333"/>
    <w:rsid w:val="004C165F"/>
    <w:rsid w:val="004C1B15"/>
    <w:rsid w:val="004C3914"/>
    <w:rsid w:val="004C4BDA"/>
    <w:rsid w:val="004C5C35"/>
    <w:rsid w:val="004D2CFE"/>
    <w:rsid w:val="004D39A9"/>
    <w:rsid w:val="004D3BF7"/>
    <w:rsid w:val="004D4036"/>
    <w:rsid w:val="004D758B"/>
    <w:rsid w:val="004E4833"/>
    <w:rsid w:val="004E4EE2"/>
    <w:rsid w:val="004E7D5E"/>
    <w:rsid w:val="004F01A2"/>
    <w:rsid w:val="004F6C3F"/>
    <w:rsid w:val="004F705D"/>
    <w:rsid w:val="00502815"/>
    <w:rsid w:val="00502888"/>
    <w:rsid w:val="00506F7E"/>
    <w:rsid w:val="00510B4F"/>
    <w:rsid w:val="00517F75"/>
    <w:rsid w:val="00523E82"/>
    <w:rsid w:val="00524A68"/>
    <w:rsid w:val="00525051"/>
    <w:rsid w:val="00532963"/>
    <w:rsid w:val="00541BF3"/>
    <w:rsid w:val="00542307"/>
    <w:rsid w:val="005435B7"/>
    <w:rsid w:val="00543A51"/>
    <w:rsid w:val="00547112"/>
    <w:rsid w:val="005477A6"/>
    <w:rsid w:val="00547D94"/>
    <w:rsid w:val="00551791"/>
    <w:rsid w:val="00553087"/>
    <w:rsid w:val="00553681"/>
    <w:rsid w:val="005553A2"/>
    <w:rsid w:val="00560E4C"/>
    <w:rsid w:val="0056148A"/>
    <w:rsid w:val="00570152"/>
    <w:rsid w:val="00572262"/>
    <w:rsid w:val="0058019C"/>
    <w:rsid w:val="00582F32"/>
    <w:rsid w:val="00584B5D"/>
    <w:rsid w:val="00586DE5"/>
    <w:rsid w:val="00586EED"/>
    <w:rsid w:val="00590BF5"/>
    <w:rsid w:val="00592538"/>
    <w:rsid w:val="00592BF5"/>
    <w:rsid w:val="00595EA7"/>
    <w:rsid w:val="00597C0D"/>
    <w:rsid w:val="005A0A38"/>
    <w:rsid w:val="005A7603"/>
    <w:rsid w:val="005B0245"/>
    <w:rsid w:val="005B045D"/>
    <w:rsid w:val="005B2A6F"/>
    <w:rsid w:val="005B34AA"/>
    <w:rsid w:val="005B6154"/>
    <w:rsid w:val="005B7FB1"/>
    <w:rsid w:val="005C018E"/>
    <w:rsid w:val="005C1ED4"/>
    <w:rsid w:val="005C4EAB"/>
    <w:rsid w:val="005C5021"/>
    <w:rsid w:val="005C67C0"/>
    <w:rsid w:val="005D1DF1"/>
    <w:rsid w:val="005D7359"/>
    <w:rsid w:val="005E0B81"/>
    <w:rsid w:val="005E1B58"/>
    <w:rsid w:val="005E4E26"/>
    <w:rsid w:val="005F01DA"/>
    <w:rsid w:val="005F22ED"/>
    <w:rsid w:val="005F5156"/>
    <w:rsid w:val="005F608D"/>
    <w:rsid w:val="005F66C7"/>
    <w:rsid w:val="005F7194"/>
    <w:rsid w:val="005F7CAA"/>
    <w:rsid w:val="00600EED"/>
    <w:rsid w:val="00602D5E"/>
    <w:rsid w:val="006066EC"/>
    <w:rsid w:val="00610005"/>
    <w:rsid w:val="0061134A"/>
    <w:rsid w:val="006116D5"/>
    <w:rsid w:val="00612226"/>
    <w:rsid w:val="00614550"/>
    <w:rsid w:val="00615C88"/>
    <w:rsid w:val="00621E5D"/>
    <w:rsid w:val="006224A8"/>
    <w:rsid w:val="00625509"/>
    <w:rsid w:val="00626280"/>
    <w:rsid w:val="006312C4"/>
    <w:rsid w:val="00635433"/>
    <w:rsid w:val="0063580B"/>
    <w:rsid w:val="00642A01"/>
    <w:rsid w:val="00644668"/>
    <w:rsid w:val="0065123E"/>
    <w:rsid w:val="00654999"/>
    <w:rsid w:val="00656245"/>
    <w:rsid w:val="00664168"/>
    <w:rsid w:val="006707CE"/>
    <w:rsid w:val="006730B1"/>
    <w:rsid w:val="006744BB"/>
    <w:rsid w:val="006754CF"/>
    <w:rsid w:val="00675BB3"/>
    <w:rsid w:val="00680889"/>
    <w:rsid w:val="00681AC5"/>
    <w:rsid w:val="00682C7B"/>
    <w:rsid w:val="00683924"/>
    <w:rsid w:val="0068447B"/>
    <w:rsid w:val="00684F0B"/>
    <w:rsid w:val="00686BF9"/>
    <w:rsid w:val="00691F7E"/>
    <w:rsid w:val="006923D5"/>
    <w:rsid w:val="006934A4"/>
    <w:rsid w:val="00695174"/>
    <w:rsid w:val="0069572F"/>
    <w:rsid w:val="006969D6"/>
    <w:rsid w:val="006969ED"/>
    <w:rsid w:val="006B0BD4"/>
    <w:rsid w:val="006B0FDD"/>
    <w:rsid w:val="006B187A"/>
    <w:rsid w:val="006B2062"/>
    <w:rsid w:val="006B424F"/>
    <w:rsid w:val="006B4EF3"/>
    <w:rsid w:val="006B5063"/>
    <w:rsid w:val="006B5BA2"/>
    <w:rsid w:val="006B6C85"/>
    <w:rsid w:val="006B78D5"/>
    <w:rsid w:val="006C0D58"/>
    <w:rsid w:val="006C66EF"/>
    <w:rsid w:val="006D0886"/>
    <w:rsid w:val="006D1361"/>
    <w:rsid w:val="006D2B29"/>
    <w:rsid w:val="006D2C09"/>
    <w:rsid w:val="006D4B9E"/>
    <w:rsid w:val="006D5F40"/>
    <w:rsid w:val="006D64A4"/>
    <w:rsid w:val="006E0843"/>
    <w:rsid w:val="006E0AFA"/>
    <w:rsid w:val="006E3836"/>
    <w:rsid w:val="006E6646"/>
    <w:rsid w:val="006F2CBE"/>
    <w:rsid w:val="006F31B6"/>
    <w:rsid w:val="006F33AC"/>
    <w:rsid w:val="0070012A"/>
    <w:rsid w:val="007015AF"/>
    <w:rsid w:val="007028ED"/>
    <w:rsid w:val="007060EA"/>
    <w:rsid w:val="00707153"/>
    <w:rsid w:val="007104AB"/>
    <w:rsid w:val="0071386E"/>
    <w:rsid w:val="00715C95"/>
    <w:rsid w:val="00717623"/>
    <w:rsid w:val="00722819"/>
    <w:rsid w:val="007243A6"/>
    <w:rsid w:val="00724696"/>
    <w:rsid w:val="00724ACB"/>
    <w:rsid w:val="00724B19"/>
    <w:rsid w:val="00725755"/>
    <w:rsid w:val="0072637E"/>
    <w:rsid w:val="007276BE"/>
    <w:rsid w:val="0073092C"/>
    <w:rsid w:val="007337FB"/>
    <w:rsid w:val="00736BE2"/>
    <w:rsid w:val="00750F67"/>
    <w:rsid w:val="00751AFC"/>
    <w:rsid w:val="007524F4"/>
    <w:rsid w:val="0075700E"/>
    <w:rsid w:val="00757700"/>
    <w:rsid w:val="007577BD"/>
    <w:rsid w:val="00757833"/>
    <w:rsid w:val="00770902"/>
    <w:rsid w:val="00772DD6"/>
    <w:rsid w:val="00774731"/>
    <w:rsid w:val="00776BCB"/>
    <w:rsid w:val="00776F77"/>
    <w:rsid w:val="00780DA4"/>
    <w:rsid w:val="007821C1"/>
    <w:rsid w:val="00785C77"/>
    <w:rsid w:val="00786137"/>
    <w:rsid w:val="00792FFA"/>
    <w:rsid w:val="007945FE"/>
    <w:rsid w:val="007953EC"/>
    <w:rsid w:val="00795BDF"/>
    <w:rsid w:val="007A0161"/>
    <w:rsid w:val="007A0A0C"/>
    <w:rsid w:val="007A16C7"/>
    <w:rsid w:val="007A63D8"/>
    <w:rsid w:val="007A7340"/>
    <w:rsid w:val="007B08F7"/>
    <w:rsid w:val="007B0E05"/>
    <w:rsid w:val="007B1414"/>
    <w:rsid w:val="007B1CBB"/>
    <w:rsid w:val="007C15FF"/>
    <w:rsid w:val="007C63E5"/>
    <w:rsid w:val="007C6C37"/>
    <w:rsid w:val="007C7DEE"/>
    <w:rsid w:val="007D2E85"/>
    <w:rsid w:val="007D539F"/>
    <w:rsid w:val="007D7D0E"/>
    <w:rsid w:val="007E0D27"/>
    <w:rsid w:val="007E2F23"/>
    <w:rsid w:val="007E3F16"/>
    <w:rsid w:val="007E65A0"/>
    <w:rsid w:val="007F01AC"/>
    <w:rsid w:val="007F52FB"/>
    <w:rsid w:val="007F72CF"/>
    <w:rsid w:val="008003A2"/>
    <w:rsid w:val="0080252D"/>
    <w:rsid w:val="00802848"/>
    <w:rsid w:val="00806AEC"/>
    <w:rsid w:val="00806DBB"/>
    <w:rsid w:val="008110B1"/>
    <w:rsid w:val="0081116C"/>
    <w:rsid w:val="008126C5"/>
    <w:rsid w:val="00812D82"/>
    <w:rsid w:val="00813EFA"/>
    <w:rsid w:val="00816234"/>
    <w:rsid w:val="00822261"/>
    <w:rsid w:val="008256D2"/>
    <w:rsid w:val="008257AF"/>
    <w:rsid w:val="0083057D"/>
    <w:rsid w:val="008317D5"/>
    <w:rsid w:val="00831C86"/>
    <w:rsid w:val="008327CE"/>
    <w:rsid w:val="00833AB5"/>
    <w:rsid w:val="00834242"/>
    <w:rsid w:val="0083514C"/>
    <w:rsid w:val="00837C86"/>
    <w:rsid w:val="0084030E"/>
    <w:rsid w:val="00840BCC"/>
    <w:rsid w:val="00841346"/>
    <w:rsid w:val="00842241"/>
    <w:rsid w:val="00846C9E"/>
    <w:rsid w:val="008510AB"/>
    <w:rsid w:val="008521B5"/>
    <w:rsid w:val="0086082F"/>
    <w:rsid w:val="00863A0B"/>
    <w:rsid w:val="00863C17"/>
    <w:rsid w:val="00864605"/>
    <w:rsid w:val="00864D01"/>
    <w:rsid w:val="008651B8"/>
    <w:rsid w:val="00870FF5"/>
    <w:rsid w:val="00881796"/>
    <w:rsid w:val="00881807"/>
    <w:rsid w:val="00886E23"/>
    <w:rsid w:val="00886FAA"/>
    <w:rsid w:val="00892674"/>
    <w:rsid w:val="00892E15"/>
    <w:rsid w:val="00896170"/>
    <w:rsid w:val="008A076E"/>
    <w:rsid w:val="008A108E"/>
    <w:rsid w:val="008A13E9"/>
    <w:rsid w:val="008A1866"/>
    <w:rsid w:val="008A4B04"/>
    <w:rsid w:val="008A75CD"/>
    <w:rsid w:val="008B26CB"/>
    <w:rsid w:val="008B26E3"/>
    <w:rsid w:val="008B3CE5"/>
    <w:rsid w:val="008B7910"/>
    <w:rsid w:val="008C0B79"/>
    <w:rsid w:val="008C1C22"/>
    <w:rsid w:val="008C3A29"/>
    <w:rsid w:val="008D1523"/>
    <w:rsid w:val="008D2987"/>
    <w:rsid w:val="008D2BC6"/>
    <w:rsid w:val="008D48E8"/>
    <w:rsid w:val="008D5C7F"/>
    <w:rsid w:val="008D6263"/>
    <w:rsid w:val="008E35AA"/>
    <w:rsid w:val="008F1909"/>
    <w:rsid w:val="008F4ABB"/>
    <w:rsid w:val="008F7AF0"/>
    <w:rsid w:val="009003F9"/>
    <w:rsid w:val="00902D15"/>
    <w:rsid w:val="00903019"/>
    <w:rsid w:val="0091012A"/>
    <w:rsid w:val="00910B07"/>
    <w:rsid w:val="00911B7C"/>
    <w:rsid w:val="00912F4D"/>
    <w:rsid w:val="00913A68"/>
    <w:rsid w:val="00917BD9"/>
    <w:rsid w:val="00926711"/>
    <w:rsid w:val="00932828"/>
    <w:rsid w:val="00932D66"/>
    <w:rsid w:val="009332BE"/>
    <w:rsid w:val="009341D9"/>
    <w:rsid w:val="0094040E"/>
    <w:rsid w:val="009410FA"/>
    <w:rsid w:val="0094402D"/>
    <w:rsid w:val="00950482"/>
    <w:rsid w:val="00951142"/>
    <w:rsid w:val="00951485"/>
    <w:rsid w:val="0095199E"/>
    <w:rsid w:val="009548C3"/>
    <w:rsid w:val="00954BCA"/>
    <w:rsid w:val="009555DC"/>
    <w:rsid w:val="00956217"/>
    <w:rsid w:val="009631C6"/>
    <w:rsid w:val="009642EC"/>
    <w:rsid w:val="00965BC8"/>
    <w:rsid w:val="00966E9D"/>
    <w:rsid w:val="009705D3"/>
    <w:rsid w:val="00972079"/>
    <w:rsid w:val="00972C72"/>
    <w:rsid w:val="009734B8"/>
    <w:rsid w:val="009766BE"/>
    <w:rsid w:val="00981478"/>
    <w:rsid w:val="00981D6E"/>
    <w:rsid w:val="0098240A"/>
    <w:rsid w:val="0098285A"/>
    <w:rsid w:val="009841B2"/>
    <w:rsid w:val="00984A4D"/>
    <w:rsid w:val="00993904"/>
    <w:rsid w:val="00993CCA"/>
    <w:rsid w:val="009945E1"/>
    <w:rsid w:val="00997D7D"/>
    <w:rsid w:val="009A166A"/>
    <w:rsid w:val="009A2544"/>
    <w:rsid w:val="009A3185"/>
    <w:rsid w:val="009A5CBC"/>
    <w:rsid w:val="009B1DE3"/>
    <w:rsid w:val="009B20D6"/>
    <w:rsid w:val="009B27AA"/>
    <w:rsid w:val="009B3286"/>
    <w:rsid w:val="009B560E"/>
    <w:rsid w:val="009B635C"/>
    <w:rsid w:val="009C1403"/>
    <w:rsid w:val="009C1B2A"/>
    <w:rsid w:val="009C1FFA"/>
    <w:rsid w:val="009C259B"/>
    <w:rsid w:val="009C3461"/>
    <w:rsid w:val="009C3AAE"/>
    <w:rsid w:val="009C4A30"/>
    <w:rsid w:val="009D1291"/>
    <w:rsid w:val="009D15C9"/>
    <w:rsid w:val="009D3FCB"/>
    <w:rsid w:val="009D4A08"/>
    <w:rsid w:val="009D4F10"/>
    <w:rsid w:val="009D5676"/>
    <w:rsid w:val="009D75C5"/>
    <w:rsid w:val="009D794C"/>
    <w:rsid w:val="009D7EB9"/>
    <w:rsid w:val="009E14E3"/>
    <w:rsid w:val="009F2EB9"/>
    <w:rsid w:val="009F5915"/>
    <w:rsid w:val="009F68E8"/>
    <w:rsid w:val="00A002A6"/>
    <w:rsid w:val="00A01C63"/>
    <w:rsid w:val="00A02852"/>
    <w:rsid w:val="00A045EE"/>
    <w:rsid w:val="00A04C62"/>
    <w:rsid w:val="00A0601C"/>
    <w:rsid w:val="00A103DC"/>
    <w:rsid w:val="00A10E67"/>
    <w:rsid w:val="00A11BD6"/>
    <w:rsid w:val="00A1398E"/>
    <w:rsid w:val="00A21E48"/>
    <w:rsid w:val="00A23821"/>
    <w:rsid w:val="00A27EEE"/>
    <w:rsid w:val="00A30E1F"/>
    <w:rsid w:val="00A335B6"/>
    <w:rsid w:val="00A348D1"/>
    <w:rsid w:val="00A35E13"/>
    <w:rsid w:val="00A41C40"/>
    <w:rsid w:val="00A42BB3"/>
    <w:rsid w:val="00A44BCC"/>
    <w:rsid w:val="00A45E39"/>
    <w:rsid w:val="00A47F5D"/>
    <w:rsid w:val="00A50553"/>
    <w:rsid w:val="00A50DE1"/>
    <w:rsid w:val="00A5215E"/>
    <w:rsid w:val="00A52A42"/>
    <w:rsid w:val="00A53693"/>
    <w:rsid w:val="00A56BB1"/>
    <w:rsid w:val="00A57883"/>
    <w:rsid w:val="00A57B6D"/>
    <w:rsid w:val="00A63B06"/>
    <w:rsid w:val="00A643EB"/>
    <w:rsid w:val="00A64525"/>
    <w:rsid w:val="00A67A73"/>
    <w:rsid w:val="00A70D6C"/>
    <w:rsid w:val="00A75060"/>
    <w:rsid w:val="00A77803"/>
    <w:rsid w:val="00A8143C"/>
    <w:rsid w:val="00A82324"/>
    <w:rsid w:val="00A83F97"/>
    <w:rsid w:val="00A84675"/>
    <w:rsid w:val="00A85065"/>
    <w:rsid w:val="00A90FA4"/>
    <w:rsid w:val="00A95FD7"/>
    <w:rsid w:val="00AA174F"/>
    <w:rsid w:val="00AA5767"/>
    <w:rsid w:val="00AB0DBF"/>
    <w:rsid w:val="00AB5425"/>
    <w:rsid w:val="00AC16BC"/>
    <w:rsid w:val="00AC4AB3"/>
    <w:rsid w:val="00AC51E5"/>
    <w:rsid w:val="00AC56E7"/>
    <w:rsid w:val="00AC7626"/>
    <w:rsid w:val="00AD0A34"/>
    <w:rsid w:val="00AD1618"/>
    <w:rsid w:val="00AD2E06"/>
    <w:rsid w:val="00AD62B2"/>
    <w:rsid w:val="00AD6C03"/>
    <w:rsid w:val="00AE13CC"/>
    <w:rsid w:val="00AE18A8"/>
    <w:rsid w:val="00AE301A"/>
    <w:rsid w:val="00AE7B77"/>
    <w:rsid w:val="00AF6628"/>
    <w:rsid w:val="00B01A42"/>
    <w:rsid w:val="00B1069F"/>
    <w:rsid w:val="00B20540"/>
    <w:rsid w:val="00B20F7E"/>
    <w:rsid w:val="00B31EEC"/>
    <w:rsid w:val="00B328FF"/>
    <w:rsid w:val="00B375EF"/>
    <w:rsid w:val="00B37C2F"/>
    <w:rsid w:val="00B408D1"/>
    <w:rsid w:val="00B443F1"/>
    <w:rsid w:val="00B45844"/>
    <w:rsid w:val="00B500C6"/>
    <w:rsid w:val="00B53474"/>
    <w:rsid w:val="00B53633"/>
    <w:rsid w:val="00B541BB"/>
    <w:rsid w:val="00B56718"/>
    <w:rsid w:val="00B57F17"/>
    <w:rsid w:val="00B617E0"/>
    <w:rsid w:val="00B658F5"/>
    <w:rsid w:val="00B70781"/>
    <w:rsid w:val="00B72179"/>
    <w:rsid w:val="00B728E2"/>
    <w:rsid w:val="00B73266"/>
    <w:rsid w:val="00B73B6E"/>
    <w:rsid w:val="00B74457"/>
    <w:rsid w:val="00B771D1"/>
    <w:rsid w:val="00B77A45"/>
    <w:rsid w:val="00B81E66"/>
    <w:rsid w:val="00B8617B"/>
    <w:rsid w:val="00B861F1"/>
    <w:rsid w:val="00B872EC"/>
    <w:rsid w:val="00B87466"/>
    <w:rsid w:val="00B87802"/>
    <w:rsid w:val="00B91730"/>
    <w:rsid w:val="00B91D77"/>
    <w:rsid w:val="00B92BB7"/>
    <w:rsid w:val="00B94712"/>
    <w:rsid w:val="00B958B9"/>
    <w:rsid w:val="00B9652C"/>
    <w:rsid w:val="00B97883"/>
    <w:rsid w:val="00BA4DC6"/>
    <w:rsid w:val="00BA5005"/>
    <w:rsid w:val="00BA5BAF"/>
    <w:rsid w:val="00BA5CD0"/>
    <w:rsid w:val="00BA6C0F"/>
    <w:rsid w:val="00BA7C34"/>
    <w:rsid w:val="00BB04FB"/>
    <w:rsid w:val="00BB1179"/>
    <w:rsid w:val="00BB4D15"/>
    <w:rsid w:val="00BB7C06"/>
    <w:rsid w:val="00BC03A2"/>
    <w:rsid w:val="00BC177D"/>
    <w:rsid w:val="00BC44C5"/>
    <w:rsid w:val="00BC5C27"/>
    <w:rsid w:val="00BC7DB7"/>
    <w:rsid w:val="00BC7FDE"/>
    <w:rsid w:val="00BD5B84"/>
    <w:rsid w:val="00BD7DEC"/>
    <w:rsid w:val="00BE012A"/>
    <w:rsid w:val="00BE1449"/>
    <w:rsid w:val="00BE573B"/>
    <w:rsid w:val="00BE6D87"/>
    <w:rsid w:val="00BE77B4"/>
    <w:rsid w:val="00BE781F"/>
    <w:rsid w:val="00BE78BC"/>
    <w:rsid w:val="00BE7927"/>
    <w:rsid w:val="00BF25EE"/>
    <w:rsid w:val="00BF5CBC"/>
    <w:rsid w:val="00BF769B"/>
    <w:rsid w:val="00C01375"/>
    <w:rsid w:val="00C021A8"/>
    <w:rsid w:val="00C04AE1"/>
    <w:rsid w:val="00C103B8"/>
    <w:rsid w:val="00C11546"/>
    <w:rsid w:val="00C2111A"/>
    <w:rsid w:val="00C2689D"/>
    <w:rsid w:val="00C32000"/>
    <w:rsid w:val="00C33A07"/>
    <w:rsid w:val="00C33CC1"/>
    <w:rsid w:val="00C347CF"/>
    <w:rsid w:val="00C35860"/>
    <w:rsid w:val="00C35F5A"/>
    <w:rsid w:val="00C42E87"/>
    <w:rsid w:val="00C43FAC"/>
    <w:rsid w:val="00C4505A"/>
    <w:rsid w:val="00C47F30"/>
    <w:rsid w:val="00C521ED"/>
    <w:rsid w:val="00C532F2"/>
    <w:rsid w:val="00C57A03"/>
    <w:rsid w:val="00C63222"/>
    <w:rsid w:val="00C64897"/>
    <w:rsid w:val="00C66475"/>
    <w:rsid w:val="00C66BC6"/>
    <w:rsid w:val="00C71812"/>
    <w:rsid w:val="00C72A61"/>
    <w:rsid w:val="00C73F26"/>
    <w:rsid w:val="00C75830"/>
    <w:rsid w:val="00C75B55"/>
    <w:rsid w:val="00C75BAF"/>
    <w:rsid w:val="00C76E4C"/>
    <w:rsid w:val="00C82F88"/>
    <w:rsid w:val="00C83093"/>
    <w:rsid w:val="00C91B9C"/>
    <w:rsid w:val="00C91DB3"/>
    <w:rsid w:val="00CA00E8"/>
    <w:rsid w:val="00CA146B"/>
    <w:rsid w:val="00CA22AD"/>
    <w:rsid w:val="00CA241A"/>
    <w:rsid w:val="00CB0203"/>
    <w:rsid w:val="00CC020D"/>
    <w:rsid w:val="00CC294F"/>
    <w:rsid w:val="00CC3DFF"/>
    <w:rsid w:val="00CC52F2"/>
    <w:rsid w:val="00CC6308"/>
    <w:rsid w:val="00CD16D8"/>
    <w:rsid w:val="00CD7BE0"/>
    <w:rsid w:val="00CE3B54"/>
    <w:rsid w:val="00CE573C"/>
    <w:rsid w:val="00CE7307"/>
    <w:rsid w:val="00CF069C"/>
    <w:rsid w:val="00CF26C2"/>
    <w:rsid w:val="00CF7B41"/>
    <w:rsid w:val="00D02C6E"/>
    <w:rsid w:val="00D051B8"/>
    <w:rsid w:val="00D058FC"/>
    <w:rsid w:val="00D1030D"/>
    <w:rsid w:val="00D10CA4"/>
    <w:rsid w:val="00D11ACC"/>
    <w:rsid w:val="00D14062"/>
    <w:rsid w:val="00D14F43"/>
    <w:rsid w:val="00D22128"/>
    <w:rsid w:val="00D22192"/>
    <w:rsid w:val="00D2352F"/>
    <w:rsid w:val="00D27F53"/>
    <w:rsid w:val="00D33E13"/>
    <w:rsid w:val="00D350F8"/>
    <w:rsid w:val="00D36AE1"/>
    <w:rsid w:val="00D36B0B"/>
    <w:rsid w:val="00D37209"/>
    <w:rsid w:val="00D37C92"/>
    <w:rsid w:val="00D43ECF"/>
    <w:rsid w:val="00D45E04"/>
    <w:rsid w:val="00D45E75"/>
    <w:rsid w:val="00D46461"/>
    <w:rsid w:val="00D46710"/>
    <w:rsid w:val="00D46BCE"/>
    <w:rsid w:val="00D54564"/>
    <w:rsid w:val="00D61799"/>
    <w:rsid w:val="00D63384"/>
    <w:rsid w:val="00D71C65"/>
    <w:rsid w:val="00D75528"/>
    <w:rsid w:val="00D802E5"/>
    <w:rsid w:val="00D867E0"/>
    <w:rsid w:val="00D879DC"/>
    <w:rsid w:val="00D91D5B"/>
    <w:rsid w:val="00D932C3"/>
    <w:rsid w:val="00D93971"/>
    <w:rsid w:val="00D9443B"/>
    <w:rsid w:val="00D95002"/>
    <w:rsid w:val="00D963E6"/>
    <w:rsid w:val="00DA1FCE"/>
    <w:rsid w:val="00DA2270"/>
    <w:rsid w:val="00DA33D6"/>
    <w:rsid w:val="00DA5605"/>
    <w:rsid w:val="00DA774C"/>
    <w:rsid w:val="00DA7FC1"/>
    <w:rsid w:val="00DB0A73"/>
    <w:rsid w:val="00DB37DC"/>
    <w:rsid w:val="00DB5BA2"/>
    <w:rsid w:val="00DC1435"/>
    <w:rsid w:val="00DC532D"/>
    <w:rsid w:val="00DC570E"/>
    <w:rsid w:val="00DC5AFC"/>
    <w:rsid w:val="00DC7666"/>
    <w:rsid w:val="00DD3DAE"/>
    <w:rsid w:val="00DD457B"/>
    <w:rsid w:val="00DD5BAB"/>
    <w:rsid w:val="00DD5C05"/>
    <w:rsid w:val="00DD6B3F"/>
    <w:rsid w:val="00DD6D22"/>
    <w:rsid w:val="00DD6DE2"/>
    <w:rsid w:val="00DD76C5"/>
    <w:rsid w:val="00DE1A46"/>
    <w:rsid w:val="00DE30E4"/>
    <w:rsid w:val="00DF0A31"/>
    <w:rsid w:val="00DF0B85"/>
    <w:rsid w:val="00DF0F40"/>
    <w:rsid w:val="00DF1186"/>
    <w:rsid w:val="00DF268B"/>
    <w:rsid w:val="00DF2789"/>
    <w:rsid w:val="00DF30D2"/>
    <w:rsid w:val="00DF3291"/>
    <w:rsid w:val="00DF4086"/>
    <w:rsid w:val="00E03E69"/>
    <w:rsid w:val="00E042A6"/>
    <w:rsid w:val="00E05A61"/>
    <w:rsid w:val="00E06FC6"/>
    <w:rsid w:val="00E13C5C"/>
    <w:rsid w:val="00E143C0"/>
    <w:rsid w:val="00E14734"/>
    <w:rsid w:val="00E153CB"/>
    <w:rsid w:val="00E20FA1"/>
    <w:rsid w:val="00E246EA"/>
    <w:rsid w:val="00E25BDA"/>
    <w:rsid w:val="00E27565"/>
    <w:rsid w:val="00E275E0"/>
    <w:rsid w:val="00E27657"/>
    <w:rsid w:val="00E27BD3"/>
    <w:rsid w:val="00E31FC1"/>
    <w:rsid w:val="00E35250"/>
    <w:rsid w:val="00E35B70"/>
    <w:rsid w:val="00E373AD"/>
    <w:rsid w:val="00E41424"/>
    <w:rsid w:val="00E42274"/>
    <w:rsid w:val="00E42869"/>
    <w:rsid w:val="00E42CBB"/>
    <w:rsid w:val="00E45299"/>
    <w:rsid w:val="00E456EB"/>
    <w:rsid w:val="00E46319"/>
    <w:rsid w:val="00E46C24"/>
    <w:rsid w:val="00E50A8D"/>
    <w:rsid w:val="00E526EC"/>
    <w:rsid w:val="00E56CDF"/>
    <w:rsid w:val="00E619FE"/>
    <w:rsid w:val="00E627F0"/>
    <w:rsid w:val="00E62D12"/>
    <w:rsid w:val="00E64A07"/>
    <w:rsid w:val="00E700AD"/>
    <w:rsid w:val="00E71D6E"/>
    <w:rsid w:val="00E72BCA"/>
    <w:rsid w:val="00E74552"/>
    <w:rsid w:val="00E747F5"/>
    <w:rsid w:val="00E763CB"/>
    <w:rsid w:val="00E769B3"/>
    <w:rsid w:val="00E76AC6"/>
    <w:rsid w:val="00E77EC5"/>
    <w:rsid w:val="00E85871"/>
    <w:rsid w:val="00E86086"/>
    <w:rsid w:val="00E960D6"/>
    <w:rsid w:val="00E9732D"/>
    <w:rsid w:val="00EA425F"/>
    <w:rsid w:val="00EA5149"/>
    <w:rsid w:val="00EA6E27"/>
    <w:rsid w:val="00EA77DB"/>
    <w:rsid w:val="00EB041A"/>
    <w:rsid w:val="00EB0E54"/>
    <w:rsid w:val="00EB0F33"/>
    <w:rsid w:val="00EB1152"/>
    <w:rsid w:val="00EB680E"/>
    <w:rsid w:val="00EB7C43"/>
    <w:rsid w:val="00EC0B0E"/>
    <w:rsid w:val="00EC2A2D"/>
    <w:rsid w:val="00EC79D4"/>
    <w:rsid w:val="00ED6F88"/>
    <w:rsid w:val="00EE13C0"/>
    <w:rsid w:val="00EE3048"/>
    <w:rsid w:val="00EE4052"/>
    <w:rsid w:val="00EE4147"/>
    <w:rsid w:val="00EE7992"/>
    <w:rsid w:val="00EF1447"/>
    <w:rsid w:val="00EF19FA"/>
    <w:rsid w:val="00EF269D"/>
    <w:rsid w:val="00EF4B51"/>
    <w:rsid w:val="00F008F4"/>
    <w:rsid w:val="00F0092B"/>
    <w:rsid w:val="00F05EDD"/>
    <w:rsid w:val="00F1081C"/>
    <w:rsid w:val="00F1125B"/>
    <w:rsid w:val="00F14728"/>
    <w:rsid w:val="00F14ECF"/>
    <w:rsid w:val="00F16791"/>
    <w:rsid w:val="00F169EF"/>
    <w:rsid w:val="00F16D54"/>
    <w:rsid w:val="00F20531"/>
    <w:rsid w:val="00F31762"/>
    <w:rsid w:val="00F33991"/>
    <w:rsid w:val="00F34904"/>
    <w:rsid w:val="00F403AF"/>
    <w:rsid w:val="00F4251F"/>
    <w:rsid w:val="00F43F97"/>
    <w:rsid w:val="00F457AB"/>
    <w:rsid w:val="00F50FFF"/>
    <w:rsid w:val="00F5352E"/>
    <w:rsid w:val="00F56725"/>
    <w:rsid w:val="00F57E65"/>
    <w:rsid w:val="00F607F0"/>
    <w:rsid w:val="00F6562D"/>
    <w:rsid w:val="00F66322"/>
    <w:rsid w:val="00F70B47"/>
    <w:rsid w:val="00F710FC"/>
    <w:rsid w:val="00F74065"/>
    <w:rsid w:val="00F760CB"/>
    <w:rsid w:val="00F7639A"/>
    <w:rsid w:val="00F8220D"/>
    <w:rsid w:val="00F82B34"/>
    <w:rsid w:val="00F852C8"/>
    <w:rsid w:val="00F90036"/>
    <w:rsid w:val="00F90B6B"/>
    <w:rsid w:val="00F9381D"/>
    <w:rsid w:val="00F9477F"/>
    <w:rsid w:val="00F95CF8"/>
    <w:rsid w:val="00F96061"/>
    <w:rsid w:val="00F96A46"/>
    <w:rsid w:val="00FA27EF"/>
    <w:rsid w:val="00FB3E6D"/>
    <w:rsid w:val="00FB4D91"/>
    <w:rsid w:val="00FC0BBE"/>
    <w:rsid w:val="00FC29CA"/>
    <w:rsid w:val="00FC4E7C"/>
    <w:rsid w:val="00FC562B"/>
    <w:rsid w:val="00FC56B8"/>
    <w:rsid w:val="00FC5AB1"/>
    <w:rsid w:val="00FC6395"/>
    <w:rsid w:val="00FC6B66"/>
    <w:rsid w:val="00FC7223"/>
    <w:rsid w:val="00FD220D"/>
    <w:rsid w:val="00FE006D"/>
    <w:rsid w:val="00FE5493"/>
    <w:rsid w:val="00FE5CDC"/>
    <w:rsid w:val="00FE6EB4"/>
    <w:rsid w:val="00FE7391"/>
    <w:rsid w:val="00FF4A4A"/>
    <w:rsid w:val="00FF6CB9"/>
    <w:rsid w:val="00FF6E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322"/>
    <w:rPr>
      <w:rFonts w:ascii="Tahoma" w:hAnsi="Tahoma" w:cs="Tahoma"/>
      <w:sz w:val="16"/>
      <w:szCs w:val="16"/>
    </w:rPr>
  </w:style>
  <w:style w:type="character" w:customStyle="1" w:styleId="BalloonTextChar">
    <w:name w:val="Balloon Text Char"/>
    <w:basedOn w:val="DefaultParagraphFont"/>
    <w:link w:val="BalloonText"/>
    <w:uiPriority w:val="99"/>
    <w:semiHidden/>
    <w:rsid w:val="00F66322"/>
    <w:rPr>
      <w:rFonts w:ascii="Tahoma" w:eastAsia="Times New Roman" w:hAnsi="Tahoma" w:cs="Tahoma"/>
      <w:sz w:val="16"/>
      <w:szCs w:val="16"/>
    </w:rPr>
  </w:style>
  <w:style w:type="character" w:styleId="Hyperlink">
    <w:name w:val="Hyperlink"/>
    <w:semiHidden/>
    <w:unhideWhenUsed/>
    <w:rsid w:val="00A643EB"/>
    <w:rPr>
      <w:color w:val="0000FF"/>
      <w:u w:val="single"/>
    </w:rPr>
  </w:style>
  <w:style w:type="paragraph" w:styleId="ListParagraph">
    <w:name w:val="List Paragraph"/>
    <w:basedOn w:val="Normal"/>
    <w:uiPriority w:val="34"/>
    <w:qFormat/>
    <w:rsid w:val="00B61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322"/>
    <w:rPr>
      <w:rFonts w:ascii="Tahoma" w:hAnsi="Tahoma" w:cs="Tahoma"/>
      <w:sz w:val="16"/>
      <w:szCs w:val="16"/>
    </w:rPr>
  </w:style>
  <w:style w:type="character" w:customStyle="1" w:styleId="BalloonTextChar">
    <w:name w:val="Balloon Text Char"/>
    <w:basedOn w:val="DefaultParagraphFont"/>
    <w:link w:val="BalloonText"/>
    <w:uiPriority w:val="99"/>
    <w:semiHidden/>
    <w:rsid w:val="00F66322"/>
    <w:rPr>
      <w:rFonts w:ascii="Tahoma" w:eastAsia="Times New Roman" w:hAnsi="Tahoma" w:cs="Tahoma"/>
      <w:sz w:val="16"/>
      <w:szCs w:val="16"/>
    </w:rPr>
  </w:style>
  <w:style w:type="character" w:styleId="Hyperlink">
    <w:name w:val="Hyperlink"/>
    <w:semiHidden/>
    <w:unhideWhenUsed/>
    <w:rsid w:val="00A643EB"/>
    <w:rPr>
      <w:color w:val="0000FF"/>
      <w:u w:val="single"/>
    </w:rPr>
  </w:style>
  <w:style w:type="paragraph" w:styleId="ListParagraph">
    <w:name w:val="List Paragraph"/>
    <w:basedOn w:val="Normal"/>
    <w:uiPriority w:val="34"/>
    <w:qFormat/>
    <w:rsid w:val="00B6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5492">
      <w:bodyDiv w:val="1"/>
      <w:marLeft w:val="0"/>
      <w:marRight w:val="0"/>
      <w:marTop w:val="0"/>
      <w:marBottom w:val="0"/>
      <w:divBdr>
        <w:top w:val="none" w:sz="0" w:space="0" w:color="auto"/>
        <w:left w:val="none" w:sz="0" w:space="0" w:color="auto"/>
        <w:bottom w:val="none" w:sz="0" w:space="0" w:color="auto"/>
        <w:right w:val="none" w:sz="0" w:space="0" w:color="auto"/>
      </w:divBdr>
    </w:div>
    <w:div w:id="500119187">
      <w:bodyDiv w:val="1"/>
      <w:marLeft w:val="0"/>
      <w:marRight w:val="0"/>
      <w:marTop w:val="0"/>
      <w:marBottom w:val="0"/>
      <w:divBdr>
        <w:top w:val="none" w:sz="0" w:space="0" w:color="auto"/>
        <w:left w:val="none" w:sz="0" w:space="0" w:color="auto"/>
        <w:bottom w:val="none" w:sz="0" w:space="0" w:color="auto"/>
        <w:right w:val="none" w:sz="0" w:space="0" w:color="auto"/>
      </w:divBdr>
    </w:div>
    <w:div w:id="536741872">
      <w:bodyDiv w:val="1"/>
      <w:marLeft w:val="0"/>
      <w:marRight w:val="0"/>
      <w:marTop w:val="0"/>
      <w:marBottom w:val="0"/>
      <w:divBdr>
        <w:top w:val="none" w:sz="0" w:space="0" w:color="auto"/>
        <w:left w:val="none" w:sz="0" w:space="0" w:color="auto"/>
        <w:bottom w:val="none" w:sz="0" w:space="0" w:color="auto"/>
        <w:right w:val="none" w:sz="0" w:space="0" w:color="auto"/>
      </w:divBdr>
    </w:div>
    <w:div w:id="6414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sarateni@yahoo.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Rugina</dc:creator>
  <cp:lastModifiedBy>Lenovo_</cp:lastModifiedBy>
  <cp:revision>3</cp:revision>
  <cp:lastPrinted>2025-05-19T12:58:00Z</cp:lastPrinted>
  <dcterms:created xsi:type="dcterms:W3CDTF">2025-05-19T09:36:00Z</dcterms:created>
  <dcterms:modified xsi:type="dcterms:W3CDTF">2025-05-19T13:01:00Z</dcterms:modified>
</cp:coreProperties>
</file>