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44" w:rsidRDefault="00323901" w:rsidP="007740FB">
      <w:pPr>
        <w:jc w:val="center"/>
      </w:pPr>
      <w:proofErr w:type="spellStart"/>
      <w:r>
        <w:t>Domnilor</w:t>
      </w:r>
      <w:proofErr w:type="spellEnd"/>
      <w:r>
        <w:t xml:space="preserve"> </w:t>
      </w:r>
      <w:proofErr w:type="spellStart"/>
      <w:r>
        <w:t>Directori</w:t>
      </w:r>
      <w:proofErr w:type="spellEnd"/>
      <w:r>
        <w:t>,</w:t>
      </w:r>
    </w:p>
    <w:p w:rsidR="00323901" w:rsidRDefault="00323901" w:rsidP="007740FB">
      <w:pPr>
        <w:jc w:val="center"/>
      </w:pPr>
      <w:r>
        <w:t xml:space="preserve">Buna </w:t>
      </w:r>
      <w:proofErr w:type="spellStart"/>
      <w:r>
        <w:t>ziua</w:t>
      </w:r>
      <w:proofErr w:type="spellEnd"/>
      <w:r>
        <w:t>,</w:t>
      </w:r>
    </w:p>
    <w:p w:rsidR="009124C6" w:rsidRPr="00CC2B58" w:rsidRDefault="00D55657" w:rsidP="007740FB">
      <w:pPr>
        <w:jc w:val="both"/>
      </w:pPr>
      <w:r>
        <w:t xml:space="preserve">       </w:t>
      </w:r>
      <w:r w:rsidR="00323901">
        <w:t xml:space="preserve"> </w:t>
      </w:r>
      <w:proofErr w:type="spellStart"/>
      <w:r w:rsidR="00323901">
        <w:t>Sunt</w:t>
      </w:r>
      <w:proofErr w:type="spellEnd"/>
      <w:r w:rsidR="00323901">
        <w:t xml:space="preserve"> </w:t>
      </w:r>
      <w:proofErr w:type="spellStart"/>
      <w:r w:rsidR="00323901">
        <w:t>prof</w:t>
      </w:r>
      <w:proofErr w:type="spellEnd"/>
      <w:r w:rsidR="00323901">
        <w:t>. N</w:t>
      </w:r>
      <w:r w:rsidR="006B6D59">
        <w:t xml:space="preserve">. </w:t>
      </w:r>
      <w:proofErr w:type="spellStart"/>
      <w:r w:rsidR="006B6D59">
        <w:t>Ionescu</w:t>
      </w:r>
      <w:proofErr w:type="spellEnd"/>
      <w:r w:rsidR="006B6D59">
        <w:t xml:space="preserve"> de la I.Ş.</w:t>
      </w:r>
      <w:r w:rsidR="00323901">
        <w:t xml:space="preserve">J </w:t>
      </w:r>
      <w:proofErr w:type="spellStart"/>
      <w:r w:rsidR="00323901">
        <w:t>Vaslui</w:t>
      </w:r>
      <w:proofErr w:type="spellEnd"/>
      <w:r w:rsidR="00323901">
        <w:t xml:space="preserve"> </w:t>
      </w:r>
      <w:proofErr w:type="spellStart"/>
      <w:r w:rsidR="00323901">
        <w:t>şi</w:t>
      </w:r>
      <w:proofErr w:type="spellEnd"/>
      <w:r w:rsidR="00323901">
        <w:t xml:space="preserve"> </w:t>
      </w:r>
      <w:r w:rsidR="006B6D59">
        <w:t xml:space="preserve"> </w:t>
      </w:r>
      <w:r w:rsidR="00323901">
        <w:t xml:space="preserve"> ne </w:t>
      </w:r>
      <w:proofErr w:type="spellStart"/>
      <w:r w:rsidR="00323901">
        <w:t>apropiem</w:t>
      </w:r>
      <w:proofErr w:type="spellEnd"/>
      <w:r w:rsidR="00323901">
        <w:t xml:space="preserve"> cu </w:t>
      </w:r>
      <w:proofErr w:type="spellStart"/>
      <w:r w:rsidR="00323901">
        <w:t>paşi</w:t>
      </w:r>
      <w:proofErr w:type="spellEnd"/>
      <w:r w:rsidR="00323901">
        <w:t xml:space="preserve"> </w:t>
      </w:r>
      <w:proofErr w:type="spellStart"/>
      <w:r w:rsidR="00323901">
        <w:t>repezi</w:t>
      </w:r>
      <w:proofErr w:type="spellEnd"/>
      <w:r w:rsidR="00323901">
        <w:t xml:space="preserve"> </w:t>
      </w:r>
      <w:proofErr w:type="spellStart"/>
      <w:r w:rsidR="00323901">
        <w:t>spre</w:t>
      </w:r>
      <w:proofErr w:type="spellEnd"/>
      <w:r w:rsidR="00323901">
        <w:t xml:space="preserve"> </w:t>
      </w:r>
      <w:proofErr w:type="spellStart"/>
      <w:r w:rsidR="00323901">
        <w:t>sărbătorirea</w:t>
      </w:r>
      <w:proofErr w:type="spellEnd"/>
      <w:r w:rsidR="00323901">
        <w:t xml:space="preserve"> </w:t>
      </w:r>
      <w:proofErr w:type="spellStart"/>
      <w:r w:rsidR="00323901">
        <w:t>Marii</w:t>
      </w:r>
      <w:proofErr w:type="spellEnd"/>
      <w:r w:rsidR="00323901">
        <w:t xml:space="preserve"> </w:t>
      </w:r>
      <w:proofErr w:type="spellStart"/>
      <w:r w:rsidR="00DC1FDD">
        <w:t>Uniri</w:t>
      </w:r>
      <w:proofErr w:type="spellEnd"/>
      <w:r w:rsidR="00DC1FDD">
        <w:t>…</w:t>
      </w:r>
      <w:r w:rsidR="00CC2B58">
        <w:t xml:space="preserve"> </w:t>
      </w:r>
      <w:proofErr w:type="spellStart"/>
      <w:r w:rsidR="00DC1FDD">
        <w:t>Aşadar</w:t>
      </w:r>
      <w:proofErr w:type="spellEnd"/>
      <w:r w:rsidR="00DC1FDD">
        <w:t xml:space="preserve">, </w:t>
      </w:r>
      <w:proofErr w:type="spellStart"/>
      <w:r w:rsidR="00CC2B58">
        <w:t>să</w:t>
      </w:r>
      <w:proofErr w:type="spellEnd"/>
      <w:r w:rsidR="00CC2B58">
        <w:t xml:space="preserve"> </w:t>
      </w:r>
      <w:proofErr w:type="spellStart"/>
      <w:r w:rsidR="00CC2B58">
        <w:t>fim</w:t>
      </w:r>
      <w:proofErr w:type="spellEnd"/>
      <w:r w:rsidR="00CC2B58">
        <w:t xml:space="preserve"> </w:t>
      </w:r>
      <w:proofErr w:type="spellStart"/>
      <w:r w:rsidR="00CC2B58">
        <w:t>călăuziţi</w:t>
      </w:r>
      <w:proofErr w:type="spellEnd"/>
      <w:r w:rsidR="00CC2B58">
        <w:t xml:space="preserve"> </w:t>
      </w:r>
      <w:r w:rsidR="007740FB">
        <w:t xml:space="preserve">de </w:t>
      </w:r>
      <w:proofErr w:type="spellStart"/>
      <w:r w:rsidR="00CC2B58">
        <w:t>spiritul</w:t>
      </w:r>
      <w:proofErr w:type="spellEnd"/>
      <w:r w:rsidR="00CC2B58">
        <w:t xml:space="preserve"> </w:t>
      </w:r>
      <w:proofErr w:type="spellStart"/>
      <w:r w:rsidR="0033768C">
        <w:t>unităţii</w:t>
      </w:r>
      <w:proofErr w:type="spellEnd"/>
      <w:r w:rsidR="0033768C">
        <w:t xml:space="preserve"> </w:t>
      </w:r>
      <w:r w:rsidR="00CC2B58">
        <w:t xml:space="preserve"> </w:t>
      </w:r>
      <w:proofErr w:type="spellStart"/>
      <w:r w:rsidR="00CC2B58">
        <w:t>şi</w:t>
      </w:r>
      <w:proofErr w:type="spellEnd"/>
      <w:r w:rsidR="00CC2B58">
        <w:t xml:space="preserve"> </w:t>
      </w:r>
      <w:proofErr w:type="spellStart"/>
      <w:r w:rsidR="00CC2B58">
        <w:t>demnităţii</w:t>
      </w:r>
      <w:proofErr w:type="spellEnd"/>
      <w:r w:rsidR="00CC2B58">
        <w:t xml:space="preserve"> </w:t>
      </w:r>
      <w:proofErr w:type="spellStart"/>
      <w:r w:rsidR="00CC2B58">
        <w:t>naţionale</w:t>
      </w:r>
      <w:proofErr w:type="spellEnd"/>
      <w:r w:rsidR="00CC2B58">
        <w:t xml:space="preserve">, </w:t>
      </w:r>
      <w:proofErr w:type="spellStart"/>
      <w:r w:rsidR="00CC2B58">
        <w:t>după</w:t>
      </w:r>
      <w:proofErr w:type="spellEnd"/>
      <w:r w:rsidR="00CC2B58">
        <w:t xml:space="preserve"> cum </w:t>
      </w:r>
      <w:proofErr w:type="spellStart"/>
      <w:r w:rsidR="00CC2B58">
        <w:t>sublinia</w:t>
      </w:r>
      <w:proofErr w:type="spellEnd"/>
      <w:r w:rsidR="00CC2B58">
        <w:t xml:space="preserve">  </w:t>
      </w:r>
      <w:proofErr w:type="spellStart"/>
      <w:r w:rsidR="00CC2B58">
        <w:t>marele</w:t>
      </w:r>
      <w:proofErr w:type="spellEnd"/>
      <w:r w:rsidR="00CC2B58">
        <w:t xml:space="preserve"> </w:t>
      </w:r>
      <w:proofErr w:type="spellStart"/>
      <w:r w:rsidR="00CC2B58">
        <w:t>om</w:t>
      </w:r>
      <w:proofErr w:type="spellEnd"/>
      <w:r w:rsidR="00CC2B58">
        <w:t xml:space="preserve"> politic </w:t>
      </w:r>
      <w:proofErr w:type="spellStart"/>
      <w:r w:rsidR="00CC2B58">
        <w:t>Ionel</w:t>
      </w:r>
      <w:proofErr w:type="spellEnd"/>
      <w:r w:rsidR="00CC2B58">
        <w:t xml:space="preserve"> C. </w:t>
      </w:r>
      <w:proofErr w:type="spellStart"/>
      <w:r w:rsidR="00CC2B58">
        <w:t>Brătianu</w:t>
      </w:r>
      <w:proofErr w:type="spellEnd"/>
      <w:r w:rsidR="00CC2B58">
        <w:t xml:space="preserve"> cu </w:t>
      </w:r>
      <w:proofErr w:type="spellStart"/>
      <w:r w:rsidR="00CC2B58">
        <w:t>prilejul</w:t>
      </w:r>
      <w:proofErr w:type="spellEnd"/>
      <w:r w:rsidR="00CC2B58">
        <w:t xml:space="preserve"> </w:t>
      </w:r>
      <w:proofErr w:type="spellStart"/>
      <w:r w:rsidR="00CC2B58">
        <w:t>prezentării</w:t>
      </w:r>
      <w:proofErr w:type="spellEnd"/>
      <w:r w:rsidR="00CF31C9">
        <w:t xml:space="preserve"> </w:t>
      </w:r>
      <w:proofErr w:type="spellStart"/>
      <w:r w:rsidR="00CF31C9">
        <w:t>Regelui</w:t>
      </w:r>
      <w:proofErr w:type="spellEnd"/>
      <w:r w:rsidR="00CF31C9">
        <w:t xml:space="preserve"> Ferdinand </w:t>
      </w:r>
      <w:proofErr w:type="spellStart"/>
      <w:r w:rsidR="00CF31C9">
        <w:t>Întregitorul</w:t>
      </w:r>
      <w:proofErr w:type="spellEnd"/>
      <w:r w:rsidR="00CF31C9">
        <w:t xml:space="preserve"> a </w:t>
      </w:r>
      <w:r w:rsidR="00CC2B58">
        <w:t xml:space="preserve"> </w:t>
      </w:r>
      <w:proofErr w:type="spellStart"/>
      <w:r w:rsidR="00CC2B58" w:rsidRPr="006B6D59">
        <w:rPr>
          <w:i/>
        </w:rPr>
        <w:t>Decretelor</w:t>
      </w:r>
      <w:proofErr w:type="spellEnd"/>
      <w:r w:rsidR="00CC2B58" w:rsidRPr="006B6D59">
        <w:rPr>
          <w:i/>
        </w:rPr>
        <w:t xml:space="preserve"> de </w:t>
      </w:r>
      <w:proofErr w:type="spellStart"/>
      <w:r w:rsidR="00CC2B58" w:rsidRPr="006B6D59">
        <w:rPr>
          <w:i/>
        </w:rPr>
        <w:t>Unire</w:t>
      </w:r>
      <w:proofErr w:type="spellEnd"/>
      <w:r w:rsidR="00CC2B58">
        <w:t xml:space="preserve">, </w:t>
      </w:r>
      <w:r w:rsidR="00CF31C9">
        <w:t xml:space="preserve"> </w:t>
      </w:r>
      <w:r w:rsidR="00CC2B58">
        <w:t xml:space="preserve"> la 14 </w:t>
      </w:r>
      <w:proofErr w:type="spellStart"/>
      <w:r w:rsidR="00CC2B58">
        <w:t>decembrie</w:t>
      </w:r>
      <w:proofErr w:type="spellEnd"/>
      <w:r w:rsidR="00CC2B58">
        <w:t xml:space="preserve"> 1918, de  </w:t>
      </w:r>
      <w:proofErr w:type="spellStart"/>
      <w:r w:rsidR="00CC2B58">
        <w:t>delegaţia</w:t>
      </w:r>
      <w:proofErr w:type="spellEnd"/>
      <w:r w:rsidR="00CC2B58">
        <w:t xml:space="preserve"> </w:t>
      </w:r>
      <w:proofErr w:type="spellStart"/>
      <w:r w:rsidR="00CC2B58">
        <w:t>fruntaşilor</w:t>
      </w:r>
      <w:proofErr w:type="spellEnd"/>
      <w:r w:rsidR="00CC2B58">
        <w:t xml:space="preserve">  </w:t>
      </w:r>
      <w:proofErr w:type="spellStart"/>
      <w:r w:rsidR="00CC2B58">
        <w:t>ardeleni</w:t>
      </w:r>
      <w:proofErr w:type="spellEnd"/>
      <w:r w:rsidR="00CC2B58">
        <w:t xml:space="preserve">,  </w:t>
      </w:r>
      <w:proofErr w:type="spellStart"/>
      <w:r w:rsidR="00CC2B58">
        <w:t>condu</w:t>
      </w:r>
      <w:r w:rsidR="00DC1FDD">
        <w:t>să</w:t>
      </w:r>
      <w:proofErr w:type="spellEnd"/>
      <w:r w:rsidR="00DC1FDD">
        <w:t xml:space="preserve"> </w:t>
      </w:r>
      <w:r w:rsidR="00CC2B58">
        <w:t xml:space="preserve"> de </w:t>
      </w:r>
      <w:proofErr w:type="spellStart"/>
      <w:r w:rsidR="00CC2B58">
        <w:t>viitorul</w:t>
      </w:r>
      <w:proofErr w:type="spellEnd"/>
      <w:r w:rsidR="00CC2B58">
        <w:t xml:space="preserve"> </w:t>
      </w:r>
      <w:proofErr w:type="spellStart"/>
      <w:r w:rsidR="00CC2B58">
        <w:t>Patriarh</w:t>
      </w:r>
      <w:proofErr w:type="spellEnd"/>
      <w:r w:rsidR="00431BF7">
        <w:t>,</w:t>
      </w:r>
      <w:r w:rsidR="00CC2B58">
        <w:t xml:space="preserve"> </w:t>
      </w:r>
      <w:proofErr w:type="spellStart"/>
      <w:r w:rsidR="00CC2B58">
        <w:t>Miron</w:t>
      </w:r>
      <w:proofErr w:type="spellEnd"/>
      <w:r w:rsidR="00CC2B58">
        <w:t xml:space="preserve"> </w:t>
      </w:r>
      <w:proofErr w:type="spellStart"/>
      <w:r w:rsidR="00CC2B58">
        <w:t>Cristea</w:t>
      </w:r>
      <w:proofErr w:type="spellEnd"/>
      <w:r w:rsidR="00CC2B58">
        <w:t xml:space="preserve"> : “ </w:t>
      </w:r>
      <w:proofErr w:type="spellStart"/>
      <w:r w:rsidR="00CC2B58" w:rsidRPr="00D55657">
        <w:rPr>
          <w:i/>
        </w:rPr>
        <w:t>Fraţi</w:t>
      </w:r>
      <w:proofErr w:type="spellEnd"/>
      <w:r w:rsidR="00CC2B58" w:rsidRPr="00D55657">
        <w:rPr>
          <w:i/>
        </w:rPr>
        <w:t xml:space="preserve"> </w:t>
      </w:r>
      <w:proofErr w:type="spellStart"/>
      <w:r w:rsidR="00CC2B58" w:rsidRPr="00D55657">
        <w:rPr>
          <w:i/>
        </w:rPr>
        <w:t>Româ</w:t>
      </w:r>
      <w:r w:rsidR="00431BF7">
        <w:rPr>
          <w:i/>
        </w:rPr>
        <w:t>ni</w:t>
      </w:r>
      <w:proofErr w:type="spellEnd"/>
      <w:r w:rsidR="00431BF7">
        <w:rPr>
          <w:i/>
        </w:rPr>
        <w:t>,</w:t>
      </w:r>
      <w:r w:rsidR="00FB169F">
        <w:rPr>
          <w:i/>
        </w:rPr>
        <w:t>..</w:t>
      </w:r>
      <w:r w:rsidR="00431BF7">
        <w:rPr>
          <w:i/>
        </w:rPr>
        <w:t xml:space="preserve"> </w:t>
      </w:r>
      <w:proofErr w:type="spellStart"/>
      <w:proofErr w:type="gramStart"/>
      <w:r w:rsidR="00431BF7">
        <w:rPr>
          <w:i/>
        </w:rPr>
        <w:t>V</w:t>
      </w:r>
      <w:r w:rsidR="00DC1FDD">
        <w:rPr>
          <w:i/>
        </w:rPr>
        <w:t>ă</w:t>
      </w:r>
      <w:proofErr w:type="spellEnd"/>
      <w:r w:rsidR="00DC1FDD">
        <w:rPr>
          <w:i/>
        </w:rPr>
        <w:t xml:space="preserve"> </w:t>
      </w:r>
      <w:proofErr w:type="spellStart"/>
      <w:r w:rsidR="00DC1FDD">
        <w:rPr>
          <w:i/>
        </w:rPr>
        <w:t>aşteptăm</w:t>
      </w:r>
      <w:proofErr w:type="spellEnd"/>
      <w:r w:rsidR="00DC1FDD">
        <w:rPr>
          <w:i/>
        </w:rPr>
        <w:t xml:space="preserve"> de o </w:t>
      </w:r>
      <w:proofErr w:type="spellStart"/>
      <w:r w:rsidR="00DC1FDD">
        <w:rPr>
          <w:i/>
        </w:rPr>
        <w:t>mie</w:t>
      </w:r>
      <w:proofErr w:type="spellEnd"/>
      <w:r w:rsidR="00DC1FDD">
        <w:rPr>
          <w:i/>
        </w:rPr>
        <w:t xml:space="preserve"> de </w:t>
      </w:r>
      <w:proofErr w:type="spellStart"/>
      <w:r w:rsidR="00DC1FDD">
        <w:rPr>
          <w:i/>
        </w:rPr>
        <w:t>ani</w:t>
      </w:r>
      <w:proofErr w:type="spellEnd"/>
      <w:r w:rsidR="00DC1FDD">
        <w:rPr>
          <w:i/>
        </w:rPr>
        <w:t>.</w:t>
      </w:r>
      <w:proofErr w:type="gramEnd"/>
      <w:r w:rsidR="00CC2B58" w:rsidRPr="00D55657">
        <w:rPr>
          <w:i/>
        </w:rPr>
        <w:t xml:space="preserve"> </w:t>
      </w:r>
      <w:proofErr w:type="spellStart"/>
      <w:r w:rsidR="00CC2B58" w:rsidRPr="00D55657">
        <w:rPr>
          <w:i/>
        </w:rPr>
        <w:t>Să</w:t>
      </w:r>
      <w:proofErr w:type="spellEnd"/>
      <w:r w:rsidR="00CC2B58" w:rsidRPr="00D55657">
        <w:rPr>
          <w:i/>
        </w:rPr>
        <w:t xml:space="preserve"> </w:t>
      </w:r>
      <w:proofErr w:type="spellStart"/>
      <w:r w:rsidR="00CC2B58" w:rsidRPr="00D55657">
        <w:rPr>
          <w:i/>
        </w:rPr>
        <w:t>dea</w:t>
      </w:r>
      <w:proofErr w:type="spellEnd"/>
      <w:r w:rsidR="00CC2B58" w:rsidRPr="00D55657">
        <w:rPr>
          <w:i/>
        </w:rPr>
        <w:t xml:space="preserve"> </w:t>
      </w:r>
      <w:proofErr w:type="spellStart"/>
      <w:r w:rsidR="00CC2B58" w:rsidRPr="00D55657">
        <w:rPr>
          <w:i/>
        </w:rPr>
        <w:t>Dumnezeu</w:t>
      </w:r>
      <w:proofErr w:type="spellEnd"/>
      <w:proofErr w:type="gramStart"/>
      <w:r w:rsidR="006B6D59">
        <w:rPr>
          <w:i/>
        </w:rPr>
        <w:t xml:space="preserve">, </w:t>
      </w:r>
      <w:r w:rsidR="00CC2B58" w:rsidRPr="00D55657">
        <w:rPr>
          <w:i/>
        </w:rPr>
        <w:t xml:space="preserve"> </w:t>
      </w:r>
      <w:proofErr w:type="spellStart"/>
      <w:r w:rsidR="00CC2B58" w:rsidRPr="00D55657">
        <w:rPr>
          <w:i/>
        </w:rPr>
        <w:t>să</w:t>
      </w:r>
      <w:proofErr w:type="spellEnd"/>
      <w:proofErr w:type="gramEnd"/>
      <w:r w:rsidR="00CC2B58" w:rsidRPr="00D55657">
        <w:rPr>
          <w:i/>
        </w:rPr>
        <w:t xml:space="preserve"> nu ne </w:t>
      </w:r>
      <w:proofErr w:type="spellStart"/>
      <w:r w:rsidR="00CC2B58" w:rsidRPr="00D55657">
        <w:rPr>
          <w:i/>
        </w:rPr>
        <w:t>mai</w:t>
      </w:r>
      <w:proofErr w:type="spellEnd"/>
      <w:r w:rsidR="00CC2B58" w:rsidRPr="00D55657">
        <w:rPr>
          <w:i/>
        </w:rPr>
        <w:t xml:space="preserve"> </w:t>
      </w:r>
      <w:proofErr w:type="spellStart"/>
      <w:r w:rsidR="00CC2B58" w:rsidRPr="00D55657">
        <w:rPr>
          <w:i/>
        </w:rPr>
        <w:t>despărţim</w:t>
      </w:r>
      <w:proofErr w:type="spellEnd"/>
      <w:r w:rsidR="00CC2B58">
        <w:t xml:space="preserve"> </w:t>
      </w:r>
      <w:proofErr w:type="spellStart"/>
      <w:r w:rsidR="00CC2B58" w:rsidRPr="00D55657">
        <w:rPr>
          <w:i/>
        </w:rPr>
        <w:t>niciodată</w:t>
      </w:r>
      <w:proofErr w:type="spellEnd"/>
      <w:r w:rsidR="0033768C">
        <w:rPr>
          <w:i/>
        </w:rPr>
        <w:t>…</w:t>
      </w:r>
      <w:r w:rsidR="00CC2B58">
        <w:t xml:space="preserve">”. </w:t>
      </w:r>
      <w:r w:rsidR="00DC1FDD">
        <w:t xml:space="preserve"> </w:t>
      </w:r>
      <w:proofErr w:type="spellStart"/>
      <w:r w:rsidR="00DC1FDD">
        <w:t>Prin</w:t>
      </w:r>
      <w:proofErr w:type="spellEnd"/>
      <w:r w:rsidR="00DC1FDD">
        <w:t xml:space="preserve"> </w:t>
      </w:r>
      <w:proofErr w:type="spellStart"/>
      <w:r w:rsidR="00DC1FDD">
        <w:t>urmare</w:t>
      </w:r>
      <w:proofErr w:type="spellEnd"/>
      <w:r w:rsidR="00DC1FDD">
        <w:t>,</w:t>
      </w:r>
      <w:r w:rsidR="00CC2B58">
        <w:t xml:space="preserve"> </w:t>
      </w:r>
      <w:r w:rsidR="00323901">
        <w:t xml:space="preserve"> </w:t>
      </w:r>
      <w:proofErr w:type="spellStart"/>
      <w:r w:rsidR="00323901">
        <w:t>vă</w:t>
      </w:r>
      <w:proofErr w:type="spellEnd"/>
      <w:r w:rsidR="00323901">
        <w:t xml:space="preserve"> </w:t>
      </w:r>
      <w:proofErr w:type="spellStart"/>
      <w:r w:rsidR="00323901">
        <w:t>recomandăm</w:t>
      </w:r>
      <w:proofErr w:type="spellEnd"/>
      <w:r w:rsidR="00323901">
        <w:t xml:space="preserve"> ca </w:t>
      </w:r>
      <w:r w:rsidR="00CF31C9">
        <w:t xml:space="preserve"> </w:t>
      </w:r>
      <w:proofErr w:type="spellStart"/>
      <w:r w:rsidR="00CF31C9">
        <w:t>în</w:t>
      </w:r>
      <w:proofErr w:type="spellEnd"/>
      <w:r w:rsidR="00CF31C9">
        <w:t xml:space="preserve"> </w:t>
      </w:r>
      <w:proofErr w:type="spellStart"/>
      <w:r w:rsidR="00323901">
        <w:t>fiecare</w:t>
      </w:r>
      <w:proofErr w:type="spellEnd"/>
      <w:r w:rsidR="00323901">
        <w:t xml:space="preserve"> </w:t>
      </w:r>
      <w:proofErr w:type="spellStart"/>
      <w:r w:rsidR="00323901">
        <w:t>unitate</w:t>
      </w:r>
      <w:proofErr w:type="spellEnd"/>
      <w:r w:rsidR="00323901">
        <w:t xml:space="preserve"> de </w:t>
      </w:r>
      <w:proofErr w:type="spellStart"/>
      <w:r w:rsidR="00323901">
        <w:t>învăţământ</w:t>
      </w:r>
      <w:proofErr w:type="spellEnd"/>
      <w:r w:rsidR="00323901">
        <w:t xml:space="preserve"> </w:t>
      </w:r>
      <w:proofErr w:type="spellStart"/>
      <w:r w:rsidR="00323901">
        <w:t>să</w:t>
      </w:r>
      <w:proofErr w:type="spellEnd"/>
      <w:r w:rsidR="00323901">
        <w:t xml:space="preserve"> </w:t>
      </w:r>
      <w:r w:rsidR="00CF31C9">
        <w:t xml:space="preserve">se </w:t>
      </w:r>
      <w:proofErr w:type="spellStart"/>
      <w:r w:rsidR="00323901">
        <w:t>desfăşoare</w:t>
      </w:r>
      <w:proofErr w:type="spellEnd"/>
      <w:r w:rsidR="00323901">
        <w:t xml:space="preserve">  </w:t>
      </w:r>
      <w:proofErr w:type="spellStart"/>
      <w:r w:rsidR="00323901">
        <w:t>activităţi</w:t>
      </w:r>
      <w:proofErr w:type="spellEnd"/>
      <w:r w:rsidR="00323901">
        <w:t xml:space="preserve"> educative</w:t>
      </w:r>
      <w:r>
        <w:t>, cultural</w:t>
      </w:r>
      <w:r w:rsidR="00CC2B58">
        <w:t>-</w:t>
      </w:r>
      <w:proofErr w:type="spellStart"/>
      <w:r w:rsidR="00DC1FDD">
        <w:t>ş</w:t>
      </w:r>
      <w:r>
        <w:t>tiinţifice</w:t>
      </w:r>
      <w:proofErr w:type="spellEnd"/>
      <w:r>
        <w:t xml:space="preserve"> 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artistice</w:t>
      </w:r>
      <w:proofErr w:type="spellEnd"/>
      <w:r>
        <w:t xml:space="preserve"> </w:t>
      </w:r>
      <w:r w:rsidR="00323901">
        <w:t xml:space="preserve"> </w:t>
      </w:r>
      <w:proofErr w:type="spellStart"/>
      <w:r w:rsidR="00323901">
        <w:t>în</w:t>
      </w:r>
      <w:proofErr w:type="spellEnd"/>
      <w:r w:rsidR="00323901">
        <w:t xml:space="preserve"> </w:t>
      </w:r>
      <w:proofErr w:type="spellStart"/>
      <w:r w:rsidR="00323901">
        <w:t>spiritul</w:t>
      </w:r>
      <w:proofErr w:type="spellEnd"/>
      <w:r w:rsidR="00323901">
        <w:t xml:space="preserve"> </w:t>
      </w:r>
      <w:proofErr w:type="spellStart"/>
      <w:r w:rsidR="00323901">
        <w:t>acestui</w:t>
      </w:r>
      <w:proofErr w:type="spellEnd"/>
      <w:r w:rsidR="00323901">
        <w:t xml:space="preserve"> </w:t>
      </w:r>
      <w:proofErr w:type="spellStart"/>
      <w:r w:rsidR="00323901" w:rsidRPr="007740FB">
        <w:rPr>
          <w:i/>
        </w:rPr>
        <w:t>eveniment</w:t>
      </w:r>
      <w:proofErr w:type="spellEnd"/>
      <w:r w:rsidRPr="007740FB">
        <w:rPr>
          <w:i/>
        </w:rPr>
        <w:t xml:space="preserve"> </w:t>
      </w:r>
      <w:r w:rsidR="00323901" w:rsidRPr="007740FB">
        <w:rPr>
          <w:i/>
        </w:rPr>
        <w:t xml:space="preserve"> astral </w:t>
      </w:r>
      <w:r w:rsidR="006B6D59" w:rsidRPr="007740FB">
        <w:rPr>
          <w:i/>
        </w:rPr>
        <w:t xml:space="preserve"> </w:t>
      </w:r>
      <w:r w:rsidR="00323901" w:rsidRPr="007740FB">
        <w:rPr>
          <w:i/>
        </w:rPr>
        <w:t xml:space="preserve">din </w:t>
      </w:r>
      <w:proofErr w:type="spellStart"/>
      <w:r w:rsidR="00323901" w:rsidRPr="007740FB">
        <w:rPr>
          <w:i/>
        </w:rPr>
        <w:t>istoria</w:t>
      </w:r>
      <w:proofErr w:type="spellEnd"/>
      <w:r w:rsidR="00323901" w:rsidRPr="007740FB">
        <w:rPr>
          <w:i/>
        </w:rPr>
        <w:t xml:space="preserve"> </w:t>
      </w:r>
      <w:proofErr w:type="spellStart"/>
      <w:r w:rsidR="00323901" w:rsidRPr="007740FB">
        <w:rPr>
          <w:i/>
        </w:rPr>
        <w:t>neamului</w:t>
      </w:r>
      <w:proofErr w:type="spellEnd"/>
      <w:r w:rsidR="00323901" w:rsidRPr="007740FB">
        <w:rPr>
          <w:i/>
        </w:rPr>
        <w:t xml:space="preserve"> </w:t>
      </w:r>
      <w:proofErr w:type="spellStart"/>
      <w:r w:rsidR="00323901" w:rsidRPr="007740FB">
        <w:rPr>
          <w:i/>
        </w:rPr>
        <w:t>românes</w:t>
      </w:r>
      <w:r w:rsidRPr="007740FB">
        <w:rPr>
          <w:i/>
        </w:rPr>
        <w:t>c</w:t>
      </w:r>
      <w:proofErr w:type="spellEnd"/>
      <w:r w:rsidR="00323901">
        <w:t>.</w:t>
      </w:r>
      <w:r w:rsidR="00CC2B58">
        <w:t xml:space="preserve"> </w:t>
      </w:r>
      <w:r w:rsidR="00DC1FDD">
        <w:t xml:space="preserve">De </w:t>
      </w:r>
      <w:proofErr w:type="spellStart"/>
      <w:r w:rsidR="00DC1FDD">
        <w:t>aceea</w:t>
      </w:r>
      <w:proofErr w:type="spellEnd"/>
      <w:proofErr w:type="gramStart"/>
      <w:r w:rsidR="00DC1FDD">
        <w:t xml:space="preserve">, </w:t>
      </w:r>
      <w:r w:rsidR="00CC2B58">
        <w:t xml:space="preserve"> </w:t>
      </w:r>
      <w:proofErr w:type="spellStart"/>
      <w:r w:rsidR="00CC2B58">
        <w:t>vă</w:t>
      </w:r>
      <w:proofErr w:type="spellEnd"/>
      <w:proofErr w:type="gramEnd"/>
      <w:r w:rsidR="00CC2B58">
        <w:t xml:space="preserve"> </w:t>
      </w:r>
      <w:proofErr w:type="spellStart"/>
      <w:r w:rsidR="00CC2B58">
        <w:t>rugăm</w:t>
      </w:r>
      <w:proofErr w:type="spellEnd"/>
      <w:r w:rsidR="00CC2B58">
        <w:t xml:space="preserve"> </w:t>
      </w:r>
      <w:proofErr w:type="spellStart"/>
      <w:r w:rsidR="00CC2B58">
        <w:t>să</w:t>
      </w:r>
      <w:proofErr w:type="spellEnd"/>
      <w:r w:rsidR="00CC2B58">
        <w:t xml:space="preserve"> ne </w:t>
      </w:r>
      <w:proofErr w:type="spellStart"/>
      <w:r w:rsidR="00CC2B58">
        <w:t>trimiteţi</w:t>
      </w:r>
      <w:proofErr w:type="spellEnd"/>
      <w:r w:rsidR="00CC2B58">
        <w:t xml:space="preserve"> </w:t>
      </w:r>
      <w:proofErr w:type="spellStart"/>
      <w:r w:rsidR="00CC2B58" w:rsidRPr="006E0DCD">
        <w:rPr>
          <w:b/>
          <w:i/>
        </w:rPr>
        <w:t>Programul</w:t>
      </w:r>
      <w:proofErr w:type="spellEnd"/>
      <w:r w:rsidR="00CC2B58" w:rsidRPr="006E0DCD">
        <w:rPr>
          <w:b/>
          <w:i/>
        </w:rPr>
        <w:t xml:space="preserve"> </w:t>
      </w:r>
      <w:proofErr w:type="spellStart"/>
      <w:r w:rsidR="00CC2B58" w:rsidRPr="006E0DCD">
        <w:rPr>
          <w:b/>
          <w:i/>
        </w:rPr>
        <w:t>activităţilor</w:t>
      </w:r>
      <w:proofErr w:type="spellEnd"/>
      <w:r w:rsidR="00CC2B58" w:rsidRPr="006E0DCD">
        <w:rPr>
          <w:b/>
          <w:i/>
        </w:rPr>
        <w:t xml:space="preserve"> educative</w:t>
      </w:r>
      <w:r w:rsidR="00DC1FDD" w:rsidRPr="006E0DCD">
        <w:rPr>
          <w:b/>
          <w:i/>
        </w:rPr>
        <w:t xml:space="preserve"> </w:t>
      </w:r>
      <w:proofErr w:type="spellStart"/>
      <w:r w:rsidR="00DC1FDD" w:rsidRPr="006E0DCD">
        <w:rPr>
          <w:b/>
          <w:i/>
        </w:rPr>
        <w:t>desfăşurat</w:t>
      </w:r>
      <w:r w:rsidR="006B6D59" w:rsidRPr="006E0DCD">
        <w:rPr>
          <w:b/>
          <w:i/>
        </w:rPr>
        <w:t>e</w:t>
      </w:r>
      <w:proofErr w:type="spellEnd"/>
      <w:r w:rsidR="006B6D59" w:rsidRPr="006E0DCD">
        <w:rPr>
          <w:b/>
          <w:i/>
        </w:rPr>
        <w:t xml:space="preserve"> </w:t>
      </w:r>
      <w:r w:rsidR="00CC2B58" w:rsidRPr="006E0DCD">
        <w:rPr>
          <w:b/>
          <w:i/>
        </w:rPr>
        <w:t xml:space="preserve"> sub </w:t>
      </w:r>
      <w:proofErr w:type="spellStart"/>
      <w:r w:rsidR="00CC2B58" w:rsidRPr="006E0DCD">
        <w:rPr>
          <w:b/>
          <w:i/>
        </w:rPr>
        <w:t>egida</w:t>
      </w:r>
      <w:proofErr w:type="spellEnd"/>
      <w:r w:rsidR="00CC2B58" w:rsidRPr="006E0DCD">
        <w:rPr>
          <w:b/>
          <w:i/>
        </w:rPr>
        <w:t xml:space="preserve"> </w:t>
      </w:r>
      <w:proofErr w:type="spellStart"/>
      <w:r w:rsidR="00CC2B58" w:rsidRPr="006E0DCD">
        <w:rPr>
          <w:b/>
          <w:i/>
        </w:rPr>
        <w:t>Centenarului</w:t>
      </w:r>
      <w:proofErr w:type="spellEnd"/>
      <w:r w:rsidR="00CC2B58" w:rsidRPr="006E0DCD">
        <w:rPr>
          <w:b/>
          <w:i/>
        </w:rPr>
        <w:t xml:space="preserve"> </w:t>
      </w:r>
      <w:proofErr w:type="spellStart"/>
      <w:r w:rsidR="00CC2B58" w:rsidRPr="006E0DCD">
        <w:rPr>
          <w:b/>
          <w:i/>
        </w:rPr>
        <w:t>Marii</w:t>
      </w:r>
      <w:proofErr w:type="spellEnd"/>
      <w:r w:rsidR="00CC2B58" w:rsidRPr="006E0DCD">
        <w:rPr>
          <w:b/>
          <w:i/>
        </w:rPr>
        <w:t xml:space="preserve"> </w:t>
      </w:r>
      <w:proofErr w:type="spellStart"/>
      <w:r w:rsidR="00CC2B58" w:rsidRPr="006E0DCD">
        <w:rPr>
          <w:b/>
          <w:i/>
        </w:rPr>
        <w:t>Uniri</w:t>
      </w:r>
      <w:proofErr w:type="spellEnd"/>
      <w:r w:rsidR="00CC2B58" w:rsidRPr="006E0DCD">
        <w:rPr>
          <w:b/>
        </w:rPr>
        <w:t xml:space="preserve"> cu </w:t>
      </w:r>
      <w:proofErr w:type="spellStart"/>
      <w:r w:rsidR="00CC2B58" w:rsidRPr="006E0DCD">
        <w:rPr>
          <w:b/>
        </w:rPr>
        <w:t>acţiunile</w:t>
      </w:r>
      <w:proofErr w:type="spellEnd"/>
      <w:r w:rsidR="00CC2B58" w:rsidRPr="006E0DCD">
        <w:rPr>
          <w:b/>
        </w:rPr>
        <w:t xml:space="preserve"> </w:t>
      </w:r>
      <w:proofErr w:type="spellStart"/>
      <w:r w:rsidR="00CC2B58" w:rsidRPr="006E0DCD">
        <w:rPr>
          <w:b/>
        </w:rPr>
        <w:t>propuse</w:t>
      </w:r>
      <w:proofErr w:type="spellEnd"/>
      <w:r w:rsidR="00CC2B58" w:rsidRPr="006E0DCD">
        <w:rPr>
          <w:b/>
        </w:rPr>
        <w:t xml:space="preserve"> </w:t>
      </w:r>
      <w:proofErr w:type="spellStart"/>
      <w:r w:rsidR="00CC2B58" w:rsidRPr="006E0DCD">
        <w:rPr>
          <w:b/>
        </w:rPr>
        <w:t>în</w:t>
      </w:r>
      <w:proofErr w:type="spellEnd"/>
      <w:r w:rsidR="00CC2B58" w:rsidRPr="006E0DCD">
        <w:rPr>
          <w:b/>
        </w:rPr>
        <w:t xml:space="preserve"> </w:t>
      </w:r>
      <w:proofErr w:type="spellStart"/>
      <w:r w:rsidR="00CC2B58" w:rsidRPr="006E0DCD">
        <w:rPr>
          <w:b/>
        </w:rPr>
        <w:t>anul</w:t>
      </w:r>
      <w:proofErr w:type="spellEnd"/>
      <w:r w:rsidR="00CC2B58" w:rsidRPr="006E0DCD">
        <w:rPr>
          <w:b/>
        </w:rPr>
        <w:t xml:space="preserve"> </w:t>
      </w:r>
      <w:proofErr w:type="spellStart"/>
      <w:r w:rsidR="00CC2B58" w:rsidRPr="006E0DCD">
        <w:rPr>
          <w:b/>
        </w:rPr>
        <w:t>şcolar</w:t>
      </w:r>
      <w:proofErr w:type="spellEnd"/>
      <w:r w:rsidR="00CC2B58" w:rsidRPr="006E0DCD">
        <w:rPr>
          <w:b/>
        </w:rPr>
        <w:t xml:space="preserve"> 2017-2018</w:t>
      </w:r>
      <w:r w:rsidR="00CC2B58">
        <w:t xml:space="preserve">, </w:t>
      </w:r>
      <w:proofErr w:type="spellStart"/>
      <w:r w:rsidR="00CC2B58">
        <w:t>după</w:t>
      </w:r>
      <w:proofErr w:type="spellEnd"/>
      <w:r w:rsidR="00CC2B58">
        <w:t xml:space="preserve"> </w:t>
      </w:r>
      <w:proofErr w:type="spellStart"/>
      <w:r w:rsidR="00CC2B58">
        <w:t>următorul</w:t>
      </w:r>
      <w:proofErr w:type="spellEnd"/>
      <w:r w:rsidR="00CC2B58">
        <w:t xml:space="preserve"> model: </w:t>
      </w:r>
    </w:p>
    <w:tbl>
      <w:tblPr>
        <w:tblStyle w:val="TableGrid"/>
        <w:tblW w:w="0" w:type="auto"/>
        <w:tblLook w:val="04A0"/>
      </w:tblPr>
      <w:tblGrid>
        <w:gridCol w:w="805"/>
        <w:gridCol w:w="2123"/>
        <w:gridCol w:w="1326"/>
        <w:gridCol w:w="1344"/>
        <w:gridCol w:w="1316"/>
        <w:gridCol w:w="1325"/>
        <w:gridCol w:w="1337"/>
      </w:tblGrid>
      <w:tr w:rsidR="009124C6" w:rsidTr="009124C6">
        <w:tc>
          <w:tcPr>
            <w:tcW w:w="468" w:type="dxa"/>
          </w:tcPr>
          <w:p w:rsidR="009124C6" w:rsidRPr="006B6D59" w:rsidRDefault="009124C6" w:rsidP="006B6D59">
            <w:pPr>
              <w:jc w:val="center"/>
              <w:rPr>
                <w:b/>
              </w:rPr>
            </w:pPr>
            <w:r w:rsidRPr="006B6D59">
              <w:rPr>
                <w:b/>
              </w:rPr>
              <w:t>Nr.crt.</w:t>
            </w:r>
          </w:p>
        </w:tc>
        <w:tc>
          <w:tcPr>
            <w:tcW w:w="2268" w:type="dxa"/>
          </w:tcPr>
          <w:p w:rsidR="009124C6" w:rsidRPr="006B6D59" w:rsidRDefault="009124C6" w:rsidP="006B6D59">
            <w:pPr>
              <w:jc w:val="center"/>
              <w:rPr>
                <w:b/>
              </w:rPr>
            </w:pPr>
            <w:proofErr w:type="spellStart"/>
            <w:r w:rsidRPr="006B6D59">
              <w:rPr>
                <w:b/>
              </w:rPr>
              <w:t>Unitatea</w:t>
            </w:r>
            <w:proofErr w:type="spellEnd"/>
            <w:r w:rsidRPr="006B6D59">
              <w:rPr>
                <w:b/>
              </w:rPr>
              <w:t xml:space="preserve"> de </w:t>
            </w:r>
            <w:proofErr w:type="spellStart"/>
            <w:r w:rsidRPr="006B6D59">
              <w:rPr>
                <w:b/>
              </w:rPr>
              <w:t>învăţământ</w:t>
            </w:r>
            <w:proofErr w:type="spellEnd"/>
          </w:p>
        </w:tc>
        <w:tc>
          <w:tcPr>
            <w:tcW w:w="1368" w:type="dxa"/>
          </w:tcPr>
          <w:p w:rsidR="009124C6" w:rsidRPr="006B6D59" w:rsidRDefault="009124C6" w:rsidP="006B6D59">
            <w:pPr>
              <w:jc w:val="center"/>
              <w:rPr>
                <w:b/>
              </w:rPr>
            </w:pPr>
            <w:proofErr w:type="spellStart"/>
            <w:r w:rsidRPr="006B6D59">
              <w:rPr>
                <w:b/>
              </w:rPr>
              <w:t>Tipuri</w:t>
            </w:r>
            <w:proofErr w:type="spellEnd"/>
            <w:r w:rsidRPr="006B6D59">
              <w:rPr>
                <w:b/>
              </w:rPr>
              <w:t xml:space="preserve"> de </w:t>
            </w:r>
            <w:proofErr w:type="spellStart"/>
            <w:r w:rsidRPr="006B6D59">
              <w:rPr>
                <w:b/>
              </w:rPr>
              <w:t>activitate</w:t>
            </w:r>
            <w:proofErr w:type="spellEnd"/>
          </w:p>
        </w:tc>
        <w:tc>
          <w:tcPr>
            <w:tcW w:w="1368" w:type="dxa"/>
          </w:tcPr>
          <w:p w:rsidR="009124C6" w:rsidRPr="006B6D59" w:rsidRDefault="009124C6" w:rsidP="006B6D59">
            <w:pPr>
              <w:jc w:val="center"/>
              <w:rPr>
                <w:b/>
              </w:rPr>
            </w:pPr>
            <w:proofErr w:type="spellStart"/>
            <w:r w:rsidRPr="006B6D59">
              <w:rPr>
                <w:b/>
              </w:rPr>
              <w:t>Parteneri</w:t>
            </w:r>
            <w:proofErr w:type="spellEnd"/>
            <w:r w:rsidRPr="006B6D59">
              <w:rPr>
                <w:b/>
              </w:rPr>
              <w:t xml:space="preserve"> de  </w:t>
            </w:r>
            <w:proofErr w:type="spellStart"/>
            <w:r w:rsidRPr="006B6D59">
              <w:rPr>
                <w:b/>
              </w:rPr>
              <w:t>colaborare</w:t>
            </w:r>
            <w:proofErr w:type="spellEnd"/>
          </w:p>
        </w:tc>
        <w:tc>
          <w:tcPr>
            <w:tcW w:w="1368" w:type="dxa"/>
          </w:tcPr>
          <w:p w:rsidR="009124C6" w:rsidRPr="006B6D59" w:rsidRDefault="009124C6" w:rsidP="006B6D59">
            <w:pPr>
              <w:jc w:val="center"/>
              <w:rPr>
                <w:b/>
              </w:rPr>
            </w:pPr>
            <w:proofErr w:type="spellStart"/>
            <w:r w:rsidRPr="006B6D59">
              <w:rPr>
                <w:b/>
              </w:rPr>
              <w:t>Termen</w:t>
            </w:r>
            <w:proofErr w:type="spellEnd"/>
            <w:r w:rsidRPr="006B6D59">
              <w:rPr>
                <w:b/>
              </w:rPr>
              <w:t xml:space="preserve"> de </w:t>
            </w:r>
            <w:proofErr w:type="spellStart"/>
            <w:r w:rsidRPr="006B6D59">
              <w:rPr>
                <w:b/>
              </w:rPr>
              <w:t>realizare</w:t>
            </w:r>
            <w:proofErr w:type="spellEnd"/>
          </w:p>
        </w:tc>
        <w:tc>
          <w:tcPr>
            <w:tcW w:w="1368" w:type="dxa"/>
          </w:tcPr>
          <w:p w:rsidR="009124C6" w:rsidRPr="006B6D59" w:rsidRDefault="009124C6" w:rsidP="006B6D59">
            <w:pPr>
              <w:jc w:val="center"/>
              <w:rPr>
                <w:b/>
              </w:rPr>
            </w:pPr>
            <w:r w:rsidRPr="006B6D59">
              <w:rPr>
                <w:b/>
              </w:rPr>
              <w:t xml:space="preserve">Cine </w:t>
            </w:r>
            <w:proofErr w:type="spellStart"/>
            <w:r w:rsidRPr="006B6D59">
              <w:rPr>
                <w:b/>
              </w:rPr>
              <w:t>răspunde</w:t>
            </w:r>
            <w:proofErr w:type="spellEnd"/>
          </w:p>
        </w:tc>
        <w:tc>
          <w:tcPr>
            <w:tcW w:w="1368" w:type="dxa"/>
          </w:tcPr>
          <w:p w:rsidR="009124C6" w:rsidRPr="006B6D59" w:rsidRDefault="009124C6" w:rsidP="006B6D59">
            <w:pPr>
              <w:jc w:val="center"/>
              <w:rPr>
                <w:b/>
              </w:rPr>
            </w:pPr>
            <w:proofErr w:type="spellStart"/>
            <w:r w:rsidRPr="006B6D59">
              <w:rPr>
                <w:b/>
              </w:rPr>
              <w:t>Observaţii</w:t>
            </w:r>
            <w:proofErr w:type="spellEnd"/>
          </w:p>
        </w:tc>
      </w:tr>
      <w:tr w:rsidR="009124C6" w:rsidTr="009124C6">
        <w:tc>
          <w:tcPr>
            <w:tcW w:w="468" w:type="dxa"/>
          </w:tcPr>
          <w:p w:rsidR="009124C6" w:rsidRDefault="009124C6"/>
        </w:tc>
        <w:tc>
          <w:tcPr>
            <w:tcW w:w="22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</w:tr>
      <w:tr w:rsidR="009124C6" w:rsidTr="009124C6">
        <w:tc>
          <w:tcPr>
            <w:tcW w:w="468" w:type="dxa"/>
          </w:tcPr>
          <w:p w:rsidR="009124C6" w:rsidRDefault="009124C6"/>
        </w:tc>
        <w:tc>
          <w:tcPr>
            <w:tcW w:w="22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</w:tr>
      <w:tr w:rsidR="009124C6" w:rsidTr="009124C6">
        <w:tc>
          <w:tcPr>
            <w:tcW w:w="468" w:type="dxa"/>
          </w:tcPr>
          <w:p w:rsidR="009124C6" w:rsidRDefault="009124C6"/>
        </w:tc>
        <w:tc>
          <w:tcPr>
            <w:tcW w:w="22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  <w:tc>
          <w:tcPr>
            <w:tcW w:w="1368" w:type="dxa"/>
          </w:tcPr>
          <w:p w:rsidR="009124C6" w:rsidRDefault="009124C6"/>
        </w:tc>
      </w:tr>
      <w:tr w:rsidR="00CF31C9" w:rsidTr="009124C6">
        <w:tc>
          <w:tcPr>
            <w:tcW w:w="468" w:type="dxa"/>
          </w:tcPr>
          <w:p w:rsidR="00CF31C9" w:rsidRDefault="00CF31C9"/>
        </w:tc>
        <w:tc>
          <w:tcPr>
            <w:tcW w:w="2268" w:type="dxa"/>
          </w:tcPr>
          <w:p w:rsidR="00CF31C9" w:rsidRDefault="00CF31C9"/>
        </w:tc>
        <w:tc>
          <w:tcPr>
            <w:tcW w:w="1368" w:type="dxa"/>
          </w:tcPr>
          <w:p w:rsidR="00CF31C9" w:rsidRDefault="00CF31C9"/>
        </w:tc>
        <w:tc>
          <w:tcPr>
            <w:tcW w:w="1368" w:type="dxa"/>
          </w:tcPr>
          <w:p w:rsidR="00CF31C9" w:rsidRDefault="00CF31C9"/>
        </w:tc>
        <w:tc>
          <w:tcPr>
            <w:tcW w:w="1368" w:type="dxa"/>
          </w:tcPr>
          <w:p w:rsidR="00CF31C9" w:rsidRDefault="00CF31C9"/>
        </w:tc>
        <w:tc>
          <w:tcPr>
            <w:tcW w:w="1368" w:type="dxa"/>
          </w:tcPr>
          <w:p w:rsidR="00CF31C9" w:rsidRDefault="00CF31C9"/>
        </w:tc>
        <w:tc>
          <w:tcPr>
            <w:tcW w:w="1368" w:type="dxa"/>
          </w:tcPr>
          <w:p w:rsidR="00CF31C9" w:rsidRDefault="00CF31C9"/>
        </w:tc>
      </w:tr>
    </w:tbl>
    <w:p w:rsidR="0033768C" w:rsidRDefault="00DC1FDD" w:rsidP="00431BF7">
      <w:pPr>
        <w:jc w:val="both"/>
      </w:pPr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trimis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p</w:t>
      </w:r>
      <w:r w:rsidR="00CF31C9">
        <w:t>e</w:t>
      </w:r>
      <w:proofErr w:type="spellEnd"/>
      <w:r w:rsidR="00CF31C9">
        <w:t xml:space="preserve"> </w:t>
      </w:r>
      <w:r w:rsidR="00431BF7">
        <w:rPr>
          <w:b/>
        </w:rPr>
        <w:t xml:space="preserve">15 </w:t>
      </w:r>
      <w:proofErr w:type="spellStart"/>
      <w:r w:rsidR="00431BF7">
        <w:rPr>
          <w:b/>
        </w:rPr>
        <w:t>nov</w:t>
      </w:r>
      <w:proofErr w:type="spellEnd"/>
      <w:r w:rsidR="00431BF7">
        <w:rPr>
          <w:b/>
        </w:rPr>
        <w:t>.</w:t>
      </w:r>
      <w:r w:rsidR="00FB169F">
        <w:rPr>
          <w:b/>
        </w:rPr>
        <w:t xml:space="preserve"> </w:t>
      </w:r>
      <w:r w:rsidR="00431BF7">
        <w:rPr>
          <w:b/>
        </w:rPr>
        <w:t>2018</w:t>
      </w:r>
      <w:r w:rsidR="00EE32A9">
        <w:t xml:space="preserve">, </w:t>
      </w:r>
      <w:proofErr w:type="spellStart"/>
      <w:r>
        <w:t>domnilor</w:t>
      </w:r>
      <w:proofErr w:type="spellEnd"/>
      <w:r>
        <w:t xml:space="preserve"> </w:t>
      </w:r>
      <w:proofErr w:type="spellStart"/>
      <w:r>
        <w:t>inspectori</w:t>
      </w:r>
      <w:proofErr w:type="spellEnd"/>
      <w:r w:rsidR="00EE32A9">
        <w:t>,</w:t>
      </w:r>
      <w:r>
        <w:t xml:space="preserve"> </w:t>
      </w:r>
      <w:r w:rsidRPr="00414263">
        <w:rPr>
          <w:b/>
        </w:rPr>
        <w:t xml:space="preserve">Monica </w:t>
      </w:r>
      <w:proofErr w:type="spellStart"/>
      <w:r w:rsidRPr="00414263">
        <w:rPr>
          <w:b/>
        </w:rPr>
        <w:t>Mustăţea</w:t>
      </w:r>
      <w:proofErr w:type="spellEnd"/>
      <w:r>
        <w:t xml:space="preserve"> </w:t>
      </w:r>
      <w:proofErr w:type="gramStart"/>
      <w:r w:rsidR="00431BF7">
        <w:rPr>
          <w:lang w:val="ro-RO"/>
        </w:rPr>
        <w:t xml:space="preserve">( </w:t>
      </w:r>
      <w:r w:rsidR="00431BF7" w:rsidRPr="00414263">
        <w:rPr>
          <w:i/>
          <w:lang w:val="ro-RO"/>
        </w:rPr>
        <w:t>monica.mustatea@isj.vs.edu.ro</w:t>
      </w:r>
      <w:proofErr w:type="gramEnd"/>
      <w:r w:rsidR="00431BF7">
        <w:rPr>
          <w:lang w:val="ro-RO"/>
        </w:rPr>
        <w:t>)</w:t>
      </w:r>
      <w:r w:rsidR="0033768C">
        <w:t xml:space="preserve"> </w:t>
      </w:r>
      <w:proofErr w:type="spellStart"/>
      <w:r w:rsidR="0033768C">
        <w:t>şi</w:t>
      </w:r>
      <w:proofErr w:type="spellEnd"/>
      <w:r w:rsidR="0033768C">
        <w:t xml:space="preserve"> </w:t>
      </w:r>
      <w:proofErr w:type="spellStart"/>
      <w:r w:rsidR="0033768C" w:rsidRPr="00414263">
        <w:rPr>
          <w:b/>
        </w:rPr>
        <w:t>Ionescu</w:t>
      </w:r>
      <w:proofErr w:type="spellEnd"/>
      <w:r w:rsidR="0033768C" w:rsidRPr="00414263">
        <w:rPr>
          <w:b/>
        </w:rPr>
        <w:t xml:space="preserve"> </w:t>
      </w:r>
      <w:proofErr w:type="spellStart"/>
      <w:r w:rsidR="0033768C" w:rsidRPr="00414263">
        <w:rPr>
          <w:b/>
        </w:rPr>
        <w:t>Nicolae</w:t>
      </w:r>
      <w:proofErr w:type="spellEnd"/>
      <w:r w:rsidR="00FB169F">
        <w:t xml:space="preserve"> </w:t>
      </w:r>
      <w:r w:rsidR="00431BF7">
        <w:t xml:space="preserve">( </w:t>
      </w:r>
      <w:r w:rsidR="00431BF7" w:rsidRPr="00414263">
        <w:rPr>
          <w:i/>
        </w:rPr>
        <w:t>nicolae.ionescu@isj</w:t>
      </w:r>
      <w:r w:rsidR="0033768C" w:rsidRPr="00414263">
        <w:rPr>
          <w:i/>
        </w:rPr>
        <w:t>.</w:t>
      </w:r>
      <w:r w:rsidR="00431BF7" w:rsidRPr="00414263">
        <w:rPr>
          <w:i/>
        </w:rPr>
        <w:t>vs.edu.ro</w:t>
      </w:r>
      <w:r w:rsidR="00431BF7">
        <w:t>)</w:t>
      </w:r>
      <w:r w:rsidR="00FB169F">
        <w:t>.</w:t>
      </w:r>
    </w:p>
    <w:p w:rsidR="0033768C" w:rsidRDefault="00431BF7">
      <w:r>
        <w:t xml:space="preserve"> </w:t>
      </w:r>
      <w:proofErr w:type="spellStart"/>
      <w:proofErr w:type="gramStart"/>
      <w:r>
        <w:t>Vă</w:t>
      </w:r>
      <w:proofErr w:type="spellEnd"/>
      <w:r>
        <w:t xml:space="preserve"> </w:t>
      </w:r>
      <w:proofErr w:type="spellStart"/>
      <w:r>
        <w:t>mulţumim</w:t>
      </w:r>
      <w:proofErr w:type="spellEnd"/>
      <w:r w:rsidR="0033768C">
        <w:t>.</w:t>
      </w:r>
      <w:proofErr w:type="gramEnd"/>
      <w:r w:rsidR="0033768C">
        <w:t xml:space="preserve"> </w:t>
      </w:r>
      <w:proofErr w:type="spellStart"/>
      <w:proofErr w:type="gramStart"/>
      <w:r w:rsidR="0033768C">
        <w:t>Să</w:t>
      </w:r>
      <w:proofErr w:type="spellEnd"/>
      <w:r w:rsidR="0033768C">
        <w:t xml:space="preserve"> </w:t>
      </w:r>
      <w:proofErr w:type="spellStart"/>
      <w:r w:rsidR="0033768C">
        <w:t>auzim</w:t>
      </w:r>
      <w:proofErr w:type="spellEnd"/>
      <w:r w:rsidR="0033768C">
        <w:t xml:space="preserve"> de </w:t>
      </w:r>
      <w:proofErr w:type="spellStart"/>
      <w:r w:rsidR="0033768C">
        <w:t>bine</w:t>
      </w:r>
      <w:proofErr w:type="spellEnd"/>
      <w:r w:rsidR="0033768C">
        <w:t>.</w:t>
      </w:r>
      <w:proofErr w:type="gramEnd"/>
      <w:r w:rsidR="0033768C">
        <w:t xml:space="preserve"> </w:t>
      </w:r>
      <w:proofErr w:type="spellStart"/>
      <w:r w:rsidR="0033768C">
        <w:t>Doamne</w:t>
      </w:r>
      <w:proofErr w:type="spellEnd"/>
      <w:r w:rsidR="0033768C">
        <w:t xml:space="preserve"> </w:t>
      </w:r>
      <w:proofErr w:type="spellStart"/>
      <w:r w:rsidR="0033768C">
        <w:t>ajută</w:t>
      </w:r>
      <w:proofErr w:type="spellEnd"/>
      <w:r w:rsidR="0033768C">
        <w:t xml:space="preserve">! </w:t>
      </w:r>
    </w:p>
    <w:p w:rsidR="00CC2B58" w:rsidRPr="00CC2B58" w:rsidRDefault="0033768C">
      <w:r>
        <w:t xml:space="preserve">  Cu </w:t>
      </w:r>
      <w:proofErr w:type="spellStart"/>
      <w:r>
        <w:t>stimă</w:t>
      </w:r>
      <w:proofErr w:type="spellEnd"/>
      <w:r>
        <w:t xml:space="preserve">, N. </w:t>
      </w:r>
      <w:proofErr w:type="spellStart"/>
      <w:r>
        <w:t>Ionescu</w:t>
      </w:r>
      <w:proofErr w:type="spellEnd"/>
      <w:r>
        <w:t xml:space="preserve"> </w:t>
      </w:r>
    </w:p>
    <w:sectPr w:rsidR="00CC2B58" w:rsidRPr="00CC2B58" w:rsidSect="000B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323901"/>
    <w:rsid w:val="000B3344"/>
    <w:rsid w:val="001826C7"/>
    <w:rsid w:val="00323901"/>
    <w:rsid w:val="0033768C"/>
    <w:rsid w:val="003A608A"/>
    <w:rsid w:val="00414263"/>
    <w:rsid w:val="00431BF7"/>
    <w:rsid w:val="006B6D59"/>
    <w:rsid w:val="006E0DCD"/>
    <w:rsid w:val="007740FB"/>
    <w:rsid w:val="009124C6"/>
    <w:rsid w:val="00930F49"/>
    <w:rsid w:val="00CC0AF2"/>
    <w:rsid w:val="00CC2B58"/>
    <w:rsid w:val="00CF31C9"/>
    <w:rsid w:val="00D359C1"/>
    <w:rsid w:val="00D55657"/>
    <w:rsid w:val="00DC1FDD"/>
    <w:rsid w:val="00EC5FDF"/>
    <w:rsid w:val="00EE32A9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2017-11-02T10:32:00Z</dcterms:created>
  <dcterms:modified xsi:type="dcterms:W3CDTF">2017-11-02T10:32:00Z</dcterms:modified>
</cp:coreProperties>
</file>