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F" w:rsidRPr="00B6592A" w:rsidRDefault="00E51B87" w:rsidP="004A13DF">
      <w:pPr>
        <w:spacing w:after="0" w:line="240" w:lineRule="auto"/>
        <w:jc w:val="center"/>
        <w:rPr>
          <w:rFonts w:ascii="Times New Roman" w:eastAsia="+mj-ea" w:hAnsi="Times New Roman" w:cs="Times New Roman"/>
          <w:b/>
          <w:bCs/>
          <w:color w:val="000000"/>
          <w:kern w:val="24"/>
          <w:sz w:val="28"/>
          <w:szCs w:val="28"/>
        </w:rPr>
      </w:pPr>
      <w:r w:rsidRPr="00B6592A">
        <w:rPr>
          <w:rFonts w:ascii="Times New Roman" w:eastAsia="+mj-ea" w:hAnsi="Times New Roman" w:cs="Times New Roman"/>
          <w:b/>
          <w:bCs/>
          <w:color w:val="000000"/>
          <w:kern w:val="24"/>
          <w:sz w:val="28"/>
          <w:szCs w:val="28"/>
        </w:rPr>
        <w:t xml:space="preserve">Priorități și perspective </w:t>
      </w:r>
    </w:p>
    <w:p w:rsidR="0085535C" w:rsidRPr="00B6592A" w:rsidRDefault="00E51B87" w:rsidP="004A13DF">
      <w:pPr>
        <w:spacing w:after="0" w:line="240" w:lineRule="auto"/>
        <w:jc w:val="center"/>
        <w:rPr>
          <w:rFonts w:ascii="Times New Roman" w:eastAsia="+mj-ea" w:hAnsi="Times New Roman" w:cs="Times New Roman"/>
          <w:b/>
          <w:bCs/>
          <w:color w:val="000000"/>
          <w:kern w:val="24"/>
          <w:sz w:val="28"/>
          <w:szCs w:val="28"/>
          <w:lang w:val="ro-RO"/>
        </w:rPr>
      </w:pPr>
      <w:r w:rsidRPr="00B6592A">
        <w:rPr>
          <w:rFonts w:ascii="Times New Roman" w:eastAsia="+mj-ea" w:hAnsi="Times New Roman" w:cs="Times New Roman"/>
          <w:b/>
          <w:bCs/>
          <w:color w:val="000000"/>
          <w:kern w:val="24"/>
          <w:sz w:val="28"/>
          <w:szCs w:val="28"/>
        </w:rPr>
        <w:t xml:space="preserve">în implementarea învățământului </w:t>
      </w:r>
      <w:r w:rsidRPr="00B6592A">
        <w:rPr>
          <w:rFonts w:ascii="Times New Roman" w:eastAsia="+mj-ea" w:hAnsi="Times New Roman" w:cs="Times New Roman"/>
          <w:b/>
          <w:bCs/>
          <w:color w:val="000000"/>
          <w:kern w:val="24"/>
          <w:sz w:val="28"/>
          <w:szCs w:val="28"/>
          <w:lang w:val="ro-RO"/>
        </w:rPr>
        <w:t>profesional și tehnic</w:t>
      </w:r>
      <w:r w:rsidR="00C9739A" w:rsidRPr="00B6592A">
        <w:rPr>
          <w:rFonts w:ascii="Times New Roman" w:eastAsia="+mj-ea" w:hAnsi="Times New Roman" w:cs="Times New Roman"/>
          <w:b/>
          <w:bCs/>
          <w:color w:val="000000"/>
          <w:kern w:val="24"/>
          <w:sz w:val="28"/>
          <w:szCs w:val="28"/>
          <w:lang w:val="ro-RO"/>
        </w:rPr>
        <w:t xml:space="preserve"> (</w:t>
      </w:r>
      <w:r w:rsidR="00D74EC6">
        <w:rPr>
          <w:rFonts w:ascii="Times New Roman" w:eastAsia="+mj-ea" w:hAnsi="Times New Roman" w:cs="Times New Roman"/>
          <w:b/>
          <w:bCs/>
          <w:color w:val="000000"/>
          <w:kern w:val="24"/>
          <w:sz w:val="28"/>
          <w:szCs w:val="28"/>
          <w:lang w:val="ro-RO"/>
        </w:rPr>
        <w:t>Î</w:t>
      </w:r>
      <w:r w:rsidR="00C9739A" w:rsidRPr="00B6592A">
        <w:rPr>
          <w:rFonts w:ascii="Times New Roman" w:eastAsia="+mj-ea" w:hAnsi="Times New Roman" w:cs="Times New Roman"/>
          <w:b/>
          <w:bCs/>
          <w:color w:val="000000"/>
          <w:kern w:val="24"/>
          <w:sz w:val="28"/>
          <w:szCs w:val="28"/>
          <w:lang w:val="ro-RO"/>
        </w:rPr>
        <w:t>PT)</w:t>
      </w:r>
    </w:p>
    <w:p w:rsidR="00551BBE" w:rsidRPr="00CA42AC" w:rsidRDefault="00551BBE" w:rsidP="003811F5">
      <w:pPr>
        <w:spacing w:after="0" w:line="240" w:lineRule="auto"/>
        <w:jc w:val="center"/>
        <w:rPr>
          <w:rFonts w:ascii="Times New Roman" w:eastAsia="+mj-ea" w:hAnsi="Times New Roman" w:cs="Times New Roman"/>
          <w:b/>
          <w:bCs/>
          <w:color w:val="000000"/>
          <w:kern w:val="24"/>
          <w:sz w:val="24"/>
          <w:szCs w:val="24"/>
          <w:lang w:val="ro-RO"/>
        </w:rPr>
      </w:pPr>
    </w:p>
    <w:p w:rsidR="00E51B87" w:rsidRPr="00CA42AC" w:rsidRDefault="00E51B87" w:rsidP="004A13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 xml:space="preserve">Învățământul profesional </w:t>
      </w:r>
      <w:r w:rsidR="00551BBE" w:rsidRPr="00CA42AC">
        <w:rPr>
          <w:rFonts w:ascii="Times New Roman" w:eastAsia="Times New Roman" w:hAnsi="Times New Roman" w:cs="Times New Roman"/>
          <w:noProof w:val="0"/>
          <w:sz w:val="24"/>
          <w:szCs w:val="24"/>
          <w:lang w:val="ro-RO"/>
        </w:rPr>
        <w:t>ș</w:t>
      </w:r>
      <w:r w:rsidRPr="00CA42AC">
        <w:rPr>
          <w:rFonts w:ascii="Times New Roman" w:eastAsia="Times New Roman" w:hAnsi="Times New Roman" w:cs="Times New Roman"/>
          <w:noProof w:val="0"/>
          <w:sz w:val="24"/>
          <w:szCs w:val="24"/>
          <w:lang w:val="ro-RO"/>
        </w:rPr>
        <w:t>i tehnic</w:t>
      </w:r>
      <w:r w:rsidR="00D74EC6">
        <w:rPr>
          <w:rFonts w:ascii="Times New Roman" w:eastAsia="Times New Roman" w:hAnsi="Times New Roman" w:cs="Times New Roman"/>
          <w:noProof w:val="0"/>
          <w:sz w:val="24"/>
          <w:szCs w:val="24"/>
          <w:lang w:val="ro-RO"/>
        </w:rPr>
        <w:t xml:space="preserve"> </w:t>
      </w:r>
      <w:bookmarkStart w:id="0" w:name="_GoBack"/>
      <w:bookmarkEnd w:id="0"/>
      <w:r w:rsidRPr="00CA42AC">
        <w:rPr>
          <w:rFonts w:ascii="Times New Roman" w:eastAsia="Times New Roman" w:hAnsi="Times New Roman" w:cs="Times New Roman"/>
          <w:noProof w:val="0"/>
          <w:sz w:val="24"/>
          <w:szCs w:val="24"/>
          <w:lang w:val="ro-RO"/>
        </w:rPr>
        <w:t xml:space="preserve">are în vedere învățarea </w:t>
      </w:r>
      <w:r w:rsidR="00551BBE" w:rsidRPr="00CA42AC">
        <w:rPr>
          <w:rFonts w:ascii="Times New Roman" w:eastAsia="Times New Roman" w:hAnsi="Times New Roman" w:cs="Times New Roman"/>
          <w:noProof w:val="0"/>
          <w:sz w:val="24"/>
          <w:szCs w:val="24"/>
          <w:lang w:val="ro-RO"/>
        </w:rPr>
        <w:t>prin activități practice organizate în laboratorul tehnologic sau în atelierul școală</w:t>
      </w:r>
      <w:r w:rsidR="0004070A">
        <w:rPr>
          <w:rFonts w:ascii="Times New Roman" w:eastAsia="Times New Roman" w:hAnsi="Times New Roman" w:cs="Times New Roman"/>
          <w:noProof w:val="0"/>
          <w:sz w:val="24"/>
          <w:szCs w:val="24"/>
          <w:lang w:val="ro-RO"/>
        </w:rPr>
        <w:t>,</w:t>
      </w:r>
      <w:r w:rsidR="00551BBE" w:rsidRPr="00CA42AC">
        <w:rPr>
          <w:rFonts w:ascii="Times New Roman" w:eastAsia="Times New Roman" w:hAnsi="Times New Roman" w:cs="Times New Roman"/>
          <w:noProof w:val="0"/>
          <w:sz w:val="24"/>
          <w:szCs w:val="24"/>
          <w:lang w:val="ro-RO"/>
        </w:rPr>
        <w:t xml:space="preserve"> </w:t>
      </w:r>
      <w:r w:rsidRPr="00CA42AC">
        <w:rPr>
          <w:rFonts w:ascii="Times New Roman" w:eastAsia="Times New Roman" w:hAnsi="Times New Roman" w:cs="Times New Roman"/>
          <w:noProof w:val="0"/>
          <w:sz w:val="24"/>
          <w:szCs w:val="24"/>
          <w:lang w:val="ro-RO"/>
        </w:rPr>
        <w:t>la locul de muncă, respectiv la operatorul economic</w:t>
      </w:r>
      <w:r w:rsidR="00551BBE" w:rsidRPr="00CA42AC">
        <w:rPr>
          <w:rFonts w:ascii="Times New Roman" w:eastAsia="Times New Roman" w:hAnsi="Times New Roman" w:cs="Times New Roman"/>
          <w:noProof w:val="0"/>
          <w:sz w:val="24"/>
          <w:szCs w:val="24"/>
          <w:lang w:val="ro-RO"/>
        </w:rPr>
        <w:t xml:space="preserve"> sau </w:t>
      </w:r>
      <w:r w:rsidRPr="00CA42AC">
        <w:rPr>
          <w:rFonts w:ascii="Times New Roman" w:eastAsia="Times New Roman" w:hAnsi="Times New Roman" w:cs="Times New Roman"/>
          <w:noProof w:val="0"/>
          <w:sz w:val="24"/>
          <w:szCs w:val="24"/>
          <w:lang w:val="ro-RO"/>
        </w:rPr>
        <w:t>pe baza unui contract de parteneriat între operatorul economic și unitatea de învățământ, cu implicarea unității admi</w:t>
      </w:r>
      <w:r w:rsidR="00BB2FEC">
        <w:rPr>
          <w:rFonts w:ascii="Times New Roman" w:eastAsia="Times New Roman" w:hAnsi="Times New Roman" w:cs="Times New Roman"/>
          <w:noProof w:val="0"/>
          <w:sz w:val="24"/>
          <w:szCs w:val="24"/>
          <w:lang w:val="ro-RO"/>
        </w:rPr>
        <w:t>nistrativ-teritoriale pe raza că</w:t>
      </w:r>
      <w:r w:rsidRPr="00CA42AC">
        <w:rPr>
          <w:rFonts w:ascii="Times New Roman" w:eastAsia="Times New Roman" w:hAnsi="Times New Roman" w:cs="Times New Roman"/>
          <w:noProof w:val="0"/>
          <w:sz w:val="24"/>
          <w:szCs w:val="24"/>
          <w:lang w:val="ro-RO"/>
        </w:rPr>
        <w:t>reia se află unitatea școlară, și a unui contract individual de pregătire practică încheiat între operatorul economic, unitatea de învățământ și persoana care se formează, având ca scop facilitarea accesului absolvenților, după finalizarea studiilor, la un loc pe piața forței de muncă.</w:t>
      </w:r>
    </w:p>
    <w:p w:rsidR="004C10DF" w:rsidRPr="00CA42AC" w:rsidRDefault="004A13DF" w:rsidP="004A13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Provoc</w:t>
      </w:r>
      <w:r w:rsidR="00802F1B">
        <w:rPr>
          <w:rFonts w:ascii="Times New Roman" w:eastAsia="Times New Roman" w:hAnsi="Times New Roman" w:cs="Times New Roman"/>
          <w:noProof w:val="0"/>
          <w:sz w:val="24"/>
          <w:szCs w:val="24"/>
          <w:lang w:val="ro-RO"/>
        </w:rPr>
        <w:t>ările</w:t>
      </w:r>
      <w:r w:rsidRPr="00CA42AC">
        <w:rPr>
          <w:rFonts w:ascii="Times New Roman" w:eastAsia="Times New Roman" w:hAnsi="Times New Roman" w:cs="Times New Roman"/>
          <w:noProof w:val="0"/>
          <w:sz w:val="24"/>
          <w:szCs w:val="24"/>
          <w:lang w:val="ro-RO"/>
        </w:rPr>
        <w:t xml:space="preserve"> actuale trebuie să răspundă</w:t>
      </w:r>
      <w:r w:rsidR="00802F1B">
        <w:rPr>
          <w:rFonts w:ascii="Times New Roman" w:eastAsia="Times New Roman" w:hAnsi="Times New Roman" w:cs="Times New Roman"/>
          <w:noProof w:val="0"/>
          <w:sz w:val="24"/>
          <w:szCs w:val="24"/>
          <w:lang w:val="ro-RO"/>
        </w:rPr>
        <w:t xml:space="preserve"> întrebării</w:t>
      </w:r>
      <w:r w:rsidRPr="00CA42AC">
        <w:rPr>
          <w:rFonts w:ascii="Times New Roman" w:eastAsia="Times New Roman" w:hAnsi="Times New Roman" w:cs="Times New Roman"/>
          <w:noProof w:val="0"/>
          <w:sz w:val="24"/>
          <w:szCs w:val="24"/>
          <w:lang w:val="ro-RO"/>
        </w:rPr>
        <w:t xml:space="preserve"> dacă în acest moment </w:t>
      </w:r>
      <w:r w:rsidRPr="00BB2FEC">
        <w:rPr>
          <w:rFonts w:ascii="Times New Roman" w:eastAsia="Times New Roman" w:hAnsi="Times New Roman" w:cs="Times New Roman"/>
          <w:noProof w:val="0"/>
          <w:sz w:val="24"/>
          <w:szCs w:val="24"/>
          <w:lang w:val="ro-RO"/>
        </w:rPr>
        <w:t>c</w:t>
      </w:r>
      <w:r w:rsidR="003811F5" w:rsidRPr="00BB2FEC">
        <w:rPr>
          <w:rFonts w:ascii="Times New Roman" w:eastAsia="Times New Roman" w:hAnsi="Times New Roman" w:cs="Times New Roman"/>
          <w:bCs/>
          <w:noProof w:val="0"/>
          <w:sz w:val="24"/>
          <w:szCs w:val="24"/>
          <w:lang w:val="ro-RO"/>
        </w:rPr>
        <w:t>alificările profesionale pentru care se pregătesc tinerii din liceele tehnologice sunt în acord cu nevoile de formare profesională al</w:t>
      </w:r>
      <w:r w:rsidRPr="00BB2FEC">
        <w:rPr>
          <w:rFonts w:ascii="Times New Roman" w:eastAsia="Times New Roman" w:hAnsi="Times New Roman" w:cs="Times New Roman"/>
          <w:bCs/>
          <w:noProof w:val="0"/>
          <w:sz w:val="24"/>
          <w:szCs w:val="24"/>
          <w:lang w:val="ro-RO"/>
        </w:rPr>
        <w:t>e agenților economici din județ.</w:t>
      </w:r>
      <w:r w:rsidRPr="00CA42AC">
        <w:rPr>
          <w:rFonts w:ascii="Times New Roman" w:eastAsia="Times New Roman" w:hAnsi="Times New Roman" w:cs="Times New Roman"/>
          <w:noProof w:val="0"/>
          <w:sz w:val="24"/>
          <w:szCs w:val="24"/>
          <w:lang w:val="ro-RO"/>
        </w:rPr>
        <w:t xml:space="preserve"> </w:t>
      </w:r>
      <w:r w:rsidR="003811F5" w:rsidRPr="00CA42AC">
        <w:rPr>
          <w:rFonts w:ascii="Times New Roman" w:eastAsia="Times New Roman" w:hAnsi="Times New Roman" w:cs="Times New Roman"/>
          <w:noProof w:val="0"/>
          <w:sz w:val="24"/>
          <w:szCs w:val="24"/>
          <w:lang w:val="ro-RO"/>
        </w:rPr>
        <w:t>În acest context</w:t>
      </w:r>
      <w:r w:rsidR="00BB2FEC">
        <w:rPr>
          <w:rFonts w:ascii="Times New Roman" w:eastAsia="Times New Roman" w:hAnsi="Times New Roman" w:cs="Times New Roman"/>
          <w:noProof w:val="0"/>
          <w:sz w:val="24"/>
          <w:szCs w:val="24"/>
          <w:lang w:val="ro-RO"/>
        </w:rPr>
        <w:t>,</w:t>
      </w:r>
      <w:r w:rsidR="003811F5" w:rsidRPr="00CA42AC">
        <w:rPr>
          <w:rFonts w:ascii="Times New Roman" w:eastAsia="Times New Roman" w:hAnsi="Times New Roman" w:cs="Times New Roman"/>
          <w:noProof w:val="0"/>
          <w:sz w:val="24"/>
          <w:szCs w:val="24"/>
          <w:lang w:val="ro-RO"/>
        </w:rPr>
        <w:t xml:space="preserve"> </w:t>
      </w:r>
      <w:r w:rsidR="00B23DE6" w:rsidRPr="00CA42AC">
        <w:rPr>
          <w:rFonts w:ascii="Times New Roman" w:eastAsia="Times New Roman" w:hAnsi="Times New Roman" w:cs="Times New Roman"/>
          <w:noProof w:val="0"/>
          <w:sz w:val="24"/>
          <w:szCs w:val="24"/>
          <w:lang w:val="ro-RO"/>
        </w:rPr>
        <w:t xml:space="preserve">Inspectoratul Şcolar Judeţean Vaslui </w:t>
      </w:r>
      <w:r w:rsidR="002666FB" w:rsidRPr="00CA42AC">
        <w:rPr>
          <w:rFonts w:ascii="Times New Roman" w:eastAsia="Times New Roman" w:hAnsi="Times New Roman" w:cs="Times New Roman"/>
          <w:noProof w:val="0"/>
          <w:sz w:val="24"/>
          <w:szCs w:val="24"/>
          <w:lang w:val="ro-RO"/>
        </w:rPr>
        <w:t>a organizat</w:t>
      </w:r>
      <w:r w:rsidRPr="00CA42AC">
        <w:rPr>
          <w:rFonts w:ascii="Times New Roman" w:eastAsia="Times New Roman" w:hAnsi="Times New Roman" w:cs="Times New Roman"/>
          <w:noProof w:val="0"/>
          <w:sz w:val="24"/>
          <w:szCs w:val="24"/>
          <w:lang w:val="ro-RO"/>
        </w:rPr>
        <w:t xml:space="preserve"> o întâlnire</w:t>
      </w:r>
      <w:r w:rsidR="00B23DE6" w:rsidRPr="00CA42AC">
        <w:rPr>
          <w:rFonts w:ascii="Times New Roman" w:eastAsia="Times New Roman" w:hAnsi="Times New Roman" w:cs="Times New Roman"/>
          <w:noProof w:val="0"/>
          <w:sz w:val="24"/>
          <w:szCs w:val="24"/>
          <w:lang w:val="ro-RO"/>
        </w:rPr>
        <w:t xml:space="preserve"> de lucru privind propunerea planului de școlariza</w:t>
      </w:r>
      <w:r w:rsidRPr="00CA42AC">
        <w:rPr>
          <w:rFonts w:ascii="Times New Roman" w:eastAsia="Times New Roman" w:hAnsi="Times New Roman" w:cs="Times New Roman"/>
          <w:noProof w:val="0"/>
          <w:sz w:val="24"/>
          <w:szCs w:val="24"/>
          <w:lang w:val="ro-RO"/>
        </w:rPr>
        <w:t>re în învățământul profesional ș</w:t>
      </w:r>
      <w:r w:rsidR="00B23DE6" w:rsidRPr="00CA42AC">
        <w:rPr>
          <w:rFonts w:ascii="Times New Roman" w:eastAsia="Times New Roman" w:hAnsi="Times New Roman" w:cs="Times New Roman"/>
          <w:noProof w:val="0"/>
          <w:sz w:val="24"/>
          <w:szCs w:val="24"/>
          <w:lang w:val="ro-RO"/>
        </w:rPr>
        <w:t>i tehnic, având în vedere acțiunile Calendarului etapelor şi acţiunilor pentru s</w:t>
      </w:r>
      <w:r w:rsidRPr="00CA42AC">
        <w:rPr>
          <w:rFonts w:ascii="Times New Roman" w:eastAsia="Times New Roman" w:hAnsi="Times New Roman" w:cs="Times New Roman"/>
          <w:noProof w:val="0"/>
          <w:sz w:val="24"/>
          <w:szCs w:val="24"/>
          <w:lang w:val="ro-RO"/>
        </w:rPr>
        <w:t>tabilirea cifrei de şcolarizare</w:t>
      </w:r>
      <w:r w:rsidR="00B23DE6" w:rsidRPr="00CA42AC">
        <w:rPr>
          <w:rFonts w:ascii="Times New Roman" w:eastAsia="Times New Roman" w:hAnsi="Times New Roman" w:cs="Times New Roman"/>
          <w:noProof w:val="0"/>
          <w:sz w:val="24"/>
          <w:szCs w:val="24"/>
          <w:lang w:val="ro-RO"/>
        </w:rPr>
        <w:t xml:space="preserve"> pentru anul școlar 2022-2023</w:t>
      </w:r>
      <w:r w:rsidRPr="00CA42AC">
        <w:rPr>
          <w:rFonts w:ascii="Times New Roman" w:eastAsia="Times New Roman" w:hAnsi="Times New Roman" w:cs="Times New Roman"/>
          <w:noProof w:val="0"/>
          <w:sz w:val="24"/>
          <w:szCs w:val="24"/>
          <w:lang w:val="ro-RO"/>
        </w:rPr>
        <w:t>.</w:t>
      </w:r>
      <w:r w:rsidR="004C10DF" w:rsidRPr="00CA42AC">
        <w:rPr>
          <w:rFonts w:ascii="Times New Roman" w:eastAsia="Times New Roman" w:hAnsi="Times New Roman" w:cs="Times New Roman"/>
          <w:noProof w:val="0"/>
          <w:sz w:val="24"/>
          <w:szCs w:val="24"/>
          <w:lang w:val="ro-RO"/>
        </w:rPr>
        <w:t xml:space="preserve"> </w:t>
      </w:r>
    </w:p>
    <w:p w:rsidR="00B23DE6" w:rsidRPr="00CA42AC" w:rsidRDefault="004C10DF" w:rsidP="004A13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În acest scop, au fost desfășurate două activități, în zilele de 8 și 9 decmbrie 2021.</w:t>
      </w:r>
    </w:p>
    <w:p w:rsidR="00B23DE6" w:rsidRPr="00CA42AC" w:rsidRDefault="004C10DF" w:rsidP="00CA42AC">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Prima activitate</w:t>
      </w:r>
      <w:r w:rsidR="00B23DE6" w:rsidRPr="00CA42AC">
        <w:rPr>
          <w:rFonts w:ascii="Times New Roman" w:eastAsia="Times New Roman" w:hAnsi="Times New Roman" w:cs="Times New Roman"/>
          <w:noProof w:val="0"/>
          <w:sz w:val="24"/>
          <w:szCs w:val="24"/>
          <w:lang w:val="ro-RO"/>
        </w:rPr>
        <w:t xml:space="preserve"> </w:t>
      </w:r>
      <w:r w:rsidR="002666FB" w:rsidRPr="00CA42AC">
        <w:rPr>
          <w:rFonts w:ascii="Times New Roman" w:eastAsia="Times New Roman" w:hAnsi="Times New Roman" w:cs="Times New Roman"/>
          <w:noProof w:val="0"/>
          <w:sz w:val="24"/>
          <w:szCs w:val="24"/>
          <w:lang w:val="ro-RO"/>
        </w:rPr>
        <w:t xml:space="preserve">a avut </w:t>
      </w:r>
      <w:r w:rsidR="00B23DE6" w:rsidRPr="00CA42AC">
        <w:rPr>
          <w:rFonts w:ascii="Times New Roman" w:eastAsia="Times New Roman" w:hAnsi="Times New Roman" w:cs="Times New Roman"/>
          <w:noProof w:val="0"/>
          <w:sz w:val="24"/>
          <w:szCs w:val="24"/>
          <w:lang w:val="ro-RO"/>
        </w:rPr>
        <w:t>loc miercuri, 8 decembrie 2021, la ora 13.00, în sala Amfiteatru din cadrul Liceului Teoreti</w:t>
      </w:r>
      <w:r w:rsidR="004A13DF" w:rsidRPr="00CA42AC">
        <w:rPr>
          <w:rFonts w:ascii="Times New Roman" w:eastAsia="Times New Roman" w:hAnsi="Times New Roman" w:cs="Times New Roman"/>
          <w:noProof w:val="0"/>
          <w:sz w:val="24"/>
          <w:szCs w:val="24"/>
          <w:lang w:val="ro-RO"/>
        </w:rPr>
        <w:t>c ”Mihail Kogălniceanu” Vaslui, având ca invitați</w:t>
      </w:r>
      <w:r w:rsidR="00B23DE6" w:rsidRPr="00CA42AC">
        <w:rPr>
          <w:rFonts w:ascii="Times New Roman" w:eastAsia="Times New Roman" w:hAnsi="Times New Roman" w:cs="Times New Roman"/>
          <w:noProof w:val="0"/>
          <w:sz w:val="24"/>
          <w:szCs w:val="24"/>
          <w:lang w:val="ro-RO"/>
        </w:rPr>
        <w:t xml:space="preserve"> reprezentanţi ai </w:t>
      </w:r>
      <w:r w:rsidR="004A13DF" w:rsidRPr="00CA42AC">
        <w:rPr>
          <w:rFonts w:ascii="Times New Roman" w:eastAsia="Times New Roman" w:hAnsi="Times New Roman" w:cs="Times New Roman"/>
          <w:noProof w:val="0"/>
          <w:sz w:val="24"/>
          <w:szCs w:val="24"/>
          <w:lang w:val="ro-RO"/>
        </w:rPr>
        <w:t>Camerei de Comerț, Industrie și A</w:t>
      </w:r>
      <w:r w:rsidR="00B23DE6" w:rsidRPr="00CA42AC">
        <w:rPr>
          <w:rFonts w:ascii="Times New Roman" w:eastAsia="Times New Roman" w:hAnsi="Times New Roman" w:cs="Times New Roman"/>
          <w:noProof w:val="0"/>
          <w:sz w:val="24"/>
          <w:szCs w:val="24"/>
          <w:lang w:val="ro-RO"/>
        </w:rPr>
        <w:t>gricultură</w:t>
      </w:r>
      <w:r w:rsidR="004A13DF" w:rsidRPr="00CA42AC">
        <w:rPr>
          <w:rFonts w:ascii="Times New Roman" w:eastAsia="Times New Roman" w:hAnsi="Times New Roman" w:cs="Times New Roman"/>
          <w:noProof w:val="0"/>
          <w:sz w:val="24"/>
          <w:szCs w:val="24"/>
          <w:lang w:val="ro-RO"/>
        </w:rPr>
        <w:t xml:space="preserve"> Vaslui</w:t>
      </w:r>
      <w:r w:rsidR="00B23DE6" w:rsidRPr="00CA42AC">
        <w:rPr>
          <w:rFonts w:ascii="Times New Roman" w:eastAsia="Times New Roman" w:hAnsi="Times New Roman" w:cs="Times New Roman"/>
          <w:noProof w:val="0"/>
          <w:sz w:val="24"/>
          <w:szCs w:val="24"/>
          <w:lang w:val="ro-RO"/>
        </w:rPr>
        <w:t>, reprezentanți UAT, reprezentanţi ai operatorilor economici din judeţ şi reprezentanţi ai unităţilor de învăţământ profesional şi tehnic.</w:t>
      </w:r>
      <w:r w:rsidR="00CA42AC" w:rsidRPr="00CA42AC">
        <w:rPr>
          <w:rFonts w:ascii="Times New Roman" w:eastAsia="Times New Roman" w:hAnsi="Times New Roman" w:cs="Times New Roman"/>
          <w:noProof w:val="0"/>
          <w:sz w:val="24"/>
          <w:szCs w:val="24"/>
          <w:lang w:val="ro-RO"/>
        </w:rPr>
        <w:t xml:space="preserve"> </w:t>
      </w:r>
      <w:r w:rsidR="00B23DE6" w:rsidRPr="00CA42AC">
        <w:rPr>
          <w:rFonts w:ascii="Times New Roman" w:eastAsia="Times New Roman" w:hAnsi="Times New Roman" w:cs="Times New Roman"/>
          <w:bCs/>
          <w:noProof w:val="0"/>
          <w:sz w:val="24"/>
          <w:szCs w:val="24"/>
          <w:lang w:val="ro-RO"/>
        </w:rPr>
        <w:t>Obiectivul activităţii</w:t>
      </w:r>
      <w:r w:rsidR="004A13DF" w:rsidRPr="00CA42AC">
        <w:rPr>
          <w:rFonts w:ascii="Times New Roman" w:eastAsia="Times New Roman" w:hAnsi="Times New Roman" w:cs="Times New Roman"/>
          <w:bCs/>
          <w:noProof w:val="0"/>
          <w:sz w:val="24"/>
          <w:szCs w:val="24"/>
          <w:lang w:val="ro-RO"/>
        </w:rPr>
        <w:t xml:space="preserve"> a fost</w:t>
      </w:r>
      <w:r w:rsidR="00B23DE6" w:rsidRPr="00CA42AC">
        <w:rPr>
          <w:rFonts w:ascii="Times New Roman" w:eastAsia="Times New Roman" w:hAnsi="Times New Roman" w:cs="Times New Roman"/>
          <w:noProof w:val="0"/>
          <w:sz w:val="24"/>
          <w:szCs w:val="24"/>
          <w:lang w:val="ro-RO"/>
        </w:rPr>
        <w:t xml:space="preserve"> analiza pieţei muncii locale şi judeţene şi identificarea soluţiilor pentru o propunere realistă a planului de școlarizare în învățământul profesional si</w:t>
      </w:r>
      <w:r w:rsidR="004A13DF" w:rsidRPr="00CA42AC">
        <w:rPr>
          <w:rFonts w:ascii="Times New Roman" w:eastAsia="Times New Roman" w:hAnsi="Times New Roman" w:cs="Times New Roman"/>
          <w:noProof w:val="0"/>
          <w:sz w:val="24"/>
          <w:szCs w:val="24"/>
          <w:lang w:val="ro-RO"/>
        </w:rPr>
        <w:t xml:space="preserve"> învățământul liceal tehnologic, pentru</w:t>
      </w:r>
      <w:r w:rsidR="00B23DE6" w:rsidRPr="00CA42AC">
        <w:rPr>
          <w:rFonts w:ascii="Times New Roman" w:eastAsia="Times New Roman" w:hAnsi="Times New Roman" w:cs="Times New Roman"/>
          <w:noProof w:val="0"/>
          <w:sz w:val="24"/>
          <w:szCs w:val="24"/>
          <w:lang w:val="ro-RO"/>
        </w:rPr>
        <w:t xml:space="preserve"> stabilirea unui plan de şcolarizare bazat pe cererea de pe piaţa muncii locale</w:t>
      </w:r>
      <w:r w:rsidR="004A13DF" w:rsidRPr="00CA42AC">
        <w:rPr>
          <w:rFonts w:ascii="Times New Roman" w:eastAsia="Times New Roman" w:hAnsi="Times New Roman" w:cs="Times New Roman"/>
          <w:noProof w:val="0"/>
          <w:sz w:val="24"/>
          <w:szCs w:val="24"/>
          <w:lang w:val="ro-RO"/>
        </w:rPr>
        <w:t>,</w:t>
      </w:r>
      <w:r w:rsidR="00B23DE6" w:rsidRPr="00CA42AC">
        <w:rPr>
          <w:rFonts w:ascii="Times New Roman" w:eastAsia="Times New Roman" w:hAnsi="Times New Roman" w:cs="Times New Roman"/>
          <w:noProof w:val="0"/>
          <w:sz w:val="24"/>
          <w:szCs w:val="24"/>
          <w:lang w:val="ro-RO"/>
        </w:rPr>
        <w:t xml:space="preserve"> respectiv județene, în concordanţă cu profilul economic al judeţului.</w:t>
      </w:r>
    </w:p>
    <w:p w:rsidR="004C10DF" w:rsidRPr="00CA42AC" w:rsidRDefault="004A13DF" w:rsidP="004C10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Î</w:t>
      </w:r>
      <w:r w:rsidR="00551BBE" w:rsidRPr="00CA42AC">
        <w:rPr>
          <w:rFonts w:ascii="Times New Roman" w:eastAsia="Times New Roman" w:hAnsi="Times New Roman" w:cs="Times New Roman"/>
          <w:noProof w:val="0"/>
          <w:sz w:val="24"/>
          <w:szCs w:val="24"/>
          <w:lang w:val="ro-RO"/>
        </w:rPr>
        <w:t>n cadrul activități</w:t>
      </w:r>
      <w:r w:rsidR="002666FB" w:rsidRPr="00CA42AC">
        <w:rPr>
          <w:rFonts w:ascii="Times New Roman" w:eastAsia="Times New Roman" w:hAnsi="Times New Roman" w:cs="Times New Roman"/>
          <w:noProof w:val="0"/>
          <w:sz w:val="24"/>
          <w:szCs w:val="24"/>
          <w:lang w:val="ro-RO"/>
        </w:rPr>
        <w:t>i</w:t>
      </w:r>
      <w:r w:rsidRPr="00CA42AC">
        <w:rPr>
          <w:rFonts w:ascii="Times New Roman" w:eastAsia="Times New Roman" w:hAnsi="Times New Roman" w:cs="Times New Roman"/>
          <w:noProof w:val="0"/>
          <w:sz w:val="24"/>
          <w:szCs w:val="24"/>
          <w:lang w:val="ro-RO"/>
        </w:rPr>
        <w:t>,</w:t>
      </w:r>
      <w:r w:rsidR="00551BBE" w:rsidRPr="00CA42AC">
        <w:rPr>
          <w:rFonts w:ascii="Times New Roman" w:eastAsia="Times New Roman" w:hAnsi="Times New Roman" w:cs="Times New Roman"/>
          <w:noProof w:val="0"/>
          <w:sz w:val="24"/>
          <w:szCs w:val="24"/>
          <w:lang w:val="ro-RO"/>
        </w:rPr>
        <w:t xml:space="preserve"> </w:t>
      </w:r>
      <w:r w:rsidR="002666FB" w:rsidRPr="00CA42AC">
        <w:rPr>
          <w:rFonts w:ascii="Times New Roman" w:eastAsia="Times New Roman" w:hAnsi="Times New Roman" w:cs="Times New Roman"/>
          <w:noProof w:val="0"/>
          <w:sz w:val="24"/>
          <w:szCs w:val="24"/>
          <w:lang w:val="ro-RO"/>
        </w:rPr>
        <w:t>au fost</w:t>
      </w:r>
      <w:r w:rsidR="00551BBE" w:rsidRPr="00CA42AC">
        <w:rPr>
          <w:rFonts w:ascii="Times New Roman" w:eastAsia="Times New Roman" w:hAnsi="Times New Roman" w:cs="Times New Roman"/>
          <w:noProof w:val="0"/>
          <w:sz w:val="24"/>
          <w:szCs w:val="24"/>
          <w:lang w:val="ro-RO"/>
        </w:rPr>
        <w:t xml:space="preserve"> promovate calificările fiecărei unități</w:t>
      </w:r>
      <w:r w:rsidR="00BB2FEC">
        <w:rPr>
          <w:rFonts w:ascii="Times New Roman" w:eastAsia="Times New Roman" w:hAnsi="Times New Roman" w:cs="Times New Roman"/>
          <w:noProof w:val="0"/>
          <w:sz w:val="24"/>
          <w:szCs w:val="24"/>
          <w:lang w:val="ro-RO"/>
        </w:rPr>
        <w:t xml:space="preserve"> de învățământ și aduse la cunoș</w:t>
      </w:r>
      <w:r w:rsidR="00551BBE" w:rsidRPr="00CA42AC">
        <w:rPr>
          <w:rFonts w:ascii="Times New Roman" w:eastAsia="Times New Roman" w:hAnsi="Times New Roman" w:cs="Times New Roman"/>
          <w:noProof w:val="0"/>
          <w:sz w:val="24"/>
          <w:szCs w:val="24"/>
          <w:lang w:val="ro-RO"/>
        </w:rPr>
        <w:t xml:space="preserve">tința </w:t>
      </w:r>
      <w:r w:rsidR="002666FB" w:rsidRPr="00CA42AC">
        <w:rPr>
          <w:rFonts w:ascii="Times New Roman" w:eastAsia="Times New Roman" w:hAnsi="Times New Roman" w:cs="Times New Roman"/>
          <w:noProof w:val="0"/>
          <w:sz w:val="24"/>
          <w:szCs w:val="24"/>
          <w:lang w:val="ro-RO"/>
        </w:rPr>
        <w:t>participanților</w:t>
      </w:r>
      <w:r w:rsidR="00551BBE" w:rsidRPr="00CA42AC">
        <w:rPr>
          <w:rFonts w:ascii="Times New Roman" w:eastAsia="Times New Roman" w:hAnsi="Times New Roman" w:cs="Times New Roman"/>
          <w:noProof w:val="0"/>
          <w:sz w:val="24"/>
          <w:szCs w:val="24"/>
          <w:lang w:val="ro-RO"/>
        </w:rPr>
        <w:t xml:space="preserve"> invitați informări privind</w:t>
      </w:r>
      <w:r w:rsidRPr="00CA42AC">
        <w:rPr>
          <w:rFonts w:ascii="Times New Roman" w:eastAsia="Times New Roman" w:hAnsi="Times New Roman" w:cs="Times New Roman"/>
          <w:noProof w:val="0"/>
          <w:sz w:val="24"/>
          <w:szCs w:val="24"/>
          <w:lang w:val="ro-RO"/>
        </w:rPr>
        <w:t xml:space="preserve"> </w:t>
      </w:r>
      <w:r w:rsidR="00551BBE" w:rsidRPr="00CA42AC">
        <w:rPr>
          <w:rFonts w:ascii="Times New Roman" w:eastAsia="Times New Roman" w:hAnsi="Times New Roman" w:cs="Times New Roman"/>
          <w:noProof w:val="0"/>
          <w:sz w:val="24"/>
          <w:szCs w:val="24"/>
          <w:lang w:val="ro-RO"/>
        </w:rPr>
        <w:t xml:space="preserve">organizarea și funcționarea învățământului profesional și tehnic, inclusiv </w:t>
      </w:r>
      <w:r w:rsidR="00BB2FEC">
        <w:rPr>
          <w:rFonts w:ascii="Times New Roman" w:eastAsia="Times New Roman" w:hAnsi="Times New Roman" w:cs="Times New Roman"/>
          <w:noProof w:val="0"/>
          <w:sz w:val="24"/>
          <w:szCs w:val="24"/>
          <w:lang w:val="ro-RO"/>
        </w:rPr>
        <w:t xml:space="preserve">cel </w:t>
      </w:r>
      <w:r w:rsidR="00551BBE" w:rsidRPr="00CA42AC">
        <w:rPr>
          <w:rFonts w:ascii="Times New Roman" w:eastAsia="Times New Roman" w:hAnsi="Times New Roman" w:cs="Times New Roman"/>
          <w:noProof w:val="0"/>
          <w:sz w:val="24"/>
          <w:szCs w:val="24"/>
          <w:lang w:val="ro-RO"/>
        </w:rPr>
        <w:t>dual;</w:t>
      </w:r>
      <w:r w:rsidRPr="00CA42AC">
        <w:rPr>
          <w:rFonts w:ascii="Times New Roman" w:eastAsia="Times New Roman" w:hAnsi="Times New Roman" w:cs="Times New Roman"/>
          <w:noProof w:val="0"/>
          <w:sz w:val="24"/>
          <w:szCs w:val="24"/>
          <w:lang w:val="ro-RO"/>
        </w:rPr>
        <w:t xml:space="preserve"> </w:t>
      </w:r>
      <w:r w:rsidR="00551BBE" w:rsidRPr="00CA42AC">
        <w:rPr>
          <w:rFonts w:ascii="Times New Roman" w:eastAsia="Times New Roman" w:hAnsi="Times New Roman" w:cs="Times New Roman"/>
          <w:noProof w:val="0"/>
          <w:sz w:val="24"/>
          <w:szCs w:val="24"/>
          <w:lang w:val="ro-RO"/>
        </w:rPr>
        <w:t>accesul în învățământul profesional și tehnic, inclusiv dual</w:t>
      </w:r>
      <w:r w:rsidR="00BB2FEC">
        <w:rPr>
          <w:rFonts w:ascii="Times New Roman" w:eastAsia="Times New Roman" w:hAnsi="Times New Roman" w:cs="Times New Roman"/>
          <w:noProof w:val="0"/>
          <w:sz w:val="24"/>
          <w:szCs w:val="24"/>
          <w:lang w:val="ro-RO"/>
        </w:rPr>
        <w:t>,</w:t>
      </w:r>
      <w:r w:rsidR="00551BBE" w:rsidRPr="00CA42AC">
        <w:rPr>
          <w:rFonts w:ascii="Times New Roman" w:eastAsia="Times New Roman" w:hAnsi="Times New Roman" w:cs="Times New Roman"/>
          <w:noProof w:val="0"/>
          <w:sz w:val="24"/>
          <w:szCs w:val="24"/>
          <w:lang w:val="ro-RO"/>
        </w:rPr>
        <w:t xml:space="preserve"> și la avantajele urmării unei rute de profesionalizare în domeniul tehnologic;</w:t>
      </w:r>
      <w:r w:rsidRPr="00CA42AC">
        <w:rPr>
          <w:rFonts w:ascii="Times New Roman" w:eastAsia="Times New Roman" w:hAnsi="Times New Roman" w:cs="Times New Roman"/>
          <w:noProof w:val="0"/>
          <w:sz w:val="24"/>
          <w:szCs w:val="24"/>
          <w:lang w:val="ro-RO"/>
        </w:rPr>
        <w:t xml:space="preserve"> </w:t>
      </w:r>
      <w:r w:rsidR="00551BBE" w:rsidRPr="00CA42AC">
        <w:rPr>
          <w:rFonts w:ascii="Times New Roman" w:eastAsia="Times New Roman" w:hAnsi="Times New Roman" w:cs="Times New Roman"/>
          <w:noProof w:val="0"/>
          <w:sz w:val="24"/>
          <w:szCs w:val="24"/>
          <w:lang w:val="ro-RO"/>
        </w:rPr>
        <w:t>modul de organizare și desfășurare a admiterii în învățământul profesional, inclusiv dual, potrivit OMEN, existent și p</w:t>
      </w:r>
      <w:r w:rsidRPr="00CA42AC">
        <w:rPr>
          <w:rFonts w:ascii="Times New Roman" w:eastAsia="Times New Roman" w:hAnsi="Times New Roman" w:cs="Times New Roman"/>
          <w:noProof w:val="0"/>
          <w:sz w:val="24"/>
          <w:szCs w:val="24"/>
          <w:lang w:val="ro-RO"/>
        </w:rPr>
        <w:t xml:space="preserve">e site-ul </w:t>
      </w:r>
      <w:hyperlink r:id="rId5" w:history="1">
        <w:r w:rsidR="004C10DF" w:rsidRPr="00CA42AC">
          <w:rPr>
            <w:rStyle w:val="Hyperlink"/>
            <w:rFonts w:ascii="Times New Roman" w:eastAsia="Times New Roman" w:hAnsi="Times New Roman" w:cs="Times New Roman"/>
            <w:noProof w:val="0"/>
            <w:sz w:val="24"/>
            <w:szCs w:val="24"/>
            <w:lang w:val="ro-RO"/>
          </w:rPr>
          <w:t>www.alegetidrumul.ro</w:t>
        </w:r>
      </w:hyperlink>
      <w:r w:rsidRPr="00CA42AC">
        <w:rPr>
          <w:rFonts w:ascii="Times New Roman" w:eastAsia="Times New Roman" w:hAnsi="Times New Roman" w:cs="Times New Roman"/>
          <w:noProof w:val="0"/>
          <w:sz w:val="24"/>
          <w:szCs w:val="24"/>
          <w:lang w:val="ro-RO"/>
        </w:rPr>
        <w:t>.</w:t>
      </w:r>
    </w:p>
    <w:p w:rsidR="004C10DF" w:rsidRPr="00CA42AC" w:rsidRDefault="004C10DF" w:rsidP="00CA42AC">
      <w:pPr>
        <w:pStyle w:val="NormalWeb"/>
        <w:spacing w:before="0" w:beforeAutospacing="0" w:after="0" w:afterAutospacing="0" w:line="276" w:lineRule="auto"/>
        <w:ind w:firstLine="709"/>
        <w:jc w:val="both"/>
        <w:rPr>
          <w:b/>
          <w:bCs/>
        </w:rPr>
      </w:pPr>
      <w:r w:rsidRPr="00BB2FEC">
        <w:rPr>
          <w:bCs/>
        </w:rPr>
        <w:t xml:space="preserve">Având în vedere </w:t>
      </w:r>
      <w:r w:rsidRPr="00BB2FEC">
        <w:t>Calendarul etapelor şi acţiunilor pentru stabilirea cifrei de şcolarizare pentru anul şcolar 2022-2023</w:t>
      </w:r>
      <w:r w:rsidR="00CA42AC" w:rsidRPr="00BB2FEC">
        <w:t>, joi, 09 decembrie 2021</w:t>
      </w:r>
      <w:r w:rsidRPr="00BB2FEC">
        <w:t xml:space="preserve"> s-a organizat </w:t>
      </w:r>
      <w:r w:rsidR="00CA42AC" w:rsidRPr="00BB2FEC">
        <w:rPr>
          <w:bCs/>
          <w:color w:val="000000"/>
        </w:rPr>
        <w:t>şedinț</w:t>
      </w:r>
      <w:r w:rsidRPr="00BB2FEC">
        <w:rPr>
          <w:bCs/>
          <w:color w:val="000000"/>
        </w:rPr>
        <w:t xml:space="preserve">a CLDPS </w:t>
      </w:r>
      <w:r w:rsidRPr="00BB2FEC">
        <w:rPr>
          <w:color w:val="000000"/>
        </w:rPr>
        <w:t>Vaslui</w:t>
      </w:r>
      <w:r w:rsidR="00CA42AC" w:rsidRPr="00BB2FEC">
        <w:rPr>
          <w:color w:val="000000"/>
        </w:rPr>
        <w:t xml:space="preserve"> </w:t>
      </w:r>
      <w:r w:rsidRPr="00BB2FEC">
        <w:rPr>
          <w:bCs/>
          <w:color w:val="000000"/>
        </w:rPr>
        <w:t>î</w:t>
      </w:r>
      <w:r w:rsidRPr="00CA42AC">
        <w:rPr>
          <w:bCs/>
          <w:color w:val="000000"/>
        </w:rPr>
        <w:t>n sistem on</w:t>
      </w:r>
      <w:r w:rsidR="00BB2FEC">
        <w:rPr>
          <w:bCs/>
          <w:color w:val="000000"/>
        </w:rPr>
        <w:t>-</w:t>
      </w:r>
      <w:r w:rsidRPr="00CA42AC">
        <w:rPr>
          <w:bCs/>
          <w:color w:val="000000"/>
        </w:rPr>
        <w:t>line.</w:t>
      </w:r>
      <w:r w:rsidR="00CA42AC" w:rsidRPr="00CA42AC">
        <w:rPr>
          <w:bCs/>
          <w:color w:val="000000"/>
        </w:rPr>
        <w:t xml:space="preserve"> </w:t>
      </w:r>
      <w:r w:rsidR="00CA42AC" w:rsidRPr="00CA42AC">
        <w:rPr>
          <w:color w:val="000000"/>
          <w:lang w:val="it-IT"/>
        </w:rPr>
        <w:t>Ordinea de zi a întâlnirii a cuprins a</w:t>
      </w:r>
      <w:r w:rsidRPr="00CA42AC">
        <w:rPr>
          <w:color w:val="000000"/>
          <w:shd w:val="clear" w:color="auto" w:fill="FFFFFF"/>
        </w:rPr>
        <w:t>naliza</w:t>
      </w:r>
      <w:r w:rsidR="00BB2FEC">
        <w:rPr>
          <w:color w:val="000000"/>
          <w:shd w:val="clear" w:color="auto" w:fill="FFFFFF"/>
        </w:rPr>
        <w:t xml:space="preserve"> ș</w:t>
      </w:r>
      <w:r w:rsidRPr="00CA42AC">
        <w:rPr>
          <w:color w:val="000000"/>
          <w:shd w:val="clear" w:color="auto" w:fill="FFFFFF"/>
        </w:rPr>
        <w:t>i avizarea numărului de locuri pentru învăţămâ</w:t>
      </w:r>
      <w:r w:rsidR="00BB2FEC">
        <w:rPr>
          <w:color w:val="000000"/>
          <w:shd w:val="clear" w:color="auto" w:fill="FFFFFF"/>
        </w:rPr>
        <w:t>ntul profesional ș</w:t>
      </w:r>
      <w:r w:rsidRPr="00CA42AC">
        <w:rPr>
          <w:color w:val="000000"/>
          <w:shd w:val="clear" w:color="auto" w:fill="FFFFFF"/>
        </w:rPr>
        <w:t>i dual</w:t>
      </w:r>
      <w:r w:rsidR="00CA42AC" w:rsidRPr="00CA42AC">
        <w:rPr>
          <w:rStyle w:val="apple-converted-space"/>
          <w:color w:val="000000"/>
          <w:shd w:val="clear" w:color="auto" w:fill="FFFFFF"/>
        </w:rPr>
        <w:t>; p</w:t>
      </w:r>
      <w:r w:rsidRPr="00CA42AC">
        <w:t>rezentarea Calendarului activităţilor specif</w:t>
      </w:r>
      <w:r w:rsidR="00BB2FEC">
        <w:t>ice învăţământului profesional ș</w:t>
      </w:r>
      <w:r w:rsidRPr="00CA42AC">
        <w:t>i tehnic pentru anul şcolar 2022-2023;</w:t>
      </w:r>
      <w:r w:rsidR="00CA42AC" w:rsidRPr="00CA42AC">
        <w:t xml:space="preserve"> a</w:t>
      </w:r>
      <w:r w:rsidRPr="00CA42AC">
        <w:t xml:space="preserve">vizarea PLAI pentru 2019-2025, actualizat </w:t>
      </w:r>
      <w:r w:rsidR="00BB2FEC">
        <w:t xml:space="preserve">în </w:t>
      </w:r>
      <w:r w:rsidRPr="00CA42AC">
        <w:t>2021.</w:t>
      </w:r>
      <w:r w:rsidR="00CA42AC" w:rsidRPr="00CA42AC">
        <w:t xml:space="preserve"> </w:t>
      </w:r>
      <w:r w:rsidRPr="00CA42AC">
        <w:rPr>
          <w:color w:val="000000"/>
          <w:lang w:val="it-IT"/>
        </w:rPr>
        <w:t xml:space="preserve">La şedinţă </w:t>
      </w:r>
      <w:r w:rsidR="00781294">
        <w:rPr>
          <w:color w:val="000000"/>
          <w:lang w:val="it-IT"/>
        </w:rPr>
        <w:t>a</w:t>
      </w:r>
      <w:r w:rsidR="00CA42AC" w:rsidRPr="00CA42AC">
        <w:rPr>
          <w:color w:val="000000"/>
          <w:lang w:val="it-IT"/>
        </w:rPr>
        <w:t xml:space="preserve"> participat</w:t>
      </w:r>
      <w:r w:rsidRPr="00CA42AC">
        <w:rPr>
          <w:color w:val="000000"/>
          <w:lang w:val="it-IT"/>
        </w:rPr>
        <w:t xml:space="preserve"> </w:t>
      </w:r>
      <w:r w:rsidR="00781294">
        <w:rPr>
          <w:color w:val="000000"/>
          <w:lang w:val="it-IT"/>
        </w:rPr>
        <w:t>coordonatorul regional</w:t>
      </w:r>
      <w:r w:rsidR="00BB2FEC">
        <w:rPr>
          <w:color w:val="000000"/>
          <w:lang w:val="it-IT"/>
        </w:rPr>
        <w:t xml:space="preserve"> din</w:t>
      </w:r>
      <w:r w:rsidRPr="00CA42AC">
        <w:rPr>
          <w:color w:val="000000"/>
          <w:lang w:val="it-IT"/>
        </w:rPr>
        <w:t xml:space="preserve"> filiala regională N-E.</w:t>
      </w:r>
    </w:p>
    <w:p w:rsidR="00F946C3" w:rsidRPr="00CA42AC" w:rsidRDefault="00F946C3" w:rsidP="004A13DF">
      <w:pPr>
        <w:shd w:val="clear" w:color="auto" w:fill="FFFFFF"/>
        <w:spacing w:after="0" w:line="276" w:lineRule="auto"/>
        <w:ind w:firstLine="720"/>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 xml:space="preserve">Inspectoratul Şcolar Judeţean Vaslui a lansat un apel pe site-ul ISJ Vaslui către agenţii economici (operatorii economici, instituţiile de interes public şi alte organizaţii sau persoane juridice care îndeplinesc condiţiile legale referitoare la capacitatea juridică de angajator), în vederea implementării învăţământului profesional și dual conform Calendarului etapelor şi </w:t>
      </w:r>
      <w:r w:rsidRPr="00CA42AC">
        <w:rPr>
          <w:rFonts w:ascii="Times New Roman" w:eastAsia="Times New Roman" w:hAnsi="Times New Roman" w:cs="Times New Roman"/>
          <w:noProof w:val="0"/>
          <w:sz w:val="24"/>
          <w:szCs w:val="24"/>
          <w:lang w:val="ro-RO"/>
        </w:rPr>
        <w:lastRenderedPageBreak/>
        <w:t>acţiunilor pentru stabilirea cifrei de şcolarizare la învăţământul dual şi la învăţământul profesional pentru anul şcolar 2022-2023.</w:t>
      </w:r>
    </w:p>
    <w:p w:rsidR="00F946C3" w:rsidRPr="00CA42AC" w:rsidRDefault="00F946C3" w:rsidP="004A13DF">
      <w:pPr>
        <w:shd w:val="clear" w:color="auto" w:fill="FFFFFF"/>
        <w:spacing w:after="0" w:line="276" w:lineRule="auto"/>
        <w:ind w:firstLine="720"/>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În u</w:t>
      </w:r>
      <w:r w:rsidR="00CA42AC" w:rsidRPr="00CA42AC">
        <w:rPr>
          <w:rFonts w:ascii="Times New Roman" w:eastAsia="Times New Roman" w:hAnsi="Times New Roman" w:cs="Times New Roman"/>
          <w:noProof w:val="0"/>
          <w:sz w:val="24"/>
          <w:szCs w:val="24"/>
          <w:lang w:val="ro-RO"/>
        </w:rPr>
        <w:t>rma apelului, doi</w:t>
      </w:r>
      <w:r w:rsidRPr="00CA42AC">
        <w:rPr>
          <w:rFonts w:ascii="Times New Roman" w:eastAsia="Times New Roman" w:hAnsi="Times New Roman" w:cs="Times New Roman"/>
          <w:noProof w:val="0"/>
          <w:sz w:val="24"/>
          <w:szCs w:val="24"/>
          <w:lang w:val="ro-RO"/>
        </w:rPr>
        <w:t xml:space="preserve"> agenți eco</w:t>
      </w:r>
      <w:r w:rsidR="00781294">
        <w:rPr>
          <w:rFonts w:ascii="Times New Roman" w:eastAsia="Times New Roman" w:hAnsi="Times New Roman" w:cs="Times New Roman"/>
          <w:noProof w:val="0"/>
          <w:sz w:val="24"/>
          <w:szCs w:val="24"/>
          <w:lang w:val="ro-RO"/>
        </w:rPr>
        <w:t>nomici au transmis solicitări către</w:t>
      </w:r>
      <w:r w:rsidRPr="00CA42AC">
        <w:rPr>
          <w:rFonts w:ascii="Times New Roman" w:eastAsia="Times New Roman" w:hAnsi="Times New Roman" w:cs="Times New Roman"/>
          <w:noProof w:val="0"/>
          <w:sz w:val="24"/>
          <w:szCs w:val="24"/>
          <w:lang w:val="ro-RO"/>
        </w:rPr>
        <w:t xml:space="preserve"> CNDIPT pentru 12 locuri în învățământul dual</w:t>
      </w:r>
      <w:r w:rsidR="00781294">
        <w:rPr>
          <w:rFonts w:ascii="Times New Roman" w:eastAsia="Times New Roman" w:hAnsi="Times New Roman" w:cs="Times New Roman"/>
          <w:noProof w:val="0"/>
          <w:sz w:val="24"/>
          <w:szCs w:val="24"/>
          <w:lang w:val="ro-RO"/>
        </w:rPr>
        <w:t xml:space="preserve"> – 7 locuri pentru calificarea brutar-patiser-preparator produse făinoase</w:t>
      </w:r>
      <w:r w:rsidR="00781294">
        <w:t xml:space="preserve"> </w:t>
      </w:r>
      <w:r w:rsidR="00781294" w:rsidRPr="00781294">
        <w:rPr>
          <w:rFonts w:ascii="Times New Roman" w:hAnsi="Times New Roman" w:cs="Times New Roman"/>
          <w:sz w:val="24"/>
          <w:szCs w:val="24"/>
        </w:rPr>
        <w:t>(SC VELABRUM SRL)</w:t>
      </w:r>
      <w:r w:rsidR="00781294" w:rsidRPr="00781294">
        <w:rPr>
          <w:rFonts w:ascii="Times New Roman" w:eastAsia="Times New Roman" w:hAnsi="Times New Roman" w:cs="Times New Roman"/>
          <w:noProof w:val="0"/>
          <w:sz w:val="24"/>
          <w:szCs w:val="24"/>
          <w:lang w:val="ro-RO"/>
        </w:rPr>
        <w:t xml:space="preserve"> și 5 locuri </w:t>
      </w:r>
      <w:r w:rsidR="00781294">
        <w:rPr>
          <w:rFonts w:ascii="Times New Roman" w:eastAsia="Times New Roman" w:hAnsi="Times New Roman" w:cs="Times New Roman"/>
          <w:noProof w:val="0"/>
          <w:sz w:val="24"/>
          <w:szCs w:val="24"/>
          <w:lang w:val="ro-RO"/>
        </w:rPr>
        <w:t xml:space="preserve">pentru calificarea preparator produse din carne și pește </w:t>
      </w:r>
      <w:r w:rsidR="00781294" w:rsidRPr="00781294">
        <w:rPr>
          <w:rFonts w:ascii="Times New Roman" w:eastAsia="Times New Roman" w:hAnsi="Times New Roman" w:cs="Times New Roman"/>
          <w:noProof w:val="0"/>
          <w:sz w:val="24"/>
          <w:szCs w:val="24"/>
          <w:lang w:val="ro-RO"/>
        </w:rPr>
        <w:t>(SC FLEIS</w:t>
      </w:r>
      <w:r w:rsidR="00781294">
        <w:rPr>
          <w:rFonts w:ascii="Times New Roman" w:eastAsia="Times New Roman" w:hAnsi="Times New Roman" w:cs="Times New Roman"/>
          <w:noProof w:val="0"/>
          <w:sz w:val="24"/>
          <w:szCs w:val="24"/>
          <w:lang w:val="ro-RO"/>
        </w:rPr>
        <w:t>C</w:t>
      </w:r>
      <w:r w:rsidR="00781294" w:rsidRPr="00781294">
        <w:rPr>
          <w:rFonts w:ascii="Times New Roman" w:eastAsia="Times New Roman" w:hAnsi="Times New Roman" w:cs="Times New Roman"/>
          <w:noProof w:val="0"/>
          <w:sz w:val="24"/>
          <w:szCs w:val="24"/>
          <w:lang w:val="ro-RO"/>
        </w:rPr>
        <w:t>HPARTY</w:t>
      </w:r>
      <w:r w:rsidR="00781294">
        <w:rPr>
          <w:rFonts w:ascii="Times New Roman" w:eastAsia="Times New Roman" w:hAnsi="Times New Roman" w:cs="Times New Roman"/>
          <w:noProof w:val="0"/>
          <w:sz w:val="24"/>
          <w:szCs w:val="24"/>
          <w:lang w:val="ro-RO"/>
        </w:rPr>
        <w:t xml:space="preserve"> </w:t>
      </w:r>
      <w:r w:rsidR="00781294" w:rsidRPr="00781294">
        <w:rPr>
          <w:rFonts w:ascii="Times New Roman" w:eastAsia="Times New Roman" w:hAnsi="Times New Roman" w:cs="Times New Roman"/>
          <w:noProof w:val="0"/>
          <w:sz w:val="24"/>
          <w:szCs w:val="24"/>
          <w:lang w:val="ro-RO"/>
        </w:rPr>
        <w:t>SRL)</w:t>
      </w:r>
      <w:r w:rsidR="00781294">
        <w:rPr>
          <w:rFonts w:ascii="Times New Roman" w:eastAsia="Times New Roman" w:hAnsi="Times New Roman" w:cs="Times New Roman"/>
          <w:noProof w:val="0"/>
          <w:sz w:val="24"/>
          <w:szCs w:val="24"/>
          <w:lang w:val="ro-RO"/>
        </w:rPr>
        <w:t>,  iar către</w:t>
      </w:r>
      <w:r w:rsidR="00CA42AC" w:rsidRPr="00CA42AC">
        <w:rPr>
          <w:rFonts w:ascii="Times New Roman" w:eastAsia="Times New Roman" w:hAnsi="Times New Roman" w:cs="Times New Roman"/>
          <w:noProof w:val="0"/>
          <w:sz w:val="24"/>
          <w:szCs w:val="24"/>
          <w:lang w:val="ro-RO"/>
        </w:rPr>
        <w:t xml:space="preserve"> ISJ și</w:t>
      </w:r>
      <w:r w:rsidR="00BB2FEC">
        <w:rPr>
          <w:rFonts w:ascii="Times New Roman" w:eastAsia="Times New Roman" w:hAnsi="Times New Roman" w:cs="Times New Roman"/>
          <w:noProof w:val="0"/>
          <w:sz w:val="24"/>
          <w:szCs w:val="24"/>
          <w:lang w:val="ro-RO"/>
        </w:rPr>
        <w:t xml:space="preserve"> ș</w:t>
      </w:r>
      <w:r w:rsidR="003811F5" w:rsidRPr="00CA42AC">
        <w:rPr>
          <w:rFonts w:ascii="Times New Roman" w:eastAsia="Times New Roman" w:hAnsi="Times New Roman" w:cs="Times New Roman"/>
          <w:noProof w:val="0"/>
          <w:sz w:val="24"/>
          <w:szCs w:val="24"/>
          <w:lang w:val="ro-RO"/>
        </w:rPr>
        <w:t>colile tehnice au fost transmise 1111 solicitări pentru învăţământul profesional</w:t>
      </w:r>
      <w:r w:rsidR="00CA42AC" w:rsidRPr="00CA42AC">
        <w:rPr>
          <w:rFonts w:ascii="Times New Roman" w:eastAsia="Times New Roman" w:hAnsi="Times New Roman" w:cs="Times New Roman"/>
          <w:noProof w:val="0"/>
          <w:sz w:val="24"/>
          <w:szCs w:val="24"/>
          <w:lang w:val="ro-RO"/>
        </w:rPr>
        <w:t>, din care</w:t>
      </w:r>
      <w:r w:rsidR="003811F5" w:rsidRPr="00CA42AC">
        <w:rPr>
          <w:rFonts w:ascii="Times New Roman" w:eastAsia="Times New Roman" w:hAnsi="Times New Roman" w:cs="Times New Roman"/>
          <w:noProof w:val="0"/>
          <w:sz w:val="24"/>
          <w:szCs w:val="24"/>
          <w:lang w:val="ro-RO"/>
        </w:rPr>
        <w:t xml:space="preserve"> au </w:t>
      </w:r>
      <w:r w:rsidR="00BB2FEC">
        <w:rPr>
          <w:rFonts w:ascii="Times New Roman" w:eastAsia="Times New Roman" w:hAnsi="Times New Roman" w:cs="Times New Roman"/>
          <w:noProof w:val="0"/>
          <w:sz w:val="24"/>
          <w:szCs w:val="24"/>
          <w:lang w:val="ro-RO"/>
        </w:rPr>
        <w:t>fost satisfăcute</w:t>
      </w:r>
      <w:r w:rsidR="00781294">
        <w:rPr>
          <w:rFonts w:ascii="Times New Roman" w:eastAsia="Times New Roman" w:hAnsi="Times New Roman" w:cs="Times New Roman"/>
          <w:noProof w:val="0"/>
          <w:sz w:val="24"/>
          <w:szCs w:val="24"/>
          <w:lang w:val="ro-RO"/>
        </w:rPr>
        <w:t xml:space="preserve"> 93,3</w:t>
      </w:r>
      <w:r w:rsidR="003811F5" w:rsidRPr="00CA42AC">
        <w:rPr>
          <w:rFonts w:ascii="Times New Roman" w:eastAsia="Times New Roman" w:hAnsi="Times New Roman" w:cs="Times New Roman"/>
          <w:noProof w:val="0"/>
          <w:sz w:val="24"/>
          <w:szCs w:val="24"/>
          <w:lang w:val="ro-RO"/>
        </w:rPr>
        <w:t>%.</w:t>
      </w:r>
    </w:p>
    <w:p w:rsidR="00F946C3" w:rsidRPr="00CA42AC" w:rsidRDefault="00F946C3" w:rsidP="0038726C">
      <w:pPr>
        <w:shd w:val="clear" w:color="auto" w:fill="FFFFFF"/>
        <w:spacing w:after="0" w:line="276" w:lineRule="auto"/>
        <w:ind w:firstLine="720"/>
        <w:jc w:val="both"/>
        <w:rPr>
          <w:rFonts w:ascii="Times New Roman" w:eastAsia="Times New Roman" w:hAnsi="Times New Roman" w:cs="Times New Roman"/>
          <w:noProof w:val="0"/>
          <w:sz w:val="24"/>
          <w:szCs w:val="24"/>
          <w:lang w:val="ro-RO"/>
        </w:rPr>
      </w:pPr>
      <w:r w:rsidRPr="00CA42AC">
        <w:rPr>
          <w:rFonts w:ascii="Times New Roman" w:eastAsia="Times New Roman" w:hAnsi="Times New Roman" w:cs="Times New Roman"/>
          <w:noProof w:val="0"/>
          <w:sz w:val="24"/>
          <w:szCs w:val="24"/>
          <w:lang w:val="ro-RO"/>
        </w:rPr>
        <w:t>Nu au fost satisfăcute toate solicitările din următoarele motive:</w:t>
      </w:r>
      <w:r w:rsidR="00CA42AC" w:rsidRPr="00CA42AC">
        <w:rPr>
          <w:rFonts w:ascii="Times New Roman" w:eastAsia="Times New Roman" w:hAnsi="Times New Roman" w:cs="Times New Roman"/>
          <w:noProof w:val="0"/>
          <w:sz w:val="24"/>
          <w:szCs w:val="24"/>
          <w:lang w:val="ro-RO"/>
        </w:rPr>
        <w:t xml:space="preserve"> n</w:t>
      </w:r>
      <w:r w:rsidR="00BB2FEC">
        <w:rPr>
          <w:rFonts w:ascii="Times New Roman" w:eastAsia="Times New Roman" w:hAnsi="Times New Roman" w:cs="Times New Roman"/>
          <w:noProof w:val="0"/>
          <w:sz w:val="24"/>
          <w:szCs w:val="24"/>
          <w:lang w:val="ro-RO"/>
        </w:rPr>
        <w:t xml:space="preserve">u există școli </w:t>
      </w:r>
      <w:r w:rsidR="00BB2FEC" w:rsidRPr="00CA42AC">
        <w:rPr>
          <w:rFonts w:ascii="Times New Roman" w:eastAsia="Times New Roman" w:hAnsi="Times New Roman" w:cs="Times New Roman"/>
          <w:noProof w:val="0"/>
          <w:sz w:val="24"/>
          <w:szCs w:val="24"/>
          <w:lang w:val="ro-RO"/>
        </w:rPr>
        <w:t>autorizate sau acreditate pentru calificarile solicitate</w:t>
      </w:r>
      <w:r w:rsidR="00BB2FEC">
        <w:rPr>
          <w:rFonts w:ascii="Times New Roman" w:eastAsia="Times New Roman" w:hAnsi="Times New Roman" w:cs="Times New Roman"/>
          <w:noProof w:val="0"/>
          <w:sz w:val="24"/>
          <w:szCs w:val="24"/>
          <w:lang w:val="ro-RO"/>
        </w:rPr>
        <w:t xml:space="preserve"> în zona pe raza căreia fu</w:t>
      </w:r>
      <w:r w:rsidRPr="00CA42AC">
        <w:rPr>
          <w:rFonts w:ascii="Times New Roman" w:eastAsia="Times New Roman" w:hAnsi="Times New Roman" w:cs="Times New Roman"/>
          <w:noProof w:val="0"/>
          <w:sz w:val="24"/>
          <w:szCs w:val="24"/>
          <w:lang w:val="ro-RO"/>
        </w:rPr>
        <w:t>ncționează agentul economic</w:t>
      </w:r>
      <w:r w:rsidR="00CA42AC" w:rsidRPr="00CA42AC">
        <w:rPr>
          <w:rFonts w:ascii="Times New Roman" w:eastAsia="Times New Roman" w:hAnsi="Times New Roman" w:cs="Times New Roman"/>
          <w:noProof w:val="0"/>
          <w:sz w:val="24"/>
          <w:szCs w:val="24"/>
          <w:lang w:val="ro-RO"/>
        </w:rPr>
        <w:t>; e</w:t>
      </w:r>
      <w:r w:rsidR="00BB2FEC">
        <w:rPr>
          <w:rFonts w:ascii="Times New Roman" w:eastAsia="Times New Roman" w:hAnsi="Times New Roman" w:cs="Times New Roman"/>
          <w:noProof w:val="0"/>
          <w:sz w:val="24"/>
          <w:szCs w:val="24"/>
          <w:lang w:val="ro-RO"/>
        </w:rPr>
        <w:t>xistă acreditare/autorizare, dar este un numă</w:t>
      </w:r>
      <w:r w:rsidRPr="00CA42AC">
        <w:rPr>
          <w:rFonts w:ascii="Times New Roman" w:eastAsia="Times New Roman" w:hAnsi="Times New Roman" w:cs="Times New Roman"/>
          <w:noProof w:val="0"/>
          <w:sz w:val="24"/>
          <w:szCs w:val="24"/>
          <w:lang w:val="ro-RO"/>
        </w:rPr>
        <w:t>r prea mic de solicitari</w:t>
      </w:r>
      <w:r w:rsidR="00CA42AC" w:rsidRPr="00CA42AC">
        <w:rPr>
          <w:rFonts w:ascii="Times New Roman" w:eastAsia="Times New Roman" w:hAnsi="Times New Roman" w:cs="Times New Roman"/>
          <w:noProof w:val="0"/>
          <w:sz w:val="24"/>
          <w:szCs w:val="24"/>
          <w:lang w:val="ro-RO"/>
        </w:rPr>
        <w:t>; n</w:t>
      </w:r>
      <w:r w:rsidR="00BB2FEC">
        <w:rPr>
          <w:rFonts w:ascii="Times New Roman" w:eastAsia="Times New Roman" w:hAnsi="Times New Roman" w:cs="Times New Roman"/>
          <w:noProof w:val="0"/>
          <w:sz w:val="24"/>
          <w:szCs w:val="24"/>
          <w:lang w:val="ro-RO"/>
        </w:rPr>
        <w:t>u există meseria î</w:t>
      </w:r>
      <w:r w:rsidRPr="00CA42AC">
        <w:rPr>
          <w:rFonts w:ascii="Times New Roman" w:eastAsia="Times New Roman" w:hAnsi="Times New Roman" w:cs="Times New Roman"/>
          <w:noProof w:val="0"/>
          <w:sz w:val="24"/>
          <w:szCs w:val="24"/>
          <w:lang w:val="ro-RO"/>
        </w:rPr>
        <w:t>n nomenclator</w:t>
      </w:r>
      <w:r w:rsidR="002A0646" w:rsidRPr="00CA42AC">
        <w:rPr>
          <w:rFonts w:ascii="Times New Roman" w:eastAsia="Times New Roman" w:hAnsi="Times New Roman" w:cs="Times New Roman"/>
          <w:noProof w:val="0"/>
          <w:sz w:val="24"/>
          <w:szCs w:val="24"/>
          <w:lang w:val="ro-RO"/>
        </w:rPr>
        <w:t>ul calificărilor prin IPT</w:t>
      </w:r>
      <w:r w:rsidR="00781294">
        <w:rPr>
          <w:rFonts w:ascii="Times New Roman" w:eastAsia="Times New Roman" w:hAnsi="Times New Roman" w:cs="Times New Roman"/>
          <w:noProof w:val="0"/>
          <w:sz w:val="24"/>
          <w:szCs w:val="24"/>
          <w:lang w:val="ro-RO"/>
        </w:rPr>
        <w:t>M; nr. de elevi pe clasă este 24.</w:t>
      </w:r>
    </w:p>
    <w:p w:rsidR="00551BBE" w:rsidRPr="00CA42AC" w:rsidRDefault="00BB2FEC" w:rsidP="0038726C">
      <w:pPr>
        <w:shd w:val="clear" w:color="auto" w:fill="FFFFFF"/>
        <w:spacing w:after="0" w:line="276" w:lineRule="auto"/>
        <w:ind w:firstLine="720"/>
        <w:jc w:val="both"/>
        <w:rPr>
          <w:rFonts w:ascii="Times New Roman" w:eastAsia="Times New Roman" w:hAnsi="Times New Roman" w:cs="Times New Roman"/>
          <w:noProof w:val="0"/>
          <w:sz w:val="24"/>
          <w:szCs w:val="24"/>
          <w:lang w:val="ro-RO"/>
        </w:rPr>
      </w:pPr>
      <w:r>
        <w:rPr>
          <w:rFonts w:ascii="Times New Roman" w:eastAsia="Times New Roman" w:hAnsi="Times New Roman" w:cs="Times New Roman"/>
          <w:noProof w:val="0"/>
          <w:sz w:val="24"/>
          <w:szCs w:val="24"/>
          <w:lang w:val="ro-RO"/>
        </w:rPr>
        <w:t xml:space="preserve">În urma </w:t>
      </w:r>
      <w:proofErr w:type="spellStart"/>
      <w:r>
        <w:rPr>
          <w:rFonts w:ascii="Times New Roman" w:eastAsia="Times New Roman" w:hAnsi="Times New Roman" w:cs="Times New Roman"/>
          <w:noProof w:val="0"/>
          <w:sz w:val="24"/>
          <w:szCs w:val="24"/>
          <w:lang w:val="ro-RO"/>
        </w:rPr>
        <w:t>acțiunilor</w:t>
      </w:r>
      <w:proofErr w:type="spellEnd"/>
      <w:r>
        <w:rPr>
          <w:rFonts w:ascii="Times New Roman" w:eastAsia="Times New Roman" w:hAnsi="Times New Roman" w:cs="Times New Roman"/>
          <w:noProof w:val="0"/>
          <w:sz w:val="24"/>
          <w:szCs w:val="24"/>
          <w:lang w:val="ro-RO"/>
        </w:rPr>
        <w:t xml:space="preserve"> î</w:t>
      </w:r>
      <w:r w:rsidR="00F946C3" w:rsidRPr="00CA42AC">
        <w:rPr>
          <w:rFonts w:ascii="Times New Roman" w:eastAsia="Times New Roman" w:hAnsi="Times New Roman" w:cs="Times New Roman"/>
          <w:noProof w:val="0"/>
          <w:sz w:val="24"/>
          <w:szCs w:val="24"/>
          <w:lang w:val="ro-RO"/>
        </w:rPr>
        <w:t>ntreprinse</w:t>
      </w:r>
      <w:r w:rsidR="00CA42AC" w:rsidRPr="00CA42AC">
        <w:rPr>
          <w:rFonts w:ascii="Times New Roman" w:eastAsia="Times New Roman" w:hAnsi="Times New Roman" w:cs="Times New Roman"/>
          <w:noProof w:val="0"/>
          <w:sz w:val="24"/>
          <w:szCs w:val="24"/>
          <w:lang w:val="ro-RO"/>
        </w:rPr>
        <w:t>,</w:t>
      </w:r>
      <w:r w:rsidR="00F946C3" w:rsidRPr="00CA42AC">
        <w:rPr>
          <w:rFonts w:ascii="Times New Roman" w:eastAsia="Times New Roman" w:hAnsi="Times New Roman" w:cs="Times New Roman"/>
          <w:noProof w:val="0"/>
          <w:sz w:val="24"/>
          <w:szCs w:val="24"/>
          <w:lang w:val="ro-RO"/>
        </w:rPr>
        <w:t xml:space="preserve"> numărul de clase propus în planul de școlarizare pentru ÎPT a reprezentat aproximativ </w:t>
      </w:r>
      <w:r w:rsidR="003811F5" w:rsidRPr="00CA42AC">
        <w:rPr>
          <w:rFonts w:ascii="Times New Roman" w:eastAsia="Times New Roman" w:hAnsi="Times New Roman" w:cs="Times New Roman"/>
          <w:noProof w:val="0"/>
          <w:sz w:val="24"/>
          <w:szCs w:val="24"/>
          <w:lang w:val="ro-RO"/>
        </w:rPr>
        <w:t>57</w:t>
      </w:r>
      <w:r w:rsidR="00F946C3" w:rsidRPr="00CA42AC">
        <w:rPr>
          <w:rFonts w:ascii="Times New Roman" w:eastAsia="Times New Roman" w:hAnsi="Times New Roman" w:cs="Times New Roman"/>
          <w:noProof w:val="0"/>
          <w:sz w:val="24"/>
          <w:szCs w:val="24"/>
          <w:lang w:val="ro-RO"/>
        </w:rPr>
        <w:t>% din totalul claselor propuse la nivelul județului. Analiza planului de şcolarizare din anul şcolar 20</w:t>
      </w:r>
      <w:r w:rsidR="00C9739A" w:rsidRPr="00CA42AC">
        <w:rPr>
          <w:rFonts w:ascii="Times New Roman" w:eastAsia="Times New Roman" w:hAnsi="Times New Roman" w:cs="Times New Roman"/>
          <w:noProof w:val="0"/>
          <w:sz w:val="24"/>
          <w:szCs w:val="24"/>
          <w:lang w:val="ro-RO"/>
        </w:rPr>
        <w:t>2</w:t>
      </w:r>
      <w:r w:rsidR="003811F5" w:rsidRPr="00CA42AC">
        <w:rPr>
          <w:rFonts w:ascii="Times New Roman" w:eastAsia="Times New Roman" w:hAnsi="Times New Roman" w:cs="Times New Roman"/>
          <w:noProof w:val="0"/>
          <w:sz w:val="24"/>
          <w:szCs w:val="24"/>
          <w:lang w:val="ro-RO"/>
        </w:rPr>
        <w:t>2</w:t>
      </w:r>
      <w:r w:rsidR="00F946C3" w:rsidRPr="00CA42AC">
        <w:rPr>
          <w:rFonts w:ascii="Times New Roman" w:eastAsia="Times New Roman" w:hAnsi="Times New Roman" w:cs="Times New Roman"/>
          <w:noProof w:val="0"/>
          <w:sz w:val="24"/>
          <w:szCs w:val="24"/>
          <w:lang w:val="ro-RO"/>
        </w:rPr>
        <w:t xml:space="preserve"> – 20</w:t>
      </w:r>
      <w:r w:rsidR="00C9739A" w:rsidRPr="00CA42AC">
        <w:rPr>
          <w:rFonts w:ascii="Times New Roman" w:eastAsia="Times New Roman" w:hAnsi="Times New Roman" w:cs="Times New Roman"/>
          <w:noProof w:val="0"/>
          <w:sz w:val="24"/>
          <w:szCs w:val="24"/>
          <w:lang w:val="ro-RO"/>
        </w:rPr>
        <w:t>2</w:t>
      </w:r>
      <w:r w:rsidR="003811F5" w:rsidRPr="00CA42AC">
        <w:rPr>
          <w:rFonts w:ascii="Times New Roman" w:eastAsia="Times New Roman" w:hAnsi="Times New Roman" w:cs="Times New Roman"/>
          <w:noProof w:val="0"/>
          <w:sz w:val="24"/>
          <w:szCs w:val="24"/>
          <w:lang w:val="ro-RO"/>
        </w:rPr>
        <w:t>3</w:t>
      </w:r>
      <w:r w:rsidR="00CA42AC" w:rsidRPr="00CA42AC">
        <w:rPr>
          <w:rFonts w:ascii="Times New Roman" w:eastAsia="Times New Roman" w:hAnsi="Times New Roman" w:cs="Times New Roman"/>
          <w:noProof w:val="0"/>
          <w:sz w:val="24"/>
          <w:szCs w:val="24"/>
          <w:lang w:val="ro-RO"/>
        </w:rPr>
        <w:t>,</w:t>
      </w:r>
      <w:r w:rsidR="00F946C3" w:rsidRPr="00CA42AC">
        <w:rPr>
          <w:rFonts w:ascii="Times New Roman" w:eastAsia="Times New Roman" w:hAnsi="Times New Roman" w:cs="Times New Roman"/>
          <w:noProof w:val="0"/>
          <w:sz w:val="24"/>
          <w:szCs w:val="24"/>
          <w:lang w:val="ro-RO"/>
        </w:rPr>
        <w:t xml:space="preserve"> comparativ cu ultimii doi ani şcolari, la nivelul</w:t>
      </w:r>
      <w:r w:rsidR="00CA42AC" w:rsidRPr="00CA42AC">
        <w:rPr>
          <w:rFonts w:ascii="Times New Roman" w:eastAsia="Times New Roman" w:hAnsi="Times New Roman" w:cs="Times New Roman"/>
          <w:noProof w:val="0"/>
          <w:sz w:val="24"/>
          <w:szCs w:val="24"/>
          <w:lang w:val="ro-RO"/>
        </w:rPr>
        <w:t xml:space="preserve"> judeţului Vaslui, evidențiază </w:t>
      </w:r>
      <w:r w:rsidR="00F946C3" w:rsidRPr="00CA42AC">
        <w:rPr>
          <w:rFonts w:ascii="Times New Roman" w:eastAsia="Times New Roman" w:hAnsi="Times New Roman" w:cs="Times New Roman"/>
          <w:noProof w:val="0"/>
          <w:sz w:val="24"/>
          <w:szCs w:val="24"/>
          <w:lang w:val="ro-RO"/>
        </w:rPr>
        <w:t xml:space="preserve">o scădere a numărului de clase </w:t>
      </w:r>
      <w:r w:rsidR="00C9739A" w:rsidRPr="00CA42AC">
        <w:rPr>
          <w:rFonts w:ascii="Times New Roman" w:eastAsia="Times New Roman" w:hAnsi="Times New Roman" w:cs="Times New Roman"/>
          <w:noProof w:val="0"/>
          <w:sz w:val="24"/>
          <w:szCs w:val="24"/>
          <w:lang w:val="ro-RO"/>
        </w:rPr>
        <w:t>realizate</w:t>
      </w:r>
      <w:r w:rsidR="00F946C3" w:rsidRPr="00CA42AC">
        <w:rPr>
          <w:rFonts w:ascii="Times New Roman" w:eastAsia="Times New Roman" w:hAnsi="Times New Roman" w:cs="Times New Roman"/>
          <w:noProof w:val="0"/>
          <w:sz w:val="24"/>
          <w:szCs w:val="24"/>
          <w:lang w:val="ro-RO"/>
        </w:rPr>
        <w:t xml:space="preserve"> atât pentru învățământ liceal </w:t>
      </w:r>
      <w:r w:rsidR="00C9739A" w:rsidRPr="00CA42AC">
        <w:rPr>
          <w:rFonts w:ascii="Times New Roman" w:eastAsia="Times New Roman" w:hAnsi="Times New Roman" w:cs="Times New Roman"/>
          <w:noProof w:val="0"/>
          <w:sz w:val="24"/>
          <w:szCs w:val="24"/>
          <w:lang w:val="ro-RO"/>
        </w:rPr>
        <w:t>tehnologic</w:t>
      </w:r>
      <w:r w:rsidR="00CA42AC" w:rsidRPr="00CA42AC">
        <w:rPr>
          <w:rFonts w:ascii="Times New Roman" w:eastAsia="Times New Roman" w:hAnsi="Times New Roman" w:cs="Times New Roman"/>
          <w:noProof w:val="0"/>
          <w:sz w:val="24"/>
          <w:szCs w:val="24"/>
          <w:lang w:val="ro-RO"/>
        </w:rPr>
        <w:t>,</w:t>
      </w:r>
      <w:r w:rsidR="00C9739A" w:rsidRPr="00CA42AC">
        <w:rPr>
          <w:rFonts w:ascii="Times New Roman" w:eastAsia="Times New Roman" w:hAnsi="Times New Roman" w:cs="Times New Roman"/>
          <w:noProof w:val="0"/>
          <w:sz w:val="24"/>
          <w:szCs w:val="24"/>
          <w:lang w:val="ro-RO"/>
        </w:rPr>
        <w:t xml:space="preserve"> </w:t>
      </w:r>
      <w:r>
        <w:rPr>
          <w:rFonts w:ascii="Times New Roman" w:eastAsia="Times New Roman" w:hAnsi="Times New Roman" w:cs="Times New Roman"/>
          <w:noProof w:val="0"/>
          <w:sz w:val="24"/>
          <w:szCs w:val="24"/>
          <w:lang w:val="ro-RO"/>
        </w:rPr>
        <w:t>cât și pentru</w:t>
      </w:r>
      <w:r w:rsidR="00CA42AC" w:rsidRPr="00CA42AC">
        <w:rPr>
          <w:rFonts w:ascii="Times New Roman" w:eastAsia="Times New Roman" w:hAnsi="Times New Roman" w:cs="Times New Roman"/>
          <w:noProof w:val="0"/>
          <w:sz w:val="24"/>
          <w:szCs w:val="24"/>
          <w:lang w:val="ro-RO"/>
        </w:rPr>
        <w:t xml:space="preserve"> învăţământul profesional din cauza</w:t>
      </w:r>
      <w:r w:rsidR="00F946C3" w:rsidRPr="00CA42AC">
        <w:rPr>
          <w:rFonts w:ascii="Times New Roman" w:eastAsia="Times New Roman" w:hAnsi="Times New Roman" w:cs="Times New Roman"/>
          <w:noProof w:val="0"/>
          <w:sz w:val="24"/>
          <w:szCs w:val="24"/>
          <w:lang w:val="ro-RO"/>
        </w:rPr>
        <w:t xml:space="preserve"> scăderii numărului de elevi</w:t>
      </w:r>
      <w:r w:rsidR="00CA42AC" w:rsidRPr="00CA42AC">
        <w:rPr>
          <w:rFonts w:ascii="Times New Roman" w:eastAsia="Times New Roman" w:hAnsi="Times New Roman" w:cs="Times New Roman"/>
          <w:noProof w:val="0"/>
          <w:sz w:val="24"/>
          <w:szCs w:val="24"/>
          <w:lang w:val="ro-RO"/>
        </w:rPr>
        <w:t>,</w:t>
      </w:r>
      <w:r w:rsidR="00F946C3" w:rsidRPr="00CA42AC">
        <w:rPr>
          <w:rFonts w:ascii="Times New Roman" w:eastAsia="Times New Roman" w:hAnsi="Times New Roman" w:cs="Times New Roman"/>
          <w:noProof w:val="0"/>
          <w:sz w:val="24"/>
          <w:szCs w:val="24"/>
          <w:lang w:val="ro-RO"/>
        </w:rPr>
        <w:t xml:space="preserve"> dar și alegerii deliberate a profilurilor teoretice. În planul de școlarizare pentru anul școlar 20</w:t>
      </w:r>
      <w:r w:rsidR="00C9739A" w:rsidRPr="00CA42AC">
        <w:rPr>
          <w:rFonts w:ascii="Times New Roman" w:eastAsia="Times New Roman" w:hAnsi="Times New Roman" w:cs="Times New Roman"/>
          <w:noProof w:val="0"/>
          <w:sz w:val="24"/>
          <w:szCs w:val="24"/>
          <w:lang w:val="ro-RO"/>
        </w:rPr>
        <w:t>22</w:t>
      </w:r>
      <w:r w:rsidR="00F946C3" w:rsidRPr="00CA42AC">
        <w:rPr>
          <w:rFonts w:ascii="Times New Roman" w:eastAsia="Times New Roman" w:hAnsi="Times New Roman" w:cs="Times New Roman"/>
          <w:noProof w:val="0"/>
          <w:sz w:val="24"/>
          <w:szCs w:val="24"/>
          <w:lang w:val="ro-RO"/>
        </w:rPr>
        <w:t>-20</w:t>
      </w:r>
      <w:r w:rsidR="00C9739A" w:rsidRPr="00CA42AC">
        <w:rPr>
          <w:rFonts w:ascii="Times New Roman" w:eastAsia="Times New Roman" w:hAnsi="Times New Roman" w:cs="Times New Roman"/>
          <w:noProof w:val="0"/>
          <w:sz w:val="24"/>
          <w:szCs w:val="24"/>
          <w:lang w:val="ro-RO"/>
        </w:rPr>
        <w:t>23</w:t>
      </w:r>
      <w:r w:rsidR="00CA42AC" w:rsidRPr="00CA42AC">
        <w:rPr>
          <w:rFonts w:ascii="Times New Roman" w:eastAsia="Times New Roman" w:hAnsi="Times New Roman" w:cs="Times New Roman"/>
          <w:noProof w:val="0"/>
          <w:sz w:val="24"/>
          <w:szCs w:val="24"/>
          <w:lang w:val="ro-RO"/>
        </w:rPr>
        <w:t>,</w:t>
      </w:r>
      <w:r w:rsidR="00F946C3" w:rsidRPr="00CA42AC">
        <w:rPr>
          <w:rFonts w:ascii="Times New Roman" w:eastAsia="Times New Roman" w:hAnsi="Times New Roman" w:cs="Times New Roman"/>
          <w:noProof w:val="0"/>
          <w:sz w:val="24"/>
          <w:szCs w:val="24"/>
          <w:lang w:val="ro-RO"/>
        </w:rPr>
        <w:t xml:space="preserve"> se regăsește o singură </w:t>
      </w:r>
      <w:r w:rsidR="00C9739A" w:rsidRPr="00CA42AC">
        <w:rPr>
          <w:rFonts w:ascii="Times New Roman" w:eastAsia="Times New Roman" w:hAnsi="Times New Roman" w:cs="Times New Roman"/>
          <w:noProof w:val="0"/>
          <w:sz w:val="24"/>
          <w:szCs w:val="24"/>
          <w:lang w:val="ro-RO"/>
        </w:rPr>
        <w:t>grup</w:t>
      </w:r>
      <w:r w:rsidR="00F946C3" w:rsidRPr="00CA42AC">
        <w:rPr>
          <w:rFonts w:ascii="Times New Roman" w:eastAsia="Times New Roman" w:hAnsi="Times New Roman" w:cs="Times New Roman"/>
          <w:noProof w:val="0"/>
          <w:sz w:val="24"/>
          <w:szCs w:val="24"/>
          <w:lang w:val="ro-RO"/>
        </w:rPr>
        <w:t>ă de învățământ profesional dual</w:t>
      </w:r>
      <w:r w:rsidR="00CA42AC" w:rsidRPr="00CA42AC">
        <w:rPr>
          <w:rFonts w:ascii="Times New Roman" w:eastAsia="Times New Roman" w:hAnsi="Times New Roman" w:cs="Times New Roman"/>
          <w:noProof w:val="0"/>
          <w:sz w:val="24"/>
          <w:szCs w:val="24"/>
          <w:lang w:val="ro-RO"/>
        </w:rPr>
        <w:t>,</w:t>
      </w:r>
      <w:r w:rsidR="00F946C3" w:rsidRPr="00CA42AC">
        <w:rPr>
          <w:rFonts w:ascii="Times New Roman" w:eastAsia="Times New Roman" w:hAnsi="Times New Roman" w:cs="Times New Roman"/>
          <w:noProof w:val="0"/>
          <w:sz w:val="24"/>
          <w:szCs w:val="24"/>
          <w:lang w:val="ro-RO"/>
        </w:rPr>
        <w:t xml:space="preserve"> deși s-au intreprins numeroase activități </w:t>
      </w:r>
      <w:r w:rsidR="00CA42AC" w:rsidRPr="00CA42AC">
        <w:rPr>
          <w:rFonts w:ascii="Times New Roman" w:eastAsia="Times New Roman" w:hAnsi="Times New Roman" w:cs="Times New Roman"/>
          <w:noProof w:val="0"/>
          <w:sz w:val="24"/>
          <w:szCs w:val="24"/>
          <w:lang w:val="ro-RO"/>
        </w:rPr>
        <w:t>în promovare</w:t>
      </w:r>
      <w:r w:rsidR="00F946C3" w:rsidRPr="00CA42AC">
        <w:rPr>
          <w:rFonts w:ascii="Times New Roman" w:eastAsia="Times New Roman" w:hAnsi="Times New Roman" w:cs="Times New Roman"/>
          <w:noProof w:val="0"/>
          <w:sz w:val="24"/>
          <w:szCs w:val="24"/>
          <w:lang w:val="ro-RO"/>
        </w:rPr>
        <w:t>a acestui tip de învățământ</w:t>
      </w:r>
      <w:r w:rsidR="003811F5" w:rsidRPr="00CA42AC">
        <w:rPr>
          <w:rFonts w:ascii="Times New Roman" w:eastAsia="Times New Roman" w:hAnsi="Times New Roman" w:cs="Times New Roman"/>
          <w:noProof w:val="0"/>
          <w:sz w:val="24"/>
          <w:szCs w:val="24"/>
          <w:lang w:val="ro-RO"/>
        </w:rPr>
        <w:t xml:space="preserve"> și se fac demersuri pentru a crește ponderea de învățământ IPT pentru anul școlar următor.</w:t>
      </w:r>
    </w:p>
    <w:p w:rsidR="003811F5" w:rsidRPr="00CA42AC" w:rsidRDefault="003811F5" w:rsidP="004A13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p>
    <w:p w:rsidR="003811F5" w:rsidRPr="005D6820" w:rsidRDefault="005D6820" w:rsidP="0038726C">
      <w:pPr>
        <w:spacing w:after="0" w:line="276" w:lineRule="auto"/>
        <w:ind w:firstLine="720"/>
        <w:jc w:val="both"/>
        <w:rPr>
          <w:rFonts w:ascii="Times New Roman" w:eastAsia="Times New Roman" w:hAnsi="Times New Roman" w:cs="Times New Roman"/>
          <w:b/>
          <w:bCs/>
          <w:sz w:val="24"/>
          <w:szCs w:val="24"/>
        </w:rPr>
      </w:pPr>
      <w:r w:rsidRPr="005D6820">
        <w:rPr>
          <w:rFonts w:ascii="Times New Roman" w:eastAsia="Times New Roman" w:hAnsi="Times New Roman" w:cs="Times New Roman"/>
          <w:b/>
          <w:bCs/>
          <w:sz w:val="24"/>
          <w:szCs w:val="24"/>
        </w:rPr>
        <w:t>Notă</w:t>
      </w:r>
      <w:r w:rsidR="00B6592A">
        <w:rPr>
          <w:rFonts w:ascii="Times New Roman" w:eastAsia="Times New Roman" w:hAnsi="Times New Roman" w:cs="Times New Roman"/>
          <w:bCs/>
          <w:sz w:val="24"/>
          <w:szCs w:val="24"/>
        </w:rPr>
        <w:t>: Î</w:t>
      </w:r>
      <w:r w:rsidRPr="00B6592A">
        <w:rPr>
          <w:rFonts w:ascii="Times New Roman" w:eastAsia="Times New Roman" w:hAnsi="Times New Roman" w:cs="Times New Roman"/>
          <w:bCs/>
          <w:sz w:val="24"/>
          <w:szCs w:val="24"/>
        </w:rPr>
        <w:t xml:space="preserve">nvățământul dual </w:t>
      </w:r>
      <w:r w:rsidRPr="005D6820">
        <w:rPr>
          <w:rFonts w:ascii="Times New Roman" w:hAnsi="Times New Roman" w:cs="Times New Roman"/>
          <w:color w:val="333333"/>
          <w:sz w:val="24"/>
          <w:szCs w:val="24"/>
          <w:shd w:val="clear" w:color="auto" w:fill="FFFFFF"/>
        </w:rPr>
        <w:t>este o formă de organizare a învățământului profesional și tehnic, tripartită, ce are la bază un contract de parteneriat între operatorul economic, unitatea de învățământ și unitatea administrativ-teritorială, precum și contracte individuale de pregătire practică între operatorul economic, elev/părinte-tutore și unitatea de învățământ.</w:t>
      </w:r>
      <w:r w:rsidR="00B6592A">
        <w:rPr>
          <w:rFonts w:ascii="Times New Roman" w:hAnsi="Times New Roman" w:cs="Times New Roman"/>
          <w:color w:val="333333"/>
          <w:sz w:val="24"/>
          <w:szCs w:val="24"/>
          <w:shd w:val="clear" w:color="auto" w:fill="FFFFFF"/>
        </w:rPr>
        <w:t xml:space="preserve"> (Site-ul Ministerului Educației)</w:t>
      </w:r>
    </w:p>
    <w:p w:rsidR="004A13DF" w:rsidRPr="00CA42AC" w:rsidRDefault="004A13DF" w:rsidP="004A13DF">
      <w:pPr>
        <w:spacing w:after="0" w:line="276" w:lineRule="auto"/>
        <w:rPr>
          <w:rFonts w:ascii="Times New Roman" w:eastAsia="Times New Roman" w:hAnsi="Times New Roman" w:cs="Times New Roman"/>
          <w:b/>
          <w:bCs/>
          <w:sz w:val="24"/>
          <w:szCs w:val="24"/>
        </w:rPr>
      </w:pPr>
    </w:p>
    <w:p w:rsidR="00CA42AC" w:rsidRPr="00CA42AC" w:rsidRDefault="00CA42AC" w:rsidP="00CA42AC">
      <w:pPr>
        <w:shd w:val="clear" w:color="auto" w:fill="FFFFFF"/>
        <w:spacing w:after="0" w:line="276" w:lineRule="auto"/>
        <w:jc w:val="both"/>
        <w:rPr>
          <w:rFonts w:ascii="Times New Roman" w:eastAsia="Times New Roman" w:hAnsi="Times New Roman" w:cs="Times New Roman"/>
          <w:noProof w:val="0"/>
          <w:sz w:val="24"/>
          <w:szCs w:val="24"/>
          <w:lang w:val="ro-RO"/>
        </w:rPr>
      </w:pPr>
    </w:p>
    <w:p w:rsidR="00CA42AC" w:rsidRPr="00CA42AC" w:rsidRDefault="0038726C" w:rsidP="0038726C">
      <w:pPr>
        <w:shd w:val="clear" w:color="auto" w:fill="FFFFFF"/>
        <w:spacing w:after="0" w:line="276" w:lineRule="auto"/>
        <w:jc w:val="center"/>
        <w:rPr>
          <w:rFonts w:ascii="Times New Roman" w:eastAsia="Times New Roman" w:hAnsi="Times New Roman" w:cs="Times New Roman"/>
          <w:noProof w:val="0"/>
          <w:sz w:val="24"/>
          <w:szCs w:val="24"/>
          <w:lang w:val="ro-RO"/>
        </w:rPr>
      </w:pPr>
      <w:r>
        <w:rPr>
          <w:rFonts w:ascii="Times New Roman" w:eastAsia="Times New Roman" w:hAnsi="Times New Roman" w:cs="Times New Roman"/>
          <w:noProof w:val="0"/>
          <w:sz w:val="24"/>
          <w:szCs w:val="24"/>
          <w:lang w:val="ro-RO"/>
        </w:rPr>
        <w:t>Î</w:t>
      </w:r>
      <w:r w:rsidRPr="00CA42AC">
        <w:rPr>
          <w:rFonts w:ascii="Times New Roman" w:eastAsia="Times New Roman" w:hAnsi="Times New Roman" w:cs="Times New Roman"/>
          <w:noProof w:val="0"/>
          <w:sz w:val="24"/>
          <w:szCs w:val="24"/>
          <w:lang w:val="ro-RO"/>
        </w:rPr>
        <w:t>NTOCMIT,</w:t>
      </w:r>
    </w:p>
    <w:p w:rsidR="0038726C" w:rsidRPr="0038726C" w:rsidRDefault="00CA42AC" w:rsidP="0038726C">
      <w:pPr>
        <w:shd w:val="clear" w:color="auto" w:fill="FFFFFF"/>
        <w:spacing w:after="0" w:line="276" w:lineRule="auto"/>
        <w:jc w:val="center"/>
        <w:rPr>
          <w:rFonts w:ascii="Times New Roman" w:eastAsia="Times New Roman" w:hAnsi="Times New Roman" w:cs="Times New Roman"/>
          <w:b/>
          <w:i/>
          <w:noProof w:val="0"/>
          <w:sz w:val="24"/>
          <w:szCs w:val="24"/>
          <w:lang w:val="ro-RO"/>
        </w:rPr>
      </w:pPr>
      <w:r w:rsidRPr="0038726C">
        <w:rPr>
          <w:rFonts w:ascii="Times New Roman" w:eastAsia="Times New Roman" w:hAnsi="Times New Roman" w:cs="Times New Roman"/>
          <w:b/>
          <w:i/>
          <w:noProof w:val="0"/>
          <w:sz w:val="24"/>
          <w:szCs w:val="24"/>
          <w:lang w:val="ro-RO"/>
        </w:rPr>
        <w:t xml:space="preserve">Inspector </w:t>
      </w:r>
      <w:r w:rsidR="0038726C" w:rsidRPr="0038726C">
        <w:rPr>
          <w:rFonts w:ascii="Times New Roman" w:eastAsia="Times New Roman" w:hAnsi="Times New Roman" w:cs="Times New Roman"/>
          <w:b/>
          <w:i/>
          <w:noProof w:val="0"/>
          <w:sz w:val="24"/>
          <w:szCs w:val="24"/>
          <w:lang w:val="ro-RO"/>
        </w:rPr>
        <w:t>şcolar pentru Î.</w:t>
      </w:r>
      <w:r w:rsidRPr="0038726C">
        <w:rPr>
          <w:rFonts w:ascii="Times New Roman" w:eastAsia="Times New Roman" w:hAnsi="Times New Roman" w:cs="Times New Roman"/>
          <w:b/>
          <w:i/>
          <w:noProof w:val="0"/>
          <w:sz w:val="24"/>
          <w:szCs w:val="24"/>
          <w:lang w:val="ro-RO"/>
        </w:rPr>
        <w:t>P</w:t>
      </w:r>
      <w:r w:rsidR="0038726C" w:rsidRPr="0038726C">
        <w:rPr>
          <w:rFonts w:ascii="Times New Roman" w:eastAsia="Times New Roman" w:hAnsi="Times New Roman" w:cs="Times New Roman"/>
          <w:b/>
          <w:i/>
          <w:noProof w:val="0"/>
          <w:sz w:val="24"/>
          <w:szCs w:val="24"/>
          <w:lang w:val="ro-RO"/>
        </w:rPr>
        <w:t>.</w:t>
      </w:r>
      <w:r w:rsidRPr="0038726C">
        <w:rPr>
          <w:rFonts w:ascii="Times New Roman" w:eastAsia="Times New Roman" w:hAnsi="Times New Roman" w:cs="Times New Roman"/>
          <w:b/>
          <w:i/>
          <w:noProof w:val="0"/>
          <w:sz w:val="24"/>
          <w:szCs w:val="24"/>
          <w:lang w:val="ro-RO"/>
        </w:rPr>
        <w:t>T</w:t>
      </w:r>
      <w:r w:rsidR="0038726C" w:rsidRPr="0038726C">
        <w:rPr>
          <w:rFonts w:ascii="Times New Roman" w:eastAsia="Times New Roman" w:hAnsi="Times New Roman" w:cs="Times New Roman"/>
          <w:b/>
          <w:i/>
          <w:noProof w:val="0"/>
          <w:sz w:val="24"/>
          <w:szCs w:val="24"/>
          <w:lang w:val="ro-RO"/>
        </w:rPr>
        <w:t>.,</w:t>
      </w:r>
    </w:p>
    <w:p w:rsidR="003811F5" w:rsidRPr="0038726C" w:rsidRDefault="0038726C" w:rsidP="0038726C">
      <w:pPr>
        <w:shd w:val="clear" w:color="auto" w:fill="FFFFFF"/>
        <w:spacing w:after="0" w:line="276" w:lineRule="auto"/>
        <w:jc w:val="center"/>
        <w:rPr>
          <w:rFonts w:ascii="Times New Roman" w:eastAsia="Times New Roman" w:hAnsi="Times New Roman" w:cs="Times New Roman"/>
          <w:i/>
          <w:noProof w:val="0"/>
          <w:sz w:val="24"/>
          <w:szCs w:val="24"/>
          <w:lang w:val="ro-RO"/>
        </w:rPr>
      </w:pPr>
      <w:r w:rsidRPr="0038726C">
        <w:rPr>
          <w:rFonts w:ascii="Times New Roman" w:eastAsia="Times New Roman" w:hAnsi="Times New Roman" w:cs="Times New Roman"/>
          <w:i/>
          <w:noProof w:val="0"/>
          <w:sz w:val="24"/>
          <w:szCs w:val="24"/>
          <w:lang w:val="ro-RO"/>
        </w:rPr>
        <w:t>prof. Maria CIULEI</w:t>
      </w:r>
    </w:p>
    <w:p w:rsidR="004A13DF" w:rsidRPr="00CA42AC" w:rsidRDefault="0038726C" w:rsidP="004A13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r>
        <w:rPr>
          <w:rFonts w:ascii="Times New Roman" w:eastAsia="Times New Roman" w:hAnsi="Times New Roman" w:cs="Times New Roman"/>
          <w:sz w:val="24"/>
          <w:szCs w:val="24"/>
          <w:lang w:val="ro-RO" w:eastAsia="ro-RO"/>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76835</wp:posOffset>
            </wp:positionV>
            <wp:extent cx="4377055" cy="2276475"/>
            <wp:effectExtent l="1905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7055" cy="2276475"/>
                    </a:xfrm>
                    <a:prstGeom prst="rect">
                      <a:avLst/>
                    </a:prstGeom>
                    <a:noFill/>
                  </pic:spPr>
                </pic:pic>
              </a:graphicData>
            </a:graphic>
          </wp:anchor>
        </w:drawing>
      </w:r>
    </w:p>
    <w:p w:rsidR="004A13DF" w:rsidRPr="004A13DF" w:rsidRDefault="004A13DF" w:rsidP="004A13DF">
      <w:pPr>
        <w:shd w:val="clear" w:color="auto" w:fill="FFFFFF"/>
        <w:spacing w:after="0" w:line="276" w:lineRule="auto"/>
        <w:ind w:firstLine="1134"/>
        <w:jc w:val="both"/>
        <w:rPr>
          <w:rFonts w:ascii="Times New Roman" w:eastAsia="Times New Roman" w:hAnsi="Times New Roman" w:cs="Times New Roman"/>
          <w:noProof w:val="0"/>
          <w:sz w:val="24"/>
          <w:szCs w:val="24"/>
          <w:lang w:val="ro-RO"/>
        </w:rPr>
      </w:pPr>
    </w:p>
    <w:sectPr w:rsidR="004A13DF" w:rsidRPr="004A13DF" w:rsidSect="00B6592A">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292C"/>
    <w:multiLevelType w:val="hybridMultilevel"/>
    <w:tmpl w:val="167878B4"/>
    <w:lvl w:ilvl="0" w:tplc="93B0535A">
      <w:numFmt w:val="bullet"/>
      <w:lvlText w:val="-"/>
      <w:lvlJc w:val="left"/>
      <w:pPr>
        <w:ind w:left="720" w:hanging="360"/>
      </w:pPr>
      <w:rPr>
        <w:rFonts w:ascii="Arial" w:eastAsia="Calibri"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51B87"/>
    <w:rsid w:val="0004070A"/>
    <w:rsid w:val="000B3A0A"/>
    <w:rsid w:val="002666FB"/>
    <w:rsid w:val="002A0646"/>
    <w:rsid w:val="00372ECF"/>
    <w:rsid w:val="003811F5"/>
    <w:rsid w:val="0038726C"/>
    <w:rsid w:val="004A13DF"/>
    <w:rsid w:val="004C10DF"/>
    <w:rsid w:val="00551BBE"/>
    <w:rsid w:val="005D6820"/>
    <w:rsid w:val="005E7531"/>
    <w:rsid w:val="00781294"/>
    <w:rsid w:val="00802F1B"/>
    <w:rsid w:val="0085535C"/>
    <w:rsid w:val="00B23DE6"/>
    <w:rsid w:val="00B6592A"/>
    <w:rsid w:val="00BB2FEC"/>
    <w:rsid w:val="00C9739A"/>
    <w:rsid w:val="00CA42AC"/>
    <w:rsid w:val="00D74EC6"/>
    <w:rsid w:val="00DE52F2"/>
    <w:rsid w:val="00E51B87"/>
    <w:rsid w:val="00E70615"/>
    <w:rsid w:val="00F946C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3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1F5"/>
  </w:style>
  <w:style w:type="paragraph" w:styleId="NormalWeb">
    <w:name w:val="Normal (Web)"/>
    <w:basedOn w:val="Normal"/>
    <w:uiPriority w:val="99"/>
    <w:unhideWhenUsed/>
    <w:rsid w:val="003811F5"/>
    <w:pPr>
      <w:spacing w:before="100" w:beforeAutospacing="1" w:after="100" w:afterAutospacing="1" w:line="240" w:lineRule="auto"/>
    </w:pPr>
    <w:rPr>
      <w:rFonts w:ascii="Times New Roman" w:eastAsia="Times New Roman" w:hAnsi="Times New Roman" w:cs="Times New Roman"/>
      <w:noProof w:val="0"/>
      <w:sz w:val="24"/>
      <w:szCs w:val="24"/>
      <w:lang w:val="ro-RO" w:eastAsia="ro-RO"/>
    </w:rPr>
  </w:style>
  <w:style w:type="character" w:styleId="Hyperlink">
    <w:name w:val="Hyperlink"/>
    <w:uiPriority w:val="99"/>
    <w:unhideWhenUsed/>
    <w:rsid w:val="003811F5"/>
    <w:rPr>
      <w:color w:val="0000FF"/>
      <w:u w:val="single"/>
    </w:rPr>
  </w:style>
  <w:style w:type="paragraph" w:styleId="BalloonText">
    <w:name w:val="Balloon Text"/>
    <w:basedOn w:val="Normal"/>
    <w:link w:val="BalloonTextChar"/>
    <w:uiPriority w:val="99"/>
    <w:semiHidden/>
    <w:unhideWhenUsed/>
    <w:rsid w:val="00E7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15"/>
    <w:rPr>
      <w:rFonts w:ascii="Tahoma" w:hAnsi="Tahoma" w:cs="Tahoma"/>
      <w:noProof/>
      <w:sz w:val="16"/>
      <w:szCs w:val="16"/>
    </w:rPr>
  </w:style>
  <w:style w:type="character" w:styleId="Strong">
    <w:name w:val="Strong"/>
    <w:basedOn w:val="DefaultParagraphFont"/>
    <w:uiPriority w:val="22"/>
    <w:qFormat/>
    <w:rsid w:val="005D6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1F5"/>
  </w:style>
  <w:style w:type="paragraph" w:styleId="NormalWeb">
    <w:name w:val="Normal (Web)"/>
    <w:basedOn w:val="Normal"/>
    <w:uiPriority w:val="99"/>
    <w:unhideWhenUsed/>
    <w:rsid w:val="003811F5"/>
    <w:pPr>
      <w:spacing w:before="100" w:beforeAutospacing="1" w:after="100" w:afterAutospacing="1" w:line="240" w:lineRule="auto"/>
    </w:pPr>
    <w:rPr>
      <w:rFonts w:ascii="Times New Roman" w:eastAsia="Times New Roman" w:hAnsi="Times New Roman" w:cs="Times New Roman"/>
      <w:noProof w:val="0"/>
      <w:sz w:val="24"/>
      <w:szCs w:val="24"/>
      <w:lang w:val="ro-RO" w:eastAsia="ro-RO"/>
    </w:rPr>
  </w:style>
  <w:style w:type="character" w:styleId="Hyperlink">
    <w:name w:val="Hyperlink"/>
    <w:uiPriority w:val="99"/>
    <w:unhideWhenUsed/>
    <w:rsid w:val="003811F5"/>
    <w:rPr>
      <w:color w:val="0000FF"/>
      <w:u w:val="single"/>
    </w:rPr>
  </w:style>
  <w:style w:type="paragraph" w:styleId="BalloonText">
    <w:name w:val="Balloon Text"/>
    <w:basedOn w:val="Normal"/>
    <w:link w:val="BalloonTextChar"/>
    <w:uiPriority w:val="99"/>
    <w:semiHidden/>
    <w:unhideWhenUsed/>
    <w:rsid w:val="00E7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15"/>
    <w:rPr>
      <w:rFonts w:ascii="Tahoma" w:hAnsi="Tahoma" w:cs="Tahoma"/>
      <w:noProof/>
      <w:sz w:val="16"/>
      <w:szCs w:val="16"/>
    </w:rPr>
  </w:style>
  <w:style w:type="character" w:styleId="Strong">
    <w:name w:val="Strong"/>
    <w:basedOn w:val="DefaultParagraphFont"/>
    <w:uiPriority w:val="22"/>
    <w:qFormat/>
    <w:rsid w:val="005D682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egetidrumul.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853</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dc:creator>
  <cp:keywords/>
  <dc:description/>
  <cp:lastModifiedBy>costel</cp:lastModifiedBy>
  <cp:revision>33</cp:revision>
  <dcterms:created xsi:type="dcterms:W3CDTF">2021-12-13T04:22:00Z</dcterms:created>
  <dcterms:modified xsi:type="dcterms:W3CDTF">2021-12-14T10:32:00Z</dcterms:modified>
</cp:coreProperties>
</file>