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128" w:rsidRDefault="00683A64" w:rsidP="00745128">
      <w:pPr>
        <w:tabs>
          <w:tab w:val="left" w:pos="3060"/>
        </w:tabs>
        <w:spacing w:after="0"/>
        <w:rPr>
          <w:noProof/>
        </w:rPr>
      </w:pPr>
      <w:r>
        <w:rPr>
          <w:noProof/>
          <w:color w:val="FF0000"/>
          <w:lang w:val="ro-RO" w:eastAsia="ro-RO"/>
        </w:rPr>
        <w:drawing>
          <wp:anchor distT="0" distB="0" distL="114300" distR="114300" simplePos="0" relativeHeight="251658752" behindDoc="0" locked="0" layoutInCell="1" allowOverlap="1" wp14:anchorId="4427871B" wp14:editId="3B76DF44">
            <wp:simplePos x="0" y="0"/>
            <wp:positionH relativeFrom="margin">
              <wp:posOffset>3514725</wp:posOffset>
            </wp:positionH>
            <wp:positionV relativeFrom="margin">
              <wp:posOffset>-536575</wp:posOffset>
            </wp:positionV>
            <wp:extent cx="2295525" cy="5429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95525" cy="542925"/>
                    </a:xfrm>
                    <a:prstGeom prst="rect">
                      <a:avLst/>
                    </a:prstGeom>
                    <a:noFill/>
                  </pic:spPr>
                </pic:pic>
              </a:graphicData>
            </a:graphic>
            <wp14:sizeRelH relativeFrom="margin">
              <wp14:pctWidth>0</wp14:pctWidth>
            </wp14:sizeRelH>
            <wp14:sizeRelV relativeFrom="margin">
              <wp14:pctHeight>0</wp14:pctHeight>
            </wp14:sizeRelV>
          </wp:anchor>
        </w:drawing>
      </w:r>
      <w:r w:rsidR="00745128">
        <w:rPr>
          <w:noProof/>
          <w:lang w:val="ro-RO" w:eastAsia="ro-RO"/>
        </w:rPr>
        <w:drawing>
          <wp:anchor distT="0" distB="0" distL="114300" distR="114300" simplePos="0" relativeHeight="251656704" behindDoc="0" locked="0" layoutInCell="1" allowOverlap="1">
            <wp:simplePos x="0" y="0"/>
            <wp:positionH relativeFrom="column">
              <wp:posOffset>-223520</wp:posOffset>
            </wp:positionH>
            <wp:positionV relativeFrom="paragraph">
              <wp:posOffset>-614045</wp:posOffset>
            </wp:positionV>
            <wp:extent cx="2762250" cy="571500"/>
            <wp:effectExtent l="19050" t="0" r="0" b="0"/>
            <wp:wrapNone/>
            <wp:docPr id="132" name="Picture 1" descr="Inspectoratul Şcolar Judeţean Vasl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pectoratul Şcolar Judeţean Vaslui"/>
                    <pic:cNvPicPr>
                      <a:picLocks noChangeAspect="1" noChangeArrowheads="1"/>
                    </pic:cNvPicPr>
                  </pic:nvPicPr>
                  <pic:blipFill>
                    <a:blip r:embed="rId6"/>
                    <a:srcRect/>
                    <a:stretch>
                      <a:fillRect/>
                    </a:stretch>
                  </pic:blipFill>
                  <pic:spPr bwMode="auto">
                    <a:xfrm>
                      <a:off x="0" y="0"/>
                      <a:ext cx="2762250" cy="571500"/>
                    </a:xfrm>
                    <a:prstGeom prst="rect">
                      <a:avLst/>
                    </a:prstGeom>
                    <a:noFill/>
                  </pic:spPr>
                </pic:pic>
              </a:graphicData>
            </a:graphic>
          </wp:anchor>
        </w:drawing>
      </w:r>
      <w:r w:rsidR="00745128">
        <w:rPr>
          <w:b/>
          <w:smallCaps/>
          <w:sz w:val="20"/>
          <w:szCs w:val="20"/>
        </w:rPr>
        <w:t>STR.</w:t>
      </w:r>
      <w:r w:rsidR="00745128" w:rsidRPr="00131A14">
        <w:rPr>
          <w:b/>
          <w:smallCaps/>
          <w:sz w:val="20"/>
          <w:szCs w:val="20"/>
        </w:rPr>
        <w:t xml:space="preserve">  </w:t>
      </w:r>
      <w:proofErr w:type="spellStart"/>
      <w:r w:rsidR="00745128" w:rsidRPr="00131A14">
        <w:rPr>
          <w:b/>
          <w:smallCaps/>
          <w:sz w:val="20"/>
          <w:szCs w:val="20"/>
        </w:rPr>
        <w:t>Donici</w:t>
      </w:r>
      <w:proofErr w:type="spellEnd"/>
      <w:r w:rsidR="00745128" w:rsidRPr="00131A14">
        <w:rPr>
          <w:b/>
          <w:smallCaps/>
          <w:sz w:val="20"/>
          <w:szCs w:val="20"/>
        </w:rPr>
        <w:t>, Nr.2.</w:t>
      </w:r>
      <w:r w:rsidR="00745128" w:rsidRPr="00DC0ADA">
        <w:rPr>
          <w:noProof/>
        </w:rPr>
        <w:t xml:space="preserve"> </w:t>
      </w:r>
    </w:p>
    <w:p w:rsidR="00745128" w:rsidRPr="00131A14" w:rsidRDefault="00745128" w:rsidP="00745128">
      <w:pPr>
        <w:tabs>
          <w:tab w:val="left" w:pos="4080"/>
        </w:tabs>
        <w:spacing w:after="0"/>
        <w:rPr>
          <w:b/>
          <w:smallCaps/>
          <w:sz w:val="20"/>
          <w:szCs w:val="20"/>
        </w:rPr>
      </w:pPr>
      <w:r w:rsidRPr="00131A14">
        <w:rPr>
          <w:b/>
          <w:smallCaps/>
          <w:sz w:val="20"/>
          <w:szCs w:val="20"/>
        </w:rPr>
        <w:t xml:space="preserve">Tel. 0235/311928, </w:t>
      </w:r>
      <w:proofErr w:type="gramStart"/>
      <w:r w:rsidRPr="00131A14">
        <w:rPr>
          <w:b/>
          <w:smallCaps/>
          <w:sz w:val="20"/>
          <w:szCs w:val="20"/>
        </w:rPr>
        <w:t>Fax  0235</w:t>
      </w:r>
      <w:proofErr w:type="gramEnd"/>
      <w:r w:rsidRPr="00131A14">
        <w:rPr>
          <w:b/>
          <w:smallCaps/>
          <w:sz w:val="20"/>
          <w:szCs w:val="20"/>
        </w:rPr>
        <w:t>/311715, 0235/319234</w:t>
      </w:r>
    </w:p>
    <w:p w:rsidR="00745128" w:rsidRPr="00131A14" w:rsidRDefault="00745128" w:rsidP="00745128">
      <w:pPr>
        <w:spacing w:after="0" w:line="240" w:lineRule="auto"/>
        <w:rPr>
          <w:b/>
          <w:sz w:val="20"/>
          <w:szCs w:val="20"/>
        </w:rPr>
      </w:pPr>
      <w:r w:rsidRPr="00131A14">
        <w:rPr>
          <w:b/>
          <w:smallCaps/>
          <w:sz w:val="20"/>
          <w:szCs w:val="20"/>
        </w:rPr>
        <w:t xml:space="preserve">e-mail:  </w:t>
      </w:r>
      <w:hyperlink r:id="rId7" w:history="1">
        <w:r w:rsidRPr="00131A14">
          <w:rPr>
            <w:rStyle w:val="Hyperlink"/>
            <w:b/>
            <w:sz w:val="20"/>
            <w:szCs w:val="20"/>
          </w:rPr>
          <w:t>isjvaslui@isj.vs.edu.ro</w:t>
        </w:r>
      </w:hyperlink>
      <w:r w:rsidRPr="00131A14">
        <w:rPr>
          <w:b/>
          <w:sz w:val="20"/>
          <w:szCs w:val="20"/>
        </w:rPr>
        <w:t xml:space="preserve"> </w:t>
      </w:r>
    </w:p>
    <w:p w:rsidR="00745128" w:rsidRDefault="00745128" w:rsidP="00745128">
      <w:pPr>
        <w:tabs>
          <w:tab w:val="left" w:pos="3060"/>
        </w:tabs>
        <w:spacing w:after="0"/>
        <w:rPr>
          <w:b/>
          <w:sz w:val="20"/>
          <w:szCs w:val="20"/>
        </w:rPr>
      </w:pPr>
      <w:r w:rsidRPr="00131A14">
        <w:rPr>
          <w:b/>
          <w:sz w:val="20"/>
          <w:szCs w:val="20"/>
          <w:lang w:val="pt-BR"/>
        </w:rPr>
        <w:t xml:space="preserve">Website : </w:t>
      </w:r>
      <w:hyperlink r:id="rId8" w:history="1">
        <w:r w:rsidRPr="00131A14">
          <w:rPr>
            <w:rStyle w:val="Hyperlink"/>
            <w:b/>
            <w:sz w:val="20"/>
            <w:szCs w:val="20"/>
            <w:lang w:val="pt-BR"/>
          </w:rPr>
          <w:t>http://isj.vs.edu.ro</w:t>
        </w:r>
      </w:hyperlink>
      <w:r w:rsidRPr="00131A14">
        <w:rPr>
          <w:b/>
          <w:sz w:val="20"/>
          <w:szCs w:val="20"/>
          <w:lang w:val="pt-BR"/>
        </w:rPr>
        <w:t xml:space="preserve"> </w:t>
      </w:r>
      <w:r w:rsidRPr="00131A14">
        <w:rPr>
          <w:b/>
          <w:sz w:val="20"/>
          <w:szCs w:val="20"/>
        </w:rPr>
        <w:t xml:space="preserve">      </w:t>
      </w:r>
      <w:r>
        <w:rPr>
          <w:b/>
          <w:sz w:val="20"/>
          <w:szCs w:val="20"/>
        </w:rPr>
        <w:t xml:space="preserve">                        </w:t>
      </w:r>
    </w:p>
    <w:p w:rsidR="0056457E" w:rsidRDefault="0056457E" w:rsidP="0056457E">
      <w:pPr>
        <w:pStyle w:val="Default"/>
        <w:jc w:val="center"/>
        <w:rPr>
          <w:sz w:val="32"/>
          <w:szCs w:val="32"/>
        </w:rPr>
      </w:pPr>
      <w:r>
        <w:rPr>
          <w:b/>
          <w:bCs/>
          <w:sz w:val="32"/>
          <w:szCs w:val="32"/>
        </w:rPr>
        <w:t>Precizări amânare grade didactice</w:t>
      </w:r>
    </w:p>
    <w:p w:rsidR="0056457E" w:rsidRDefault="0056457E" w:rsidP="0056457E">
      <w:pPr>
        <w:pStyle w:val="Default"/>
        <w:jc w:val="center"/>
        <w:rPr>
          <w:b/>
          <w:bCs/>
          <w:sz w:val="32"/>
          <w:szCs w:val="32"/>
        </w:rPr>
      </w:pPr>
      <w:r>
        <w:rPr>
          <w:b/>
          <w:bCs/>
          <w:sz w:val="32"/>
          <w:szCs w:val="32"/>
        </w:rPr>
        <w:t>An şcolar 20</w:t>
      </w:r>
      <w:r w:rsidR="00BA6C2D">
        <w:rPr>
          <w:b/>
          <w:bCs/>
          <w:sz w:val="32"/>
          <w:szCs w:val="32"/>
        </w:rPr>
        <w:t>2</w:t>
      </w:r>
      <w:r w:rsidR="002A1938">
        <w:rPr>
          <w:b/>
          <w:bCs/>
          <w:sz w:val="32"/>
          <w:szCs w:val="32"/>
        </w:rPr>
        <w:t>5</w:t>
      </w:r>
      <w:r>
        <w:rPr>
          <w:b/>
          <w:bCs/>
          <w:sz w:val="32"/>
          <w:szCs w:val="32"/>
        </w:rPr>
        <w:t>- 20</w:t>
      </w:r>
      <w:r w:rsidR="00D36D41">
        <w:rPr>
          <w:b/>
          <w:bCs/>
          <w:sz w:val="32"/>
          <w:szCs w:val="32"/>
        </w:rPr>
        <w:t>2</w:t>
      </w:r>
      <w:r w:rsidR="002A1938">
        <w:rPr>
          <w:b/>
          <w:bCs/>
          <w:sz w:val="32"/>
          <w:szCs w:val="32"/>
        </w:rPr>
        <w:t>7</w:t>
      </w:r>
    </w:p>
    <w:p w:rsidR="0056457E" w:rsidRDefault="0056457E" w:rsidP="0056457E">
      <w:pPr>
        <w:pStyle w:val="Default"/>
        <w:jc w:val="both"/>
        <w:rPr>
          <w:sz w:val="32"/>
          <w:szCs w:val="32"/>
        </w:rPr>
      </w:pPr>
    </w:p>
    <w:p w:rsidR="0056457E" w:rsidRDefault="0056457E" w:rsidP="0056457E">
      <w:pPr>
        <w:pStyle w:val="Default"/>
        <w:jc w:val="both"/>
        <w:rPr>
          <w:sz w:val="23"/>
          <w:szCs w:val="23"/>
        </w:rPr>
      </w:pPr>
      <w:r>
        <w:rPr>
          <w:sz w:val="23"/>
          <w:szCs w:val="23"/>
        </w:rPr>
        <w:t xml:space="preserve">            Conform prevederilor Metodologiei privind formarea continuă a personalului din învăţământul preuniversitar, aprobată prin OMECTS nr. 5561/2011,</w:t>
      </w:r>
      <w:r w:rsidR="00D171B5">
        <w:rPr>
          <w:sz w:val="23"/>
          <w:szCs w:val="23"/>
        </w:rPr>
        <w:t xml:space="preserve"> </w:t>
      </w:r>
      <w:r>
        <w:rPr>
          <w:sz w:val="23"/>
          <w:szCs w:val="23"/>
        </w:rPr>
        <w:t xml:space="preserve">cu modificările şi completările ulterioare, </w:t>
      </w:r>
      <w:r>
        <w:rPr>
          <w:b/>
          <w:bCs/>
          <w:sz w:val="23"/>
          <w:szCs w:val="23"/>
        </w:rPr>
        <w:t xml:space="preserve">aprobarea cererilor de amânare a examenelor pentru obţinerea gradelor didactice I şi II </w:t>
      </w:r>
      <w:r>
        <w:rPr>
          <w:sz w:val="23"/>
          <w:szCs w:val="23"/>
        </w:rPr>
        <w:t>intră în competența Inspectoratului Școlar Județean Vaslui .</w:t>
      </w:r>
    </w:p>
    <w:p w:rsidR="0056457E" w:rsidRDefault="0056457E" w:rsidP="0056457E">
      <w:pPr>
        <w:pStyle w:val="Default"/>
        <w:jc w:val="both"/>
        <w:rPr>
          <w:sz w:val="23"/>
          <w:szCs w:val="23"/>
        </w:rPr>
      </w:pPr>
    </w:p>
    <w:p w:rsidR="0056457E" w:rsidRDefault="0056457E" w:rsidP="0056457E">
      <w:pPr>
        <w:pStyle w:val="Default"/>
        <w:jc w:val="both"/>
        <w:rPr>
          <w:b/>
          <w:bCs/>
          <w:sz w:val="28"/>
          <w:szCs w:val="28"/>
        </w:rPr>
      </w:pPr>
      <w:r>
        <w:rPr>
          <w:b/>
          <w:bCs/>
          <w:sz w:val="28"/>
          <w:szCs w:val="28"/>
        </w:rPr>
        <w:t>Amânare grad didactic II</w:t>
      </w:r>
    </w:p>
    <w:p w:rsidR="00DF78C0" w:rsidRDefault="0056457E" w:rsidP="0056457E">
      <w:pPr>
        <w:pStyle w:val="Default"/>
        <w:jc w:val="both"/>
        <w:rPr>
          <w:sz w:val="23"/>
          <w:szCs w:val="23"/>
        </w:rPr>
      </w:pPr>
      <w:r>
        <w:rPr>
          <w:b/>
          <w:bCs/>
          <w:i/>
          <w:iCs/>
          <w:sz w:val="23"/>
          <w:szCs w:val="23"/>
        </w:rPr>
        <w:t xml:space="preserve">            Potrivit art. 23(5) din metodologie</w:t>
      </w:r>
      <w:r>
        <w:rPr>
          <w:i/>
          <w:iCs/>
          <w:sz w:val="23"/>
          <w:szCs w:val="23"/>
        </w:rPr>
        <w:t xml:space="preserve">, </w:t>
      </w:r>
      <w:r>
        <w:rPr>
          <w:b/>
          <w:bCs/>
          <w:i/>
          <w:iCs/>
          <w:sz w:val="23"/>
          <w:szCs w:val="23"/>
        </w:rPr>
        <w:t>pot solicita amânarea gradului didactic II, candidaţii înscrişi la examenul pentru acordarea gradului didactic II - sesiunea 20</w:t>
      </w:r>
      <w:r w:rsidR="00BA6C2D">
        <w:rPr>
          <w:b/>
          <w:bCs/>
          <w:i/>
          <w:iCs/>
          <w:sz w:val="23"/>
          <w:szCs w:val="23"/>
        </w:rPr>
        <w:t>2</w:t>
      </w:r>
      <w:r w:rsidR="00C52C9F">
        <w:rPr>
          <w:b/>
          <w:bCs/>
          <w:i/>
          <w:iCs/>
          <w:sz w:val="23"/>
          <w:szCs w:val="23"/>
        </w:rPr>
        <w:t>2</w:t>
      </w:r>
      <w:r>
        <w:rPr>
          <w:b/>
          <w:bCs/>
          <w:i/>
          <w:iCs/>
          <w:sz w:val="23"/>
          <w:szCs w:val="23"/>
        </w:rPr>
        <w:t>, care „nu au putut susţine testul din metodica specialităţii datorită unor motive obiective susţinute cu documente, şi au fost declaraţi neprezentaţi</w:t>
      </w:r>
      <w:r>
        <w:rPr>
          <w:b/>
          <w:bCs/>
          <w:sz w:val="23"/>
          <w:szCs w:val="23"/>
        </w:rPr>
        <w:t xml:space="preserve">”, </w:t>
      </w:r>
      <w:r>
        <w:rPr>
          <w:sz w:val="23"/>
          <w:szCs w:val="23"/>
        </w:rPr>
        <w:t>candidaţi</w:t>
      </w:r>
      <w:r w:rsidR="00C52C9F">
        <w:rPr>
          <w:sz w:val="23"/>
          <w:szCs w:val="23"/>
        </w:rPr>
        <w:t>i</w:t>
      </w:r>
      <w:r>
        <w:rPr>
          <w:sz w:val="23"/>
          <w:szCs w:val="23"/>
        </w:rPr>
        <w:t xml:space="preserve"> care </w:t>
      </w:r>
    </w:p>
    <w:p w:rsidR="0056457E" w:rsidRPr="0056457E" w:rsidRDefault="0056457E" w:rsidP="0056457E">
      <w:pPr>
        <w:pStyle w:val="Default"/>
        <w:jc w:val="both"/>
        <w:rPr>
          <w:color w:val="FF0000"/>
          <w:sz w:val="23"/>
          <w:szCs w:val="23"/>
        </w:rPr>
      </w:pPr>
      <w:r w:rsidRPr="0056457E">
        <w:rPr>
          <w:color w:val="FF0000"/>
          <w:sz w:val="23"/>
          <w:szCs w:val="23"/>
        </w:rPr>
        <w:t>“se pot reînscrie pentru susţinerea acestor probe ale examenului în sesiunea imediat următoare, cu aprobarea Consiliului de administraţie al I.S.J</w:t>
      </w:r>
      <w:r w:rsidR="00D36D41">
        <w:rPr>
          <w:color w:val="FF0000"/>
          <w:sz w:val="23"/>
          <w:szCs w:val="23"/>
        </w:rPr>
        <w:t xml:space="preserve"> </w:t>
      </w:r>
      <w:r w:rsidRPr="0056457E">
        <w:rPr>
          <w:color w:val="FF0000"/>
          <w:sz w:val="23"/>
          <w:szCs w:val="23"/>
        </w:rPr>
        <w:t xml:space="preserve">Vaslui .” </w:t>
      </w:r>
    </w:p>
    <w:p w:rsidR="0056457E" w:rsidRDefault="0056457E" w:rsidP="0056457E">
      <w:pPr>
        <w:pStyle w:val="Default"/>
        <w:spacing w:after="25"/>
        <w:jc w:val="both"/>
        <w:rPr>
          <w:sz w:val="23"/>
          <w:szCs w:val="23"/>
        </w:rPr>
      </w:pPr>
      <w:r>
        <w:rPr>
          <w:rFonts w:ascii="Wingdings" w:hAnsi="Wingdings" w:cs="Wingdings"/>
          <w:sz w:val="23"/>
          <w:szCs w:val="23"/>
        </w:rPr>
        <w:t></w:t>
      </w:r>
      <w:r>
        <w:rPr>
          <w:rFonts w:ascii="Wingdings" w:hAnsi="Wingdings" w:cs="Wingdings"/>
          <w:sz w:val="23"/>
          <w:szCs w:val="23"/>
        </w:rPr>
        <w:t></w:t>
      </w:r>
      <w:r>
        <w:rPr>
          <w:b/>
          <w:bCs/>
          <w:sz w:val="23"/>
          <w:szCs w:val="23"/>
        </w:rPr>
        <w:t>Pentru solicitarea amânării gradului didactic II</w:t>
      </w:r>
      <w:r>
        <w:rPr>
          <w:sz w:val="23"/>
          <w:szCs w:val="23"/>
        </w:rPr>
        <w:t xml:space="preserve">, candidaţii aflaţi în una din situaţiile de mai sus, vor depune, la Registratura I.S.J. Vaslui următoarele documente: </w:t>
      </w:r>
    </w:p>
    <w:p w:rsidR="0056457E" w:rsidRDefault="0056457E" w:rsidP="0056457E">
      <w:pPr>
        <w:pStyle w:val="Default"/>
        <w:spacing w:after="25"/>
        <w:jc w:val="both"/>
        <w:rPr>
          <w:sz w:val="23"/>
          <w:szCs w:val="23"/>
        </w:rPr>
      </w:pPr>
      <w:r>
        <w:rPr>
          <w:rFonts w:ascii="Times New Roman" w:hAnsi="Times New Roman" w:cs="Times New Roman"/>
          <w:sz w:val="23"/>
          <w:szCs w:val="23"/>
        </w:rPr>
        <w:t xml:space="preserve">- </w:t>
      </w:r>
      <w:r>
        <w:rPr>
          <w:b/>
          <w:bCs/>
          <w:sz w:val="23"/>
          <w:szCs w:val="23"/>
        </w:rPr>
        <w:t xml:space="preserve">cererea tip </w:t>
      </w:r>
      <w:r>
        <w:rPr>
          <w:sz w:val="23"/>
          <w:szCs w:val="23"/>
        </w:rPr>
        <w:t>postată pe site-ul I.S.J.Vaslui , completată corect şi complet cu toate datele solicitate</w:t>
      </w:r>
      <w:r w:rsidR="008D3DC7">
        <w:rPr>
          <w:sz w:val="23"/>
          <w:szCs w:val="23"/>
        </w:rPr>
        <w:t xml:space="preserve"> , (anexa 1)</w:t>
      </w:r>
      <w:r>
        <w:rPr>
          <w:sz w:val="23"/>
          <w:szCs w:val="23"/>
        </w:rPr>
        <w:t xml:space="preserve">; </w:t>
      </w:r>
    </w:p>
    <w:p w:rsidR="0056457E" w:rsidRDefault="0056457E" w:rsidP="0056457E">
      <w:pPr>
        <w:pStyle w:val="Default"/>
        <w:spacing w:after="25"/>
        <w:jc w:val="both"/>
        <w:rPr>
          <w:sz w:val="23"/>
          <w:szCs w:val="23"/>
        </w:rPr>
      </w:pPr>
      <w:r>
        <w:rPr>
          <w:rFonts w:ascii="Times New Roman" w:hAnsi="Times New Roman" w:cs="Times New Roman"/>
          <w:sz w:val="23"/>
          <w:szCs w:val="23"/>
        </w:rPr>
        <w:t xml:space="preserve">- </w:t>
      </w:r>
      <w:r>
        <w:rPr>
          <w:b/>
          <w:bCs/>
          <w:sz w:val="23"/>
          <w:szCs w:val="23"/>
        </w:rPr>
        <w:t xml:space="preserve">dovada </w:t>
      </w:r>
      <w:r>
        <w:rPr>
          <w:sz w:val="23"/>
          <w:szCs w:val="23"/>
        </w:rPr>
        <w:t>obiectivă pentru care nu s-au putut prezenta la examen în august 20</w:t>
      </w:r>
      <w:r w:rsidR="00BA6C2D">
        <w:rPr>
          <w:sz w:val="23"/>
          <w:szCs w:val="23"/>
        </w:rPr>
        <w:t>2</w:t>
      </w:r>
      <w:r w:rsidR="002A1938">
        <w:rPr>
          <w:sz w:val="23"/>
          <w:szCs w:val="23"/>
        </w:rPr>
        <w:t>5</w:t>
      </w:r>
      <w:r>
        <w:rPr>
          <w:sz w:val="23"/>
          <w:szCs w:val="23"/>
        </w:rPr>
        <w:t xml:space="preserve">; </w:t>
      </w:r>
    </w:p>
    <w:p w:rsidR="0056457E" w:rsidRDefault="0056457E" w:rsidP="0056457E">
      <w:pPr>
        <w:pStyle w:val="Default"/>
        <w:jc w:val="both"/>
        <w:rPr>
          <w:sz w:val="23"/>
          <w:szCs w:val="23"/>
        </w:rPr>
      </w:pPr>
    </w:p>
    <w:p w:rsidR="0056457E" w:rsidRDefault="0056457E" w:rsidP="0056457E">
      <w:pPr>
        <w:pStyle w:val="Default"/>
        <w:jc w:val="both"/>
        <w:rPr>
          <w:b/>
          <w:bCs/>
          <w:sz w:val="23"/>
          <w:szCs w:val="23"/>
        </w:rPr>
      </w:pPr>
      <w:r>
        <w:rPr>
          <w:b/>
          <w:bCs/>
          <w:sz w:val="23"/>
          <w:szCs w:val="23"/>
        </w:rPr>
        <w:t>Nu se acceptă cererile care invocă „motive personale sau familiale”!</w:t>
      </w:r>
    </w:p>
    <w:p w:rsidR="0056457E" w:rsidRDefault="0056457E" w:rsidP="0056457E">
      <w:pPr>
        <w:pStyle w:val="Default"/>
        <w:jc w:val="both"/>
        <w:rPr>
          <w:sz w:val="23"/>
          <w:szCs w:val="23"/>
        </w:rPr>
      </w:pPr>
    </w:p>
    <w:p w:rsidR="0056457E" w:rsidRDefault="0056457E" w:rsidP="0056457E">
      <w:pPr>
        <w:pStyle w:val="Default"/>
        <w:jc w:val="both"/>
        <w:rPr>
          <w:color w:val="0070C0"/>
          <w:sz w:val="23"/>
          <w:szCs w:val="23"/>
        </w:rPr>
      </w:pPr>
      <w:r w:rsidRPr="00014D26">
        <w:rPr>
          <w:rFonts w:ascii="Wingdings" w:hAnsi="Wingdings" w:cs="Wingdings"/>
          <w:color w:val="0070C0"/>
          <w:sz w:val="23"/>
          <w:szCs w:val="23"/>
        </w:rPr>
        <w:t></w:t>
      </w:r>
      <w:r w:rsidRPr="00014D26">
        <w:rPr>
          <w:rFonts w:ascii="Wingdings" w:hAnsi="Wingdings" w:cs="Wingdings"/>
          <w:color w:val="0070C0"/>
          <w:sz w:val="23"/>
          <w:szCs w:val="23"/>
        </w:rPr>
        <w:t></w:t>
      </w:r>
      <w:r w:rsidRPr="00014D26">
        <w:rPr>
          <w:color w:val="0070C0"/>
          <w:sz w:val="23"/>
          <w:szCs w:val="23"/>
        </w:rPr>
        <w:t>Cadrele didactice care au fost înscrise la examenul de acordare a gradului didactic II - sesiunea 20</w:t>
      </w:r>
      <w:r w:rsidR="00BA6C2D" w:rsidRPr="00014D26">
        <w:rPr>
          <w:color w:val="0070C0"/>
          <w:sz w:val="23"/>
          <w:szCs w:val="23"/>
        </w:rPr>
        <w:t>2</w:t>
      </w:r>
      <w:r w:rsidR="002A1938">
        <w:rPr>
          <w:color w:val="0070C0"/>
          <w:sz w:val="23"/>
          <w:szCs w:val="23"/>
        </w:rPr>
        <w:t>5</w:t>
      </w:r>
      <w:r w:rsidRPr="00014D26">
        <w:rPr>
          <w:b/>
          <w:bCs/>
          <w:color w:val="0070C0"/>
          <w:sz w:val="23"/>
          <w:szCs w:val="23"/>
        </w:rPr>
        <w:t xml:space="preserve">, </w:t>
      </w:r>
      <w:r w:rsidRPr="00014D26">
        <w:rPr>
          <w:color w:val="0070C0"/>
          <w:sz w:val="23"/>
          <w:szCs w:val="23"/>
        </w:rPr>
        <w:t xml:space="preserve">dar nu au promovat examenul, </w:t>
      </w:r>
      <w:r w:rsidRPr="00014D26">
        <w:rPr>
          <w:b/>
          <w:bCs/>
          <w:color w:val="0070C0"/>
          <w:sz w:val="23"/>
          <w:szCs w:val="23"/>
        </w:rPr>
        <w:t xml:space="preserve">fiind declarate respinse </w:t>
      </w:r>
      <w:r w:rsidRPr="00014D26">
        <w:rPr>
          <w:color w:val="0070C0"/>
          <w:sz w:val="23"/>
          <w:szCs w:val="23"/>
        </w:rPr>
        <w:t xml:space="preserve"> </w:t>
      </w:r>
      <w:r w:rsidR="00E33F12">
        <w:rPr>
          <w:color w:val="0070C0"/>
          <w:sz w:val="23"/>
          <w:szCs w:val="23"/>
        </w:rPr>
        <w:t xml:space="preserve">se pot reînscrie pentru susținerea examenului prin depunerea unui nou dosar de înscriere și cu </w:t>
      </w:r>
      <w:r w:rsidR="00C52C9F">
        <w:rPr>
          <w:color w:val="0070C0"/>
          <w:sz w:val="23"/>
          <w:szCs w:val="23"/>
        </w:rPr>
        <w:t xml:space="preserve"> </w:t>
      </w:r>
      <w:r w:rsidR="00E33F12">
        <w:rPr>
          <w:color w:val="0070C0"/>
          <w:sz w:val="23"/>
          <w:szCs w:val="23"/>
        </w:rPr>
        <w:t>parcurgerea tuturor etapelor precizate în OMECTS nr. 5561/07.10.2021.</w:t>
      </w:r>
    </w:p>
    <w:p w:rsidR="00E33F12" w:rsidRDefault="00E33F12" w:rsidP="0056457E">
      <w:pPr>
        <w:pStyle w:val="Default"/>
        <w:jc w:val="both"/>
        <w:rPr>
          <w:sz w:val="23"/>
          <w:szCs w:val="23"/>
        </w:rPr>
      </w:pPr>
    </w:p>
    <w:p w:rsidR="0056457E" w:rsidRDefault="0056457E" w:rsidP="0056457E">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Amânarea poate fi solicitată pentru un an şcolar, iar pentru candidaţii aflaţi în perioada concediului de creştere şi îngrijire a copilului, amânarea poate fi solicitată pentru 2 ani şcolari. </w:t>
      </w:r>
      <w:r>
        <w:rPr>
          <w:b/>
          <w:bCs/>
          <w:color w:val="auto"/>
          <w:sz w:val="23"/>
          <w:szCs w:val="23"/>
        </w:rPr>
        <w:t>În asemenea situaţii</w:t>
      </w:r>
      <w:r>
        <w:rPr>
          <w:color w:val="auto"/>
          <w:sz w:val="23"/>
          <w:szCs w:val="23"/>
        </w:rPr>
        <w:t xml:space="preserve">, cadrele didactice vor depune ataşat la cererea de amânare o adeverinţă /decizia de suspendare a CIM, emisă de unitatea școlară în care îşi desfăşoară activitatea, în care să fie specificată perioada concediului pentru creşterea şi îngrijirea copilului. </w:t>
      </w:r>
    </w:p>
    <w:p w:rsidR="00014D26" w:rsidRDefault="00014D26" w:rsidP="0056457E">
      <w:pPr>
        <w:pStyle w:val="Default"/>
        <w:jc w:val="both"/>
        <w:rPr>
          <w:color w:val="auto"/>
          <w:sz w:val="23"/>
          <w:szCs w:val="23"/>
        </w:rPr>
      </w:pPr>
    </w:p>
    <w:p w:rsidR="00014D26" w:rsidRPr="000003E3" w:rsidRDefault="00014D26" w:rsidP="00014D26">
      <w:pPr>
        <w:pStyle w:val="Default"/>
        <w:jc w:val="both"/>
        <w:rPr>
          <w:rFonts w:cs="Times New Roman"/>
          <w:b/>
          <w:color w:val="auto"/>
        </w:rPr>
      </w:pPr>
      <w:r>
        <w:rPr>
          <w:sz w:val="23"/>
          <w:szCs w:val="23"/>
        </w:rPr>
        <w:t xml:space="preserve">Persoanele aflate în această categorie, potrivit "Metodologiei privind formarea continuă a personalului din învăţământul preuniversitar", aprobată prin </w:t>
      </w:r>
      <w:r w:rsidRPr="00BF6030">
        <w:rPr>
          <w:sz w:val="23"/>
          <w:szCs w:val="23"/>
        </w:rPr>
        <w:t xml:space="preserve">OMECTS nr. 5561/2011 cu modificările si completările ulterioare, art. 23 alin(5), </w:t>
      </w:r>
      <w:r w:rsidRPr="00DD62B8">
        <w:rPr>
          <w:b/>
          <w:sz w:val="23"/>
          <w:szCs w:val="23"/>
        </w:rPr>
        <w:t>se pot reînscrie pentru susţinerea examenului, prin depunerea unui nou dosar de înscriere şi cu parcurgerea tuturor etapelor precizate în metodologie.</w:t>
      </w: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b/>
          <w:bCs/>
          <w:i/>
          <w:iCs/>
          <w:color w:val="auto"/>
          <w:sz w:val="23"/>
          <w:szCs w:val="23"/>
        </w:rPr>
      </w:pPr>
      <w:r>
        <w:rPr>
          <w:b/>
          <w:bCs/>
          <w:i/>
          <w:iCs/>
          <w:color w:val="auto"/>
          <w:sz w:val="23"/>
          <w:szCs w:val="23"/>
        </w:rPr>
        <w:t xml:space="preserve">ATENȚIE!!! </w:t>
      </w:r>
    </w:p>
    <w:p w:rsidR="0056457E" w:rsidRDefault="0056457E" w:rsidP="0056457E">
      <w:pPr>
        <w:pStyle w:val="Default"/>
        <w:jc w:val="both"/>
        <w:rPr>
          <w:b/>
          <w:bCs/>
          <w:i/>
          <w:iCs/>
          <w:color w:val="auto"/>
          <w:sz w:val="23"/>
          <w:szCs w:val="23"/>
        </w:rPr>
      </w:pPr>
    </w:p>
    <w:p w:rsidR="0056457E" w:rsidRDefault="0056457E" w:rsidP="0056457E">
      <w:pPr>
        <w:pStyle w:val="Default"/>
        <w:jc w:val="both"/>
        <w:rPr>
          <w:color w:val="auto"/>
          <w:sz w:val="23"/>
          <w:szCs w:val="23"/>
        </w:rPr>
      </w:pPr>
      <w:r>
        <w:rPr>
          <w:color w:val="auto"/>
          <w:sz w:val="23"/>
          <w:szCs w:val="23"/>
        </w:rPr>
        <w:t>Cadre</w:t>
      </w:r>
      <w:r w:rsidR="008D7C53">
        <w:rPr>
          <w:color w:val="auto"/>
          <w:sz w:val="23"/>
          <w:szCs w:val="23"/>
        </w:rPr>
        <w:t xml:space="preserve">le </w:t>
      </w:r>
      <w:r>
        <w:rPr>
          <w:color w:val="auto"/>
          <w:sz w:val="23"/>
          <w:szCs w:val="23"/>
        </w:rPr>
        <w:t xml:space="preserve"> didactice care au avut contractul de muncă suspendat (ex. pentru creşterea şi îngrijirea copilului), pentru calcularea valabilităţii inspecţiilor curente şi vechimii efective la catedră li se iau în considerare </w:t>
      </w:r>
      <w:r w:rsidRPr="00E33F12">
        <w:rPr>
          <w:b/>
          <w:color w:val="auto"/>
          <w:sz w:val="23"/>
          <w:szCs w:val="23"/>
          <w:u w:val="single"/>
        </w:rPr>
        <w:t>doar anii şcolari în care au desfăşurat activitate didactică</w:t>
      </w:r>
      <w:r>
        <w:rPr>
          <w:color w:val="auto"/>
          <w:sz w:val="23"/>
          <w:szCs w:val="23"/>
        </w:rPr>
        <w:t xml:space="preserve">, de la obţinerea definitivatului până la data de 31. 08..... a anului în care se va finaliza examenul pentru obţinerea gradului didactic. </w:t>
      </w:r>
    </w:p>
    <w:p w:rsidR="0056457E" w:rsidRPr="00D171B5" w:rsidRDefault="0056457E" w:rsidP="0056457E">
      <w:pPr>
        <w:pStyle w:val="Default"/>
        <w:jc w:val="both"/>
        <w:rPr>
          <w:color w:val="FF0000"/>
          <w:sz w:val="23"/>
          <w:szCs w:val="23"/>
        </w:rPr>
      </w:pPr>
      <w:r w:rsidRPr="00D171B5">
        <w:rPr>
          <w:b/>
          <w:bCs/>
          <w:color w:val="FF0000"/>
          <w:sz w:val="23"/>
          <w:szCs w:val="23"/>
        </w:rPr>
        <w:t>Inspecţia specială este valabilă numai pentru anul şcolar în care a fost efectuată (conform art. 15 (2) din OMECTS 5561/2011)</w:t>
      </w:r>
      <w:r w:rsidRPr="00D171B5">
        <w:rPr>
          <w:color w:val="FF0000"/>
          <w:sz w:val="23"/>
          <w:szCs w:val="23"/>
        </w:rPr>
        <w:t>.</w:t>
      </w:r>
      <w:r w:rsidR="008D7C53">
        <w:rPr>
          <w:color w:val="FF0000"/>
          <w:sz w:val="23"/>
          <w:szCs w:val="23"/>
        </w:rPr>
        <w:t xml:space="preserve"> </w:t>
      </w:r>
      <w:r w:rsidRPr="00D171B5">
        <w:rPr>
          <w:color w:val="FF0000"/>
          <w:sz w:val="23"/>
          <w:szCs w:val="23"/>
        </w:rPr>
        <w:t xml:space="preserve"> Așadar, inspecţia specială se va relua în anul şcolar în care cadrul didactic susţine examenul pentru obţinerea gradului didactic II. </w:t>
      </w:r>
    </w:p>
    <w:p w:rsidR="0056457E" w:rsidRDefault="0056457E" w:rsidP="0056457E">
      <w:pPr>
        <w:pStyle w:val="Default"/>
        <w:jc w:val="both"/>
        <w:rPr>
          <w:color w:val="auto"/>
          <w:sz w:val="23"/>
          <w:szCs w:val="23"/>
        </w:rPr>
      </w:pPr>
      <w:r>
        <w:rPr>
          <w:b/>
          <w:bCs/>
          <w:color w:val="auto"/>
          <w:sz w:val="23"/>
          <w:szCs w:val="23"/>
        </w:rPr>
        <w:t>Candidaţii care vor obţine aprobarea Inspectoratului şcolar pentru amânarea gradului II pentru sesiunea 20</w:t>
      </w:r>
      <w:r w:rsidR="00D36D41">
        <w:rPr>
          <w:b/>
          <w:bCs/>
          <w:color w:val="auto"/>
          <w:sz w:val="23"/>
          <w:szCs w:val="23"/>
        </w:rPr>
        <w:t>2</w:t>
      </w:r>
      <w:r w:rsidR="002A1938">
        <w:rPr>
          <w:b/>
          <w:bCs/>
          <w:color w:val="auto"/>
          <w:sz w:val="23"/>
          <w:szCs w:val="23"/>
        </w:rPr>
        <w:t>6</w:t>
      </w:r>
      <w:r>
        <w:rPr>
          <w:color w:val="auto"/>
          <w:sz w:val="23"/>
          <w:szCs w:val="23"/>
        </w:rPr>
        <w:t xml:space="preserve">, </w:t>
      </w:r>
      <w:r>
        <w:rPr>
          <w:b/>
          <w:bCs/>
          <w:color w:val="auto"/>
          <w:sz w:val="23"/>
          <w:szCs w:val="23"/>
        </w:rPr>
        <w:t>vor întocmi un nou dosar de înscriere</w:t>
      </w:r>
      <w:r>
        <w:rPr>
          <w:color w:val="auto"/>
          <w:sz w:val="23"/>
          <w:szCs w:val="23"/>
        </w:rPr>
        <w:t>, care va cuprinde toate documentele prevăzute în OMECTS nr. 5561/2011, cu modificările şi completările ulterioare şi cele două procese verbale de la inspecţiile curente efectuate. Fişa de înscriere şi celelalte documente vor fi completate pentru sesiunea 20</w:t>
      </w:r>
      <w:r w:rsidR="00D36D41">
        <w:rPr>
          <w:color w:val="auto"/>
          <w:sz w:val="23"/>
          <w:szCs w:val="23"/>
        </w:rPr>
        <w:t>2</w:t>
      </w:r>
      <w:r w:rsidR="00A1178F">
        <w:rPr>
          <w:color w:val="auto"/>
          <w:sz w:val="23"/>
          <w:szCs w:val="23"/>
        </w:rPr>
        <w:t>5</w:t>
      </w:r>
      <w:r>
        <w:rPr>
          <w:color w:val="auto"/>
          <w:sz w:val="23"/>
          <w:szCs w:val="23"/>
        </w:rPr>
        <w:t>.</w:t>
      </w:r>
    </w:p>
    <w:p w:rsidR="00014D26" w:rsidRDefault="00014D26" w:rsidP="0056457E">
      <w:pPr>
        <w:pStyle w:val="Default"/>
        <w:jc w:val="both"/>
        <w:rPr>
          <w:b/>
          <w:bCs/>
          <w:color w:val="auto"/>
          <w:sz w:val="23"/>
          <w:szCs w:val="23"/>
        </w:rPr>
      </w:pPr>
    </w:p>
    <w:p w:rsidR="0056457E" w:rsidRPr="009A2116" w:rsidRDefault="0056457E" w:rsidP="0056457E">
      <w:pPr>
        <w:pStyle w:val="Default"/>
        <w:jc w:val="both"/>
        <w:rPr>
          <w:b/>
          <w:bCs/>
          <w:color w:val="auto"/>
          <w:sz w:val="23"/>
          <w:szCs w:val="23"/>
        </w:rPr>
      </w:pPr>
      <w:r>
        <w:rPr>
          <w:b/>
          <w:bCs/>
          <w:color w:val="auto"/>
          <w:sz w:val="23"/>
          <w:szCs w:val="23"/>
        </w:rPr>
        <w:t xml:space="preserve">Dosarele întocmite de candidaţi vor fi depuse la Inspectoratul Școlar Județean Vaslui . Cererea tip de solicitare a amânării finalizării probelor pentru obţinerea gradului didactic II, însoţită de documentele menţionate anterior, se depune în perioada </w:t>
      </w:r>
      <w:r w:rsidR="002A1938">
        <w:rPr>
          <w:b/>
          <w:bCs/>
          <w:color w:val="auto"/>
          <w:sz w:val="23"/>
          <w:szCs w:val="23"/>
        </w:rPr>
        <w:t>8</w:t>
      </w:r>
      <w:r>
        <w:rPr>
          <w:b/>
          <w:bCs/>
          <w:color w:val="auto"/>
          <w:sz w:val="23"/>
          <w:szCs w:val="23"/>
        </w:rPr>
        <w:t xml:space="preserve"> septembrie - </w:t>
      </w:r>
      <w:r w:rsidR="002A1938">
        <w:rPr>
          <w:b/>
          <w:bCs/>
          <w:color w:val="auto"/>
          <w:sz w:val="23"/>
          <w:szCs w:val="23"/>
        </w:rPr>
        <w:t>1</w:t>
      </w:r>
      <w:r w:rsidR="00A1178F">
        <w:rPr>
          <w:b/>
          <w:bCs/>
          <w:color w:val="auto"/>
          <w:sz w:val="23"/>
          <w:szCs w:val="23"/>
        </w:rPr>
        <w:t>7</w:t>
      </w:r>
      <w:r>
        <w:rPr>
          <w:b/>
          <w:bCs/>
          <w:color w:val="auto"/>
          <w:sz w:val="23"/>
          <w:szCs w:val="23"/>
        </w:rPr>
        <w:t xml:space="preserve"> </w:t>
      </w:r>
      <w:r w:rsidR="002A1938">
        <w:rPr>
          <w:b/>
          <w:bCs/>
          <w:color w:val="auto"/>
          <w:sz w:val="23"/>
          <w:szCs w:val="23"/>
        </w:rPr>
        <w:t xml:space="preserve">octombrie </w:t>
      </w:r>
      <w:r>
        <w:rPr>
          <w:b/>
          <w:bCs/>
          <w:color w:val="auto"/>
          <w:sz w:val="23"/>
          <w:szCs w:val="23"/>
        </w:rPr>
        <w:t>20</w:t>
      </w:r>
      <w:r w:rsidR="00BA6C2D">
        <w:rPr>
          <w:b/>
          <w:bCs/>
          <w:color w:val="auto"/>
          <w:sz w:val="23"/>
          <w:szCs w:val="23"/>
        </w:rPr>
        <w:t>2</w:t>
      </w:r>
      <w:r w:rsidR="002A1938">
        <w:rPr>
          <w:b/>
          <w:bCs/>
          <w:color w:val="auto"/>
          <w:sz w:val="23"/>
          <w:szCs w:val="23"/>
        </w:rPr>
        <w:t>5</w:t>
      </w:r>
      <w:r>
        <w:rPr>
          <w:b/>
          <w:bCs/>
          <w:color w:val="auto"/>
          <w:sz w:val="23"/>
          <w:szCs w:val="23"/>
        </w:rPr>
        <w:t>, la Registratura I.S.J. Vaslui *</w:t>
      </w: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Pr="0056457E" w:rsidRDefault="0056457E" w:rsidP="0056457E">
      <w:pPr>
        <w:jc w:val="both"/>
        <w:rPr>
          <w:i/>
          <w:iCs/>
          <w:sz w:val="28"/>
          <w:szCs w:val="28"/>
        </w:rPr>
      </w:pPr>
      <w:r w:rsidRPr="0056457E">
        <w:rPr>
          <w:bCs/>
          <w:sz w:val="28"/>
          <w:szCs w:val="28"/>
        </w:rPr>
        <w:t>*</w:t>
      </w:r>
      <w:r w:rsidRPr="0056457E">
        <w:rPr>
          <w:i/>
          <w:iCs/>
          <w:sz w:val="28"/>
          <w:szCs w:val="28"/>
        </w:rPr>
        <w:t xml:space="preserve">cu </w:t>
      </w:r>
      <w:proofErr w:type="spellStart"/>
      <w:r w:rsidRPr="0056457E">
        <w:rPr>
          <w:i/>
          <w:iCs/>
          <w:sz w:val="28"/>
          <w:szCs w:val="28"/>
        </w:rPr>
        <w:t>excepţia</w:t>
      </w:r>
      <w:proofErr w:type="spellEnd"/>
      <w:r w:rsidRPr="0056457E">
        <w:rPr>
          <w:i/>
          <w:iCs/>
          <w:sz w:val="28"/>
          <w:szCs w:val="28"/>
        </w:rPr>
        <w:t xml:space="preserve"> </w:t>
      </w:r>
      <w:proofErr w:type="spellStart"/>
      <w:r w:rsidRPr="0056457E">
        <w:rPr>
          <w:i/>
          <w:iCs/>
          <w:sz w:val="28"/>
          <w:szCs w:val="28"/>
        </w:rPr>
        <w:t>cadrelor</w:t>
      </w:r>
      <w:proofErr w:type="spellEnd"/>
      <w:r w:rsidRPr="0056457E">
        <w:rPr>
          <w:i/>
          <w:iCs/>
          <w:sz w:val="28"/>
          <w:szCs w:val="28"/>
        </w:rPr>
        <w:t xml:space="preserve"> </w:t>
      </w:r>
      <w:proofErr w:type="spellStart"/>
      <w:r w:rsidRPr="0056457E">
        <w:rPr>
          <w:i/>
          <w:iCs/>
          <w:sz w:val="28"/>
          <w:szCs w:val="28"/>
        </w:rPr>
        <w:t>didactice</w:t>
      </w:r>
      <w:proofErr w:type="spellEnd"/>
      <w:r w:rsidRPr="0056457E">
        <w:rPr>
          <w:i/>
          <w:iCs/>
          <w:sz w:val="28"/>
          <w:szCs w:val="28"/>
        </w:rPr>
        <w:t xml:space="preserve"> </w:t>
      </w:r>
      <w:proofErr w:type="spellStart"/>
      <w:r w:rsidRPr="0056457E">
        <w:rPr>
          <w:i/>
          <w:iCs/>
          <w:sz w:val="28"/>
          <w:szCs w:val="28"/>
        </w:rPr>
        <w:t>aflate</w:t>
      </w:r>
      <w:proofErr w:type="spellEnd"/>
      <w:r w:rsidRPr="0056457E">
        <w:rPr>
          <w:i/>
          <w:iCs/>
          <w:sz w:val="28"/>
          <w:szCs w:val="28"/>
        </w:rPr>
        <w:t xml:space="preserve"> </w:t>
      </w:r>
      <w:proofErr w:type="spellStart"/>
      <w:r w:rsidRPr="0056457E">
        <w:rPr>
          <w:i/>
          <w:iCs/>
          <w:sz w:val="28"/>
          <w:szCs w:val="28"/>
        </w:rPr>
        <w:t>în</w:t>
      </w:r>
      <w:proofErr w:type="spellEnd"/>
      <w:r w:rsidRPr="0056457E">
        <w:rPr>
          <w:i/>
          <w:iCs/>
          <w:sz w:val="28"/>
          <w:szCs w:val="28"/>
        </w:rPr>
        <w:t xml:space="preserve"> </w:t>
      </w:r>
      <w:proofErr w:type="spellStart"/>
      <w:r w:rsidRPr="0056457E">
        <w:rPr>
          <w:i/>
          <w:iCs/>
          <w:sz w:val="28"/>
          <w:szCs w:val="28"/>
        </w:rPr>
        <w:t>concediu</w:t>
      </w:r>
      <w:proofErr w:type="spellEnd"/>
      <w:r w:rsidRPr="0056457E">
        <w:rPr>
          <w:i/>
          <w:iCs/>
          <w:sz w:val="28"/>
          <w:szCs w:val="28"/>
        </w:rPr>
        <w:t xml:space="preserve"> de </w:t>
      </w:r>
      <w:proofErr w:type="spellStart"/>
      <w:r w:rsidRPr="0056457E">
        <w:rPr>
          <w:i/>
          <w:iCs/>
          <w:sz w:val="28"/>
          <w:szCs w:val="28"/>
        </w:rPr>
        <w:t>maternitate</w:t>
      </w:r>
      <w:proofErr w:type="spellEnd"/>
      <w:r w:rsidRPr="0056457E">
        <w:rPr>
          <w:i/>
          <w:iCs/>
          <w:sz w:val="28"/>
          <w:szCs w:val="28"/>
        </w:rPr>
        <w:t xml:space="preserve"> care </w:t>
      </w:r>
      <w:proofErr w:type="spellStart"/>
      <w:r w:rsidRPr="0056457E">
        <w:rPr>
          <w:i/>
          <w:iCs/>
          <w:sz w:val="28"/>
          <w:szCs w:val="28"/>
        </w:rPr>
        <w:t>vor</w:t>
      </w:r>
      <w:proofErr w:type="spellEnd"/>
      <w:r w:rsidRPr="0056457E">
        <w:rPr>
          <w:i/>
          <w:iCs/>
          <w:sz w:val="28"/>
          <w:szCs w:val="28"/>
        </w:rPr>
        <w:t xml:space="preserve"> </w:t>
      </w:r>
      <w:proofErr w:type="spellStart"/>
      <w:r w:rsidRPr="0056457E">
        <w:rPr>
          <w:i/>
          <w:iCs/>
          <w:sz w:val="28"/>
          <w:szCs w:val="28"/>
        </w:rPr>
        <w:t>depune</w:t>
      </w:r>
      <w:proofErr w:type="spellEnd"/>
      <w:r w:rsidRPr="0056457E">
        <w:rPr>
          <w:i/>
          <w:iCs/>
          <w:sz w:val="28"/>
          <w:szCs w:val="28"/>
        </w:rPr>
        <w:t xml:space="preserve"> </w:t>
      </w:r>
      <w:proofErr w:type="spellStart"/>
      <w:r w:rsidRPr="0056457E">
        <w:rPr>
          <w:i/>
          <w:iCs/>
          <w:sz w:val="28"/>
          <w:szCs w:val="28"/>
        </w:rPr>
        <w:t>dosarul</w:t>
      </w:r>
      <w:proofErr w:type="spellEnd"/>
      <w:r w:rsidRPr="0056457E">
        <w:rPr>
          <w:i/>
          <w:iCs/>
          <w:sz w:val="28"/>
          <w:szCs w:val="28"/>
        </w:rPr>
        <w:t xml:space="preserve"> </w:t>
      </w:r>
      <w:proofErr w:type="spellStart"/>
      <w:r w:rsidRPr="0056457E">
        <w:rPr>
          <w:i/>
          <w:iCs/>
          <w:sz w:val="28"/>
          <w:szCs w:val="28"/>
        </w:rPr>
        <w:t>imediat</w:t>
      </w:r>
      <w:proofErr w:type="spellEnd"/>
      <w:r w:rsidRPr="0056457E">
        <w:rPr>
          <w:i/>
          <w:iCs/>
          <w:sz w:val="28"/>
          <w:szCs w:val="28"/>
        </w:rPr>
        <w:t xml:space="preserve"> </w:t>
      </w:r>
      <w:proofErr w:type="spellStart"/>
      <w:r w:rsidRPr="0056457E">
        <w:rPr>
          <w:i/>
          <w:iCs/>
          <w:sz w:val="28"/>
          <w:szCs w:val="28"/>
        </w:rPr>
        <w:t>după</w:t>
      </w:r>
      <w:proofErr w:type="spellEnd"/>
      <w:r w:rsidRPr="0056457E">
        <w:rPr>
          <w:i/>
          <w:iCs/>
          <w:sz w:val="28"/>
          <w:szCs w:val="28"/>
        </w:rPr>
        <w:t xml:space="preserve"> </w:t>
      </w:r>
      <w:proofErr w:type="spellStart"/>
      <w:r w:rsidRPr="0056457E">
        <w:rPr>
          <w:i/>
          <w:iCs/>
          <w:sz w:val="28"/>
          <w:szCs w:val="28"/>
        </w:rPr>
        <w:t>intrarea</w:t>
      </w:r>
      <w:proofErr w:type="spellEnd"/>
      <w:r w:rsidRPr="0056457E">
        <w:rPr>
          <w:i/>
          <w:iCs/>
          <w:sz w:val="28"/>
          <w:szCs w:val="28"/>
        </w:rPr>
        <w:t xml:space="preserve"> </w:t>
      </w:r>
      <w:proofErr w:type="spellStart"/>
      <w:r w:rsidRPr="0056457E">
        <w:rPr>
          <w:i/>
          <w:iCs/>
          <w:sz w:val="28"/>
          <w:szCs w:val="28"/>
        </w:rPr>
        <w:t>în</w:t>
      </w:r>
      <w:proofErr w:type="spellEnd"/>
      <w:r w:rsidRPr="0056457E">
        <w:rPr>
          <w:i/>
          <w:iCs/>
          <w:sz w:val="28"/>
          <w:szCs w:val="28"/>
        </w:rPr>
        <w:t xml:space="preserve"> CIC, </w:t>
      </w:r>
      <w:proofErr w:type="spellStart"/>
      <w:r w:rsidRPr="0056457E">
        <w:rPr>
          <w:i/>
          <w:iCs/>
          <w:sz w:val="28"/>
          <w:szCs w:val="28"/>
        </w:rPr>
        <w:t>sau</w:t>
      </w:r>
      <w:proofErr w:type="spellEnd"/>
      <w:r w:rsidRPr="0056457E">
        <w:rPr>
          <w:i/>
          <w:iCs/>
          <w:sz w:val="28"/>
          <w:szCs w:val="28"/>
        </w:rPr>
        <w:t xml:space="preserve"> </w:t>
      </w:r>
      <w:proofErr w:type="spellStart"/>
      <w:r w:rsidRPr="0056457E">
        <w:rPr>
          <w:i/>
          <w:iCs/>
          <w:sz w:val="28"/>
          <w:szCs w:val="28"/>
        </w:rPr>
        <w:t>alte</w:t>
      </w:r>
      <w:proofErr w:type="spellEnd"/>
      <w:r w:rsidRPr="0056457E">
        <w:rPr>
          <w:i/>
          <w:iCs/>
          <w:sz w:val="28"/>
          <w:szCs w:val="28"/>
        </w:rPr>
        <w:t xml:space="preserve"> </w:t>
      </w:r>
      <w:proofErr w:type="spellStart"/>
      <w:r w:rsidRPr="0056457E">
        <w:rPr>
          <w:i/>
          <w:iCs/>
          <w:sz w:val="28"/>
          <w:szCs w:val="28"/>
        </w:rPr>
        <w:t>cazuri</w:t>
      </w:r>
      <w:proofErr w:type="spellEnd"/>
      <w:r w:rsidRPr="0056457E">
        <w:rPr>
          <w:i/>
          <w:iCs/>
          <w:sz w:val="28"/>
          <w:szCs w:val="28"/>
        </w:rPr>
        <w:t xml:space="preserve"> </w:t>
      </w:r>
      <w:proofErr w:type="spellStart"/>
      <w:r w:rsidRPr="0056457E">
        <w:rPr>
          <w:i/>
          <w:iCs/>
          <w:sz w:val="28"/>
          <w:szCs w:val="28"/>
        </w:rPr>
        <w:t>excepționale</w:t>
      </w:r>
      <w:proofErr w:type="spellEnd"/>
    </w:p>
    <w:p w:rsidR="0056457E" w:rsidRDefault="0056457E" w:rsidP="0056457E">
      <w:pPr>
        <w:jc w:val="both"/>
      </w:pPr>
    </w:p>
    <w:p w:rsidR="00DF78C0" w:rsidRDefault="00DF78C0" w:rsidP="0056457E">
      <w:pPr>
        <w:jc w:val="both"/>
      </w:pPr>
    </w:p>
    <w:p w:rsidR="00014D26" w:rsidRDefault="00014D26" w:rsidP="0056457E">
      <w:pPr>
        <w:jc w:val="both"/>
      </w:pPr>
    </w:p>
    <w:p w:rsidR="008D7C53" w:rsidRDefault="008D7C53" w:rsidP="0056457E">
      <w:pPr>
        <w:jc w:val="both"/>
      </w:pPr>
    </w:p>
    <w:p w:rsidR="008D7C53" w:rsidRDefault="008D7C53" w:rsidP="0056457E">
      <w:pPr>
        <w:jc w:val="both"/>
      </w:pPr>
    </w:p>
    <w:p w:rsidR="0056457E" w:rsidRPr="000003E3" w:rsidRDefault="0056457E" w:rsidP="0056457E">
      <w:pPr>
        <w:pStyle w:val="Default"/>
        <w:jc w:val="center"/>
        <w:rPr>
          <w:rFonts w:cs="Times New Roman"/>
          <w:color w:val="auto"/>
          <w:sz w:val="28"/>
          <w:szCs w:val="28"/>
        </w:rPr>
      </w:pPr>
      <w:r w:rsidRPr="000003E3">
        <w:rPr>
          <w:rFonts w:cs="Times New Roman"/>
          <w:b/>
          <w:bCs/>
          <w:color w:val="auto"/>
          <w:sz w:val="28"/>
          <w:szCs w:val="28"/>
        </w:rPr>
        <w:t>Amânare grad didactic I</w:t>
      </w:r>
    </w:p>
    <w:p w:rsidR="0056457E" w:rsidRDefault="0056457E" w:rsidP="0056457E">
      <w:pPr>
        <w:pStyle w:val="Default"/>
        <w:jc w:val="both"/>
        <w:rPr>
          <w:rFonts w:cs="Times New Roman"/>
          <w:b/>
          <w:bCs/>
          <w:color w:val="auto"/>
          <w:sz w:val="23"/>
          <w:szCs w:val="23"/>
        </w:rPr>
      </w:pPr>
      <w:r w:rsidRPr="000003E3">
        <w:rPr>
          <w:rFonts w:cs="Times New Roman"/>
          <w:b/>
          <w:bCs/>
          <w:color w:val="auto"/>
          <w:sz w:val="23"/>
          <w:szCs w:val="23"/>
        </w:rPr>
        <w:t xml:space="preserve">          </w:t>
      </w:r>
    </w:p>
    <w:p w:rsidR="0056457E" w:rsidRDefault="0056457E" w:rsidP="0056457E">
      <w:pPr>
        <w:pStyle w:val="Default"/>
        <w:jc w:val="both"/>
        <w:rPr>
          <w:color w:val="auto"/>
          <w:sz w:val="23"/>
          <w:szCs w:val="23"/>
        </w:rPr>
      </w:pPr>
      <w:r w:rsidRPr="000003E3">
        <w:rPr>
          <w:rFonts w:cs="Times New Roman"/>
          <w:b/>
          <w:bCs/>
          <w:color w:val="auto"/>
          <w:sz w:val="23"/>
          <w:szCs w:val="23"/>
        </w:rPr>
        <w:t xml:space="preserve">     Potrivit art. 34</w:t>
      </w:r>
      <w:r w:rsidR="00156B62">
        <w:rPr>
          <w:rFonts w:cs="Times New Roman"/>
          <w:b/>
          <w:bCs/>
          <w:color w:val="auto"/>
          <w:sz w:val="23"/>
          <w:szCs w:val="23"/>
        </w:rPr>
        <w:t xml:space="preserve"> </w:t>
      </w:r>
      <w:r w:rsidRPr="000003E3">
        <w:rPr>
          <w:rFonts w:cs="Times New Roman"/>
          <w:b/>
          <w:bCs/>
          <w:color w:val="auto"/>
          <w:sz w:val="23"/>
          <w:szCs w:val="23"/>
        </w:rPr>
        <w:t>(21) din metodologie</w:t>
      </w:r>
      <w:r>
        <w:rPr>
          <w:color w:val="auto"/>
          <w:sz w:val="23"/>
          <w:szCs w:val="23"/>
        </w:rPr>
        <w:t xml:space="preserve">, </w:t>
      </w:r>
      <w:r>
        <w:rPr>
          <w:b/>
          <w:bCs/>
          <w:color w:val="auto"/>
          <w:sz w:val="23"/>
          <w:szCs w:val="23"/>
        </w:rPr>
        <w:t>pot solicita amânarea gradului didactic I, candidaţii înscrişi la examenul pentru acordarea gradului didactic I seria 20</w:t>
      </w:r>
      <w:r w:rsidR="00014D26">
        <w:rPr>
          <w:b/>
          <w:bCs/>
          <w:color w:val="auto"/>
          <w:sz w:val="23"/>
          <w:szCs w:val="23"/>
        </w:rPr>
        <w:t>2</w:t>
      </w:r>
      <w:r w:rsidR="00C051C8">
        <w:rPr>
          <w:b/>
          <w:bCs/>
          <w:color w:val="auto"/>
          <w:sz w:val="23"/>
          <w:szCs w:val="23"/>
        </w:rPr>
        <w:t>4</w:t>
      </w:r>
      <w:r>
        <w:rPr>
          <w:b/>
          <w:bCs/>
          <w:color w:val="auto"/>
          <w:sz w:val="23"/>
          <w:szCs w:val="23"/>
        </w:rPr>
        <w:t xml:space="preserve"> – 20</w:t>
      </w:r>
      <w:r w:rsidR="00D36D41">
        <w:rPr>
          <w:b/>
          <w:bCs/>
          <w:color w:val="auto"/>
          <w:sz w:val="23"/>
          <w:szCs w:val="23"/>
        </w:rPr>
        <w:t>2</w:t>
      </w:r>
      <w:r w:rsidR="00C051C8">
        <w:rPr>
          <w:b/>
          <w:bCs/>
          <w:color w:val="auto"/>
          <w:sz w:val="23"/>
          <w:szCs w:val="23"/>
        </w:rPr>
        <w:t>6</w:t>
      </w:r>
      <w:r>
        <w:rPr>
          <w:color w:val="auto"/>
          <w:sz w:val="23"/>
          <w:szCs w:val="23"/>
        </w:rPr>
        <w:t xml:space="preserve">, admişi la colocviul de admitere, care nu au putut elabora şi depune în termen lucrarea metodico-ştiinţifică, datorită unor motive obiective argumentate cu documente, pot solicita amânarea depunerii lucrării metodico-ştiinţifice în anul şcolar următor”. </w:t>
      </w:r>
    </w:p>
    <w:p w:rsidR="0056457E" w:rsidRDefault="0056457E" w:rsidP="0056457E">
      <w:pPr>
        <w:pStyle w:val="Default"/>
        <w:jc w:val="both"/>
        <w:rPr>
          <w:color w:val="auto"/>
          <w:sz w:val="23"/>
          <w:szCs w:val="23"/>
        </w:rPr>
      </w:pPr>
      <w:r>
        <w:rPr>
          <w:b/>
          <w:bCs/>
          <w:color w:val="auto"/>
          <w:sz w:val="23"/>
          <w:szCs w:val="23"/>
        </w:rPr>
        <w:t xml:space="preserve">               Pentru solicitarea amânării depunerii lucrării metodico – științifice</w:t>
      </w:r>
      <w:r>
        <w:rPr>
          <w:color w:val="auto"/>
          <w:sz w:val="23"/>
          <w:szCs w:val="23"/>
        </w:rPr>
        <w:t xml:space="preserve">, candidaţii aflaţi în situaţia de mai sus, vor depune la Registratura I.S.J. Vaslui, următoarele documente: </w:t>
      </w:r>
    </w:p>
    <w:p w:rsidR="0056457E" w:rsidRDefault="0056457E" w:rsidP="0056457E">
      <w:pPr>
        <w:pStyle w:val="Default"/>
        <w:jc w:val="both"/>
        <w:rPr>
          <w:color w:val="auto"/>
          <w:sz w:val="23"/>
          <w:szCs w:val="23"/>
        </w:rPr>
      </w:pPr>
    </w:p>
    <w:p w:rsidR="0056457E" w:rsidRDefault="0056457E" w:rsidP="0056457E">
      <w:pPr>
        <w:pStyle w:val="Default"/>
        <w:numPr>
          <w:ilvl w:val="0"/>
          <w:numId w:val="1"/>
        </w:numPr>
        <w:jc w:val="both"/>
        <w:rPr>
          <w:color w:val="auto"/>
          <w:sz w:val="23"/>
          <w:szCs w:val="23"/>
        </w:rPr>
      </w:pPr>
      <w:r>
        <w:rPr>
          <w:b/>
          <w:bCs/>
          <w:color w:val="auto"/>
          <w:sz w:val="23"/>
          <w:szCs w:val="23"/>
        </w:rPr>
        <w:t xml:space="preserve">cererea tip </w:t>
      </w:r>
      <w:r>
        <w:rPr>
          <w:color w:val="auto"/>
          <w:sz w:val="23"/>
          <w:szCs w:val="23"/>
        </w:rPr>
        <w:t xml:space="preserve">postată pe site-ul I.S.J.Vaslui , completată corect şi complet cu toate datele solicitate; </w:t>
      </w:r>
    </w:p>
    <w:p w:rsidR="0056457E" w:rsidRPr="00DD62B8" w:rsidRDefault="0056457E" w:rsidP="0056457E">
      <w:pPr>
        <w:pStyle w:val="Default"/>
        <w:numPr>
          <w:ilvl w:val="0"/>
          <w:numId w:val="1"/>
        </w:numPr>
        <w:jc w:val="both"/>
        <w:rPr>
          <w:color w:val="auto"/>
          <w:sz w:val="23"/>
          <w:szCs w:val="23"/>
        </w:rPr>
      </w:pPr>
      <w:r w:rsidRPr="00DD62B8">
        <w:rPr>
          <w:b/>
          <w:bCs/>
          <w:color w:val="auto"/>
          <w:sz w:val="23"/>
          <w:szCs w:val="23"/>
        </w:rPr>
        <w:t xml:space="preserve">adeverinţă </w:t>
      </w:r>
      <w:r w:rsidRPr="00DD62B8">
        <w:rPr>
          <w:color w:val="auto"/>
          <w:sz w:val="23"/>
          <w:szCs w:val="23"/>
        </w:rPr>
        <w:t xml:space="preserve">eliberată de D.P.P.D. care să confirme promovarea colocviului de admitere grad didactic I; </w:t>
      </w:r>
    </w:p>
    <w:p w:rsidR="0056457E" w:rsidRDefault="0056457E" w:rsidP="0056457E">
      <w:pPr>
        <w:pStyle w:val="Default"/>
        <w:numPr>
          <w:ilvl w:val="0"/>
          <w:numId w:val="1"/>
        </w:numPr>
        <w:jc w:val="both"/>
        <w:rPr>
          <w:color w:val="auto"/>
          <w:sz w:val="23"/>
          <w:szCs w:val="23"/>
        </w:rPr>
      </w:pPr>
      <w:r>
        <w:rPr>
          <w:color w:val="auto"/>
          <w:sz w:val="23"/>
          <w:szCs w:val="23"/>
        </w:rPr>
        <w:t xml:space="preserve">acordul scris al coordonatorului ştiinţific: </w:t>
      </w:r>
    </w:p>
    <w:p w:rsidR="0056457E" w:rsidRDefault="0056457E" w:rsidP="0056457E">
      <w:pPr>
        <w:pStyle w:val="Default"/>
        <w:numPr>
          <w:ilvl w:val="0"/>
          <w:numId w:val="1"/>
        </w:numPr>
        <w:jc w:val="both"/>
        <w:rPr>
          <w:color w:val="auto"/>
          <w:sz w:val="23"/>
          <w:szCs w:val="23"/>
        </w:rPr>
      </w:pPr>
      <w:r>
        <w:rPr>
          <w:color w:val="auto"/>
          <w:sz w:val="23"/>
          <w:szCs w:val="23"/>
        </w:rPr>
        <w:t xml:space="preserve">dovada obiectivă pentru care nu a fost depusă lucrarea până la </w:t>
      </w:r>
      <w:r w:rsidRPr="00A1178F">
        <w:rPr>
          <w:b/>
          <w:color w:val="auto"/>
          <w:sz w:val="23"/>
          <w:szCs w:val="23"/>
          <w:u w:val="single"/>
        </w:rPr>
        <w:t>31.08.20</w:t>
      </w:r>
      <w:r w:rsidR="00BA6C2D" w:rsidRPr="00A1178F">
        <w:rPr>
          <w:b/>
          <w:color w:val="auto"/>
          <w:sz w:val="23"/>
          <w:szCs w:val="23"/>
          <w:u w:val="single"/>
        </w:rPr>
        <w:t>2</w:t>
      </w:r>
      <w:r w:rsidR="00C051C8">
        <w:rPr>
          <w:b/>
          <w:color w:val="auto"/>
          <w:sz w:val="23"/>
          <w:szCs w:val="23"/>
          <w:u w:val="single"/>
        </w:rPr>
        <w:t>5</w:t>
      </w:r>
      <w:r w:rsidRPr="00A1178F">
        <w:rPr>
          <w:b/>
          <w:color w:val="auto"/>
          <w:sz w:val="23"/>
          <w:szCs w:val="23"/>
          <w:u w:val="single"/>
        </w:rPr>
        <w:t>.</w:t>
      </w:r>
      <w:r>
        <w:rPr>
          <w:color w:val="auto"/>
          <w:sz w:val="23"/>
          <w:szCs w:val="23"/>
        </w:rPr>
        <w:t xml:space="preserve"> </w:t>
      </w:r>
    </w:p>
    <w:p w:rsidR="0056457E" w:rsidRDefault="0056457E" w:rsidP="0056457E">
      <w:pPr>
        <w:pStyle w:val="Default"/>
        <w:ind w:left="720"/>
        <w:jc w:val="both"/>
        <w:rPr>
          <w:color w:val="auto"/>
          <w:sz w:val="23"/>
          <w:szCs w:val="23"/>
        </w:rPr>
      </w:pPr>
    </w:p>
    <w:p w:rsidR="0056457E" w:rsidRDefault="0056457E" w:rsidP="0056457E">
      <w:pPr>
        <w:pStyle w:val="Default"/>
        <w:jc w:val="both"/>
        <w:rPr>
          <w:color w:val="auto"/>
          <w:sz w:val="23"/>
          <w:szCs w:val="23"/>
        </w:rPr>
      </w:pPr>
      <w:r>
        <w:rPr>
          <w:rFonts w:ascii="Wingdings" w:hAnsi="Wingdings" w:cs="Wingdings"/>
          <w:color w:val="auto"/>
          <w:sz w:val="23"/>
          <w:szCs w:val="23"/>
        </w:rPr>
        <w:t></w:t>
      </w:r>
      <w:r>
        <w:rPr>
          <w:rFonts w:ascii="Wingdings" w:hAnsi="Wingdings" w:cs="Wingdings"/>
          <w:color w:val="auto"/>
          <w:sz w:val="23"/>
          <w:szCs w:val="23"/>
        </w:rPr>
        <w:t></w:t>
      </w:r>
      <w:r>
        <w:rPr>
          <w:color w:val="auto"/>
          <w:sz w:val="23"/>
          <w:szCs w:val="23"/>
        </w:rPr>
        <w:t xml:space="preserve">Amânarea poate fi solicitată pentru un an şcolar, iar pentru candidaţii aflaţi în perioada concediului de creştere şi îngrijire a copilului (CIC), amânarea poate fi solicitată pentru 2 ani şcolari. </w:t>
      </w:r>
      <w:r>
        <w:rPr>
          <w:b/>
          <w:bCs/>
          <w:color w:val="auto"/>
          <w:sz w:val="23"/>
          <w:szCs w:val="23"/>
        </w:rPr>
        <w:t>În asemenea situaţii</w:t>
      </w:r>
      <w:r>
        <w:rPr>
          <w:color w:val="auto"/>
          <w:sz w:val="23"/>
          <w:szCs w:val="23"/>
        </w:rPr>
        <w:t xml:space="preserve">, cadrele didactice vor depune ataşat la cererea de amânare, o adeverinţă/ decizie de suspendare a CIM emisă de unitatea de învăţământ în care îşi desfăşoară activitatea, în care să fie specificată perioada concediului pentru creşterea şi îngrijirea copilului. </w:t>
      </w:r>
    </w:p>
    <w:p w:rsidR="0056457E" w:rsidRDefault="0056457E" w:rsidP="0056457E">
      <w:pPr>
        <w:pStyle w:val="Default"/>
        <w:jc w:val="both"/>
        <w:rPr>
          <w:color w:val="auto"/>
          <w:sz w:val="23"/>
          <w:szCs w:val="23"/>
        </w:rPr>
      </w:pPr>
    </w:p>
    <w:p w:rsidR="0056457E" w:rsidRDefault="0056457E" w:rsidP="0056457E">
      <w:pPr>
        <w:pStyle w:val="Default"/>
        <w:jc w:val="both"/>
        <w:rPr>
          <w:b/>
          <w:bCs/>
          <w:i/>
          <w:iCs/>
          <w:color w:val="auto"/>
          <w:sz w:val="23"/>
          <w:szCs w:val="23"/>
        </w:rPr>
      </w:pPr>
      <w:r>
        <w:rPr>
          <w:b/>
          <w:bCs/>
          <w:i/>
          <w:iCs/>
          <w:color w:val="auto"/>
          <w:sz w:val="23"/>
          <w:szCs w:val="23"/>
        </w:rPr>
        <w:t xml:space="preserve">Atenţie!!!! </w:t>
      </w:r>
    </w:p>
    <w:p w:rsidR="0056457E" w:rsidRDefault="0056457E" w:rsidP="008D7C53">
      <w:pPr>
        <w:pStyle w:val="Default"/>
        <w:ind w:firstLine="720"/>
        <w:jc w:val="both"/>
        <w:rPr>
          <w:color w:val="auto"/>
          <w:sz w:val="23"/>
          <w:szCs w:val="23"/>
        </w:rPr>
      </w:pPr>
      <w:r>
        <w:rPr>
          <w:color w:val="auto"/>
          <w:sz w:val="23"/>
          <w:szCs w:val="23"/>
        </w:rPr>
        <w:t>Cadrel</w:t>
      </w:r>
      <w:r w:rsidR="008D7C53">
        <w:rPr>
          <w:color w:val="auto"/>
          <w:sz w:val="23"/>
          <w:szCs w:val="23"/>
        </w:rPr>
        <w:t>e</w:t>
      </w:r>
      <w:r>
        <w:rPr>
          <w:color w:val="auto"/>
          <w:sz w:val="23"/>
          <w:szCs w:val="23"/>
        </w:rPr>
        <w:t xml:space="preserve"> didactice care au avut contractul de muncă suspendat (ex. pentru creşterea şi îngrijirea copilului), pentru calcularea valabilităţii inspecţiilor curente şi vechimii efective la catedră li se iau în considerare doar anii şcolari în care au desfăşurat activitate didactică, de la obţinerea gradului didactic II până la data de 31. 08.... a anului în care vor finaliza examenul pentru obţinerea gradului didactic. </w:t>
      </w:r>
    </w:p>
    <w:p w:rsidR="0056457E" w:rsidRDefault="0056457E" w:rsidP="008D7C53">
      <w:pPr>
        <w:pStyle w:val="Default"/>
        <w:ind w:firstLine="720"/>
        <w:jc w:val="both"/>
        <w:rPr>
          <w:b/>
          <w:bCs/>
          <w:color w:val="auto"/>
          <w:sz w:val="23"/>
          <w:szCs w:val="23"/>
        </w:rPr>
      </w:pPr>
      <w:r>
        <w:rPr>
          <w:b/>
          <w:bCs/>
          <w:color w:val="auto"/>
          <w:sz w:val="23"/>
          <w:szCs w:val="23"/>
        </w:rPr>
        <w:t>Cererea tip de solicitare a amânării finalizării probelor pentru obţinerea gradului didactic I (</w:t>
      </w:r>
      <w:r w:rsidRPr="00951769">
        <w:rPr>
          <w:bCs/>
          <w:color w:val="auto"/>
          <w:sz w:val="23"/>
          <w:szCs w:val="23"/>
        </w:rPr>
        <w:t>anexa 1</w:t>
      </w:r>
      <w:r>
        <w:rPr>
          <w:b/>
          <w:bCs/>
          <w:color w:val="auto"/>
          <w:sz w:val="23"/>
          <w:szCs w:val="23"/>
        </w:rPr>
        <w:t xml:space="preserve">), însoţită de documentele menţionate anterior, se depune în perioada </w:t>
      </w:r>
    </w:p>
    <w:p w:rsidR="0056457E" w:rsidRDefault="0056457E" w:rsidP="0056457E">
      <w:pPr>
        <w:pStyle w:val="Default"/>
        <w:jc w:val="both"/>
        <w:rPr>
          <w:b/>
          <w:bCs/>
          <w:color w:val="auto"/>
          <w:sz w:val="23"/>
          <w:szCs w:val="23"/>
        </w:rPr>
      </w:pPr>
    </w:p>
    <w:p w:rsidR="0056457E" w:rsidRDefault="00C051C8" w:rsidP="0056457E">
      <w:pPr>
        <w:pStyle w:val="Default"/>
        <w:jc w:val="both"/>
        <w:rPr>
          <w:b/>
          <w:bCs/>
          <w:color w:val="auto"/>
          <w:sz w:val="23"/>
          <w:szCs w:val="23"/>
        </w:rPr>
      </w:pPr>
      <w:r>
        <w:rPr>
          <w:b/>
          <w:bCs/>
          <w:color w:val="auto"/>
          <w:sz w:val="23"/>
          <w:szCs w:val="23"/>
        </w:rPr>
        <w:t>8</w:t>
      </w:r>
      <w:r w:rsidR="0056457E">
        <w:rPr>
          <w:b/>
          <w:bCs/>
          <w:color w:val="auto"/>
          <w:sz w:val="23"/>
          <w:szCs w:val="23"/>
        </w:rPr>
        <w:t xml:space="preserve"> septembrie - </w:t>
      </w:r>
      <w:r>
        <w:rPr>
          <w:b/>
          <w:bCs/>
          <w:color w:val="auto"/>
          <w:sz w:val="23"/>
          <w:szCs w:val="23"/>
        </w:rPr>
        <w:t>1</w:t>
      </w:r>
      <w:r w:rsidR="00A1178F">
        <w:rPr>
          <w:b/>
          <w:bCs/>
          <w:color w:val="auto"/>
          <w:sz w:val="23"/>
          <w:szCs w:val="23"/>
        </w:rPr>
        <w:t>7</w:t>
      </w:r>
      <w:r w:rsidR="0056457E">
        <w:rPr>
          <w:b/>
          <w:bCs/>
          <w:color w:val="auto"/>
          <w:sz w:val="23"/>
          <w:szCs w:val="23"/>
        </w:rPr>
        <w:t xml:space="preserve"> </w:t>
      </w:r>
      <w:r>
        <w:rPr>
          <w:b/>
          <w:bCs/>
          <w:color w:val="auto"/>
          <w:sz w:val="23"/>
          <w:szCs w:val="23"/>
        </w:rPr>
        <w:t xml:space="preserve">octombrtie </w:t>
      </w:r>
      <w:r w:rsidR="0056457E">
        <w:rPr>
          <w:b/>
          <w:bCs/>
          <w:color w:val="auto"/>
          <w:sz w:val="23"/>
          <w:szCs w:val="23"/>
        </w:rPr>
        <w:t>20</w:t>
      </w:r>
      <w:r w:rsidR="00BA6C2D">
        <w:rPr>
          <w:b/>
          <w:bCs/>
          <w:color w:val="auto"/>
          <w:sz w:val="23"/>
          <w:szCs w:val="23"/>
        </w:rPr>
        <w:t>2</w:t>
      </w:r>
      <w:r>
        <w:rPr>
          <w:b/>
          <w:bCs/>
          <w:color w:val="auto"/>
          <w:sz w:val="23"/>
          <w:szCs w:val="23"/>
        </w:rPr>
        <w:t>5</w:t>
      </w:r>
      <w:r w:rsidR="0056457E">
        <w:rPr>
          <w:b/>
          <w:bCs/>
          <w:color w:val="auto"/>
          <w:sz w:val="23"/>
          <w:szCs w:val="23"/>
        </w:rPr>
        <w:t xml:space="preserve">, la Registratura I.S.J. </w:t>
      </w:r>
      <w:r w:rsidR="000529D9">
        <w:rPr>
          <w:b/>
          <w:bCs/>
          <w:color w:val="auto"/>
          <w:sz w:val="23"/>
          <w:szCs w:val="23"/>
        </w:rPr>
        <w:t xml:space="preserve">Vaslui </w:t>
      </w:r>
    </w:p>
    <w:p w:rsidR="0056457E" w:rsidRDefault="0056457E" w:rsidP="0056457E">
      <w:pPr>
        <w:pStyle w:val="Default"/>
        <w:jc w:val="both"/>
        <w:rPr>
          <w:b/>
          <w:bCs/>
          <w:color w:val="auto"/>
          <w:sz w:val="23"/>
          <w:szCs w:val="23"/>
        </w:rPr>
      </w:pPr>
    </w:p>
    <w:p w:rsidR="0056457E" w:rsidRDefault="0056457E" w:rsidP="0056457E">
      <w:pPr>
        <w:pStyle w:val="Default"/>
        <w:jc w:val="both"/>
        <w:rPr>
          <w:color w:val="auto"/>
          <w:sz w:val="23"/>
          <w:szCs w:val="23"/>
        </w:rPr>
      </w:pPr>
      <w:bookmarkStart w:id="0" w:name="_GoBack"/>
      <w:bookmarkEnd w:id="0"/>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pStyle w:val="Default"/>
        <w:jc w:val="both"/>
        <w:rPr>
          <w:color w:val="auto"/>
          <w:sz w:val="23"/>
          <w:szCs w:val="23"/>
        </w:rPr>
      </w:pPr>
    </w:p>
    <w:p w:rsidR="0056457E" w:rsidRDefault="0056457E" w:rsidP="0056457E">
      <w:pPr>
        <w:jc w:val="both"/>
        <w:rPr>
          <w:i/>
          <w:iCs/>
          <w:sz w:val="18"/>
          <w:szCs w:val="18"/>
        </w:rPr>
      </w:pPr>
      <w:r>
        <w:rPr>
          <w:b/>
          <w:bCs/>
          <w:sz w:val="23"/>
          <w:szCs w:val="23"/>
        </w:rPr>
        <w:t>*</w:t>
      </w:r>
      <w:r>
        <w:rPr>
          <w:i/>
          <w:iCs/>
          <w:sz w:val="18"/>
          <w:szCs w:val="18"/>
        </w:rPr>
        <w:t xml:space="preserve">cu </w:t>
      </w:r>
      <w:proofErr w:type="spellStart"/>
      <w:r>
        <w:rPr>
          <w:i/>
          <w:iCs/>
          <w:sz w:val="18"/>
          <w:szCs w:val="18"/>
        </w:rPr>
        <w:t>excepţia</w:t>
      </w:r>
      <w:proofErr w:type="spellEnd"/>
      <w:r>
        <w:rPr>
          <w:i/>
          <w:iCs/>
          <w:sz w:val="18"/>
          <w:szCs w:val="18"/>
        </w:rPr>
        <w:t xml:space="preserve"> </w:t>
      </w:r>
      <w:proofErr w:type="spellStart"/>
      <w:r>
        <w:rPr>
          <w:i/>
          <w:iCs/>
          <w:sz w:val="18"/>
          <w:szCs w:val="18"/>
        </w:rPr>
        <w:t>cadrelor</w:t>
      </w:r>
      <w:proofErr w:type="spellEnd"/>
      <w:r>
        <w:rPr>
          <w:i/>
          <w:iCs/>
          <w:sz w:val="18"/>
          <w:szCs w:val="18"/>
        </w:rPr>
        <w:t xml:space="preserve"> </w:t>
      </w:r>
      <w:proofErr w:type="spellStart"/>
      <w:r>
        <w:rPr>
          <w:i/>
          <w:iCs/>
          <w:sz w:val="18"/>
          <w:szCs w:val="18"/>
        </w:rPr>
        <w:t>didactice</w:t>
      </w:r>
      <w:proofErr w:type="spellEnd"/>
      <w:r>
        <w:rPr>
          <w:i/>
          <w:iCs/>
          <w:sz w:val="18"/>
          <w:szCs w:val="18"/>
        </w:rPr>
        <w:t xml:space="preserve"> </w:t>
      </w:r>
      <w:proofErr w:type="spellStart"/>
      <w:r>
        <w:rPr>
          <w:i/>
          <w:iCs/>
          <w:sz w:val="18"/>
          <w:szCs w:val="18"/>
        </w:rPr>
        <w:t>aflate</w:t>
      </w:r>
      <w:proofErr w:type="spellEnd"/>
      <w:r>
        <w:rPr>
          <w:i/>
          <w:iCs/>
          <w:sz w:val="18"/>
          <w:szCs w:val="18"/>
        </w:rPr>
        <w:t xml:space="preserve"> </w:t>
      </w:r>
      <w:proofErr w:type="spellStart"/>
      <w:r>
        <w:rPr>
          <w:i/>
          <w:iCs/>
          <w:sz w:val="18"/>
          <w:szCs w:val="18"/>
        </w:rPr>
        <w:t>în</w:t>
      </w:r>
      <w:proofErr w:type="spellEnd"/>
      <w:r>
        <w:rPr>
          <w:i/>
          <w:iCs/>
          <w:sz w:val="18"/>
          <w:szCs w:val="18"/>
        </w:rPr>
        <w:t xml:space="preserve"> </w:t>
      </w:r>
      <w:proofErr w:type="spellStart"/>
      <w:r>
        <w:rPr>
          <w:i/>
          <w:iCs/>
          <w:sz w:val="18"/>
          <w:szCs w:val="18"/>
        </w:rPr>
        <w:t>concediu</w:t>
      </w:r>
      <w:proofErr w:type="spellEnd"/>
      <w:r>
        <w:rPr>
          <w:i/>
          <w:iCs/>
          <w:sz w:val="18"/>
          <w:szCs w:val="18"/>
        </w:rPr>
        <w:t xml:space="preserve"> de </w:t>
      </w:r>
      <w:proofErr w:type="spellStart"/>
      <w:r>
        <w:rPr>
          <w:i/>
          <w:iCs/>
          <w:sz w:val="18"/>
          <w:szCs w:val="18"/>
        </w:rPr>
        <w:t>maternitate</w:t>
      </w:r>
      <w:proofErr w:type="spellEnd"/>
      <w:r>
        <w:rPr>
          <w:i/>
          <w:iCs/>
          <w:sz w:val="18"/>
          <w:szCs w:val="18"/>
        </w:rPr>
        <w:t xml:space="preserve"> care </w:t>
      </w:r>
      <w:proofErr w:type="spellStart"/>
      <w:r>
        <w:rPr>
          <w:i/>
          <w:iCs/>
          <w:sz w:val="18"/>
          <w:szCs w:val="18"/>
        </w:rPr>
        <w:t>vor</w:t>
      </w:r>
      <w:proofErr w:type="spellEnd"/>
      <w:r>
        <w:rPr>
          <w:i/>
          <w:iCs/>
          <w:sz w:val="18"/>
          <w:szCs w:val="18"/>
        </w:rPr>
        <w:t xml:space="preserve"> </w:t>
      </w:r>
      <w:proofErr w:type="spellStart"/>
      <w:r>
        <w:rPr>
          <w:i/>
          <w:iCs/>
          <w:sz w:val="18"/>
          <w:szCs w:val="18"/>
        </w:rPr>
        <w:t>depune</w:t>
      </w:r>
      <w:proofErr w:type="spellEnd"/>
      <w:r>
        <w:rPr>
          <w:i/>
          <w:iCs/>
          <w:sz w:val="18"/>
          <w:szCs w:val="18"/>
        </w:rPr>
        <w:t xml:space="preserve"> </w:t>
      </w:r>
      <w:proofErr w:type="spellStart"/>
      <w:r>
        <w:rPr>
          <w:i/>
          <w:iCs/>
          <w:sz w:val="18"/>
          <w:szCs w:val="18"/>
        </w:rPr>
        <w:t>dosarul</w:t>
      </w:r>
      <w:proofErr w:type="spellEnd"/>
      <w:r>
        <w:rPr>
          <w:i/>
          <w:iCs/>
          <w:sz w:val="18"/>
          <w:szCs w:val="18"/>
        </w:rPr>
        <w:t xml:space="preserve"> </w:t>
      </w:r>
      <w:proofErr w:type="spellStart"/>
      <w:r>
        <w:rPr>
          <w:i/>
          <w:iCs/>
          <w:sz w:val="18"/>
          <w:szCs w:val="18"/>
        </w:rPr>
        <w:t>imediat</w:t>
      </w:r>
      <w:proofErr w:type="spellEnd"/>
      <w:r>
        <w:rPr>
          <w:i/>
          <w:iCs/>
          <w:sz w:val="18"/>
          <w:szCs w:val="18"/>
        </w:rPr>
        <w:t xml:space="preserve"> </w:t>
      </w:r>
      <w:proofErr w:type="spellStart"/>
      <w:r>
        <w:rPr>
          <w:i/>
          <w:iCs/>
          <w:sz w:val="18"/>
          <w:szCs w:val="18"/>
        </w:rPr>
        <w:t>după</w:t>
      </w:r>
      <w:proofErr w:type="spellEnd"/>
      <w:r>
        <w:rPr>
          <w:i/>
          <w:iCs/>
          <w:sz w:val="18"/>
          <w:szCs w:val="18"/>
        </w:rPr>
        <w:t xml:space="preserve"> </w:t>
      </w:r>
      <w:proofErr w:type="spellStart"/>
      <w:r>
        <w:rPr>
          <w:i/>
          <w:iCs/>
          <w:sz w:val="18"/>
          <w:szCs w:val="18"/>
        </w:rPr>
        <w:t>intrarea</w:t>
      </w:r>
      <w:proofErr w:type="spellEnd"/>
      <w:r>
        <w:rPr>
          <w:i/>
          <w:iCs/>
          <w:sz w:val="18"/>
          <w:szCs w:val="18"/>
        </w:rPr>
        <w:t xml:space="preserve"> </w:t>
      </w:r>
      <w:proofErr w:type="spellStart"/>
      <w:r>
        <w:rPr>
          <w:i/>
          <w:iCs/>
          <w:sz w:val="18"/>
          <w:szCs w:val="18"/>
        </w:rPr>
        <w:t>în</w:t>
      </w:r>
      <w:proofErr w:type="spellEnd"/>
      <w:r>
        <w:rPr>
          <w:i/>
          <w:iCs/>
          <w:sz w:val="18"/>
          <w:szCs w:val="18"/>
        </w:rPr>
        <w:t xml:space="preserve"> CIC, </w:t>
      </w:r>
      <w:proofErr w:type="spellStart"/>
      <w:r>
        <w:rPr>
          <w:i/>
          <w:iCs/>
          <w:sz w:val="18"/>
          <w:szCs w:val="18"/>
        </w:rPr>
        <w:t>sau</w:t>
      </w:r>
      <w:proofErr w:type="spellEnd"/>
      <w:r>
        <w:rPr>
          <w:i/>
          <w:iCs/>
          <w:sz w:val="18"/>
          <w:szCs w:val="18"/>
        </w:rPr>
        <w:t xml:space="preserve"> </w:t>
      </w:r>
      <w:proofErr w:type="spellStart"/>
      <w:r>
        <w:rPr>
          <w:i/>
          <w:iCs/>
          <w:sz w:val="18"/>
          <w:szCs w:val="18"/>
        </w:rPr>
        <w:t>alte</w:t>
      </w:r>
      <w:proofErr w:type="spellEnd"/>
      <w:r>
        <w:rPr>
          <w:i/>
          <w:iCs/>
          <w:sz w:val="18"/>
          <w:szCs w:val="18"/>
        </w:rPr>
        <w:t xml:space="preserve"> </w:t>
      </w:r>
      <w:proofErr w:type="spellStart"/>
      <w:r>
        <w:rPr>
          <w:i/>
          <w:iCs/>
          <w:sz w:val="18"/>
          <w:szCs w:val="18"/>
        </w:rPr>
        <w:t>cazuri</w:t>
      </w:r>
      <w:proofErr w:type="spellEnd"/>
      <w:r>
        <w:rPr>
          <w:i/>
          <w:iCs/>
          <w:sz w:val="18"/>
          <w:szCs w:val="18"/>
        </w:rPr>
        <w:t xml:space="preserve"> </w:t>
      </w:r>
      <w:proofErr w:type="spellStart"/>
      <w:r>
        <w:rPr>
          <w:i/>
          <w:iCs/>
          <w:sz w:val="18"/>
          <w:szCs w:val="18"/>
        </w:rPr>
        <w:t>excepționale</w:t>
      </w:r>
      <w:proofErr w:type="spellEnd"/>
    </w:p>
    <w:p w:rsidR="007853F1" w:rsidRDefault="007853F1" w:rsidP="007853F1">
      <w:pPr>
        <w:pStyle w:val="Footer"/>
        <w:rPr>
          <w:rStyle w:val="Headerorfooter14pt"/>
          <w:rFonts w:eastAsia="Arial Unicode MS"/>
          <w:sz w:val="24"/>
          <w:szCs w:val="24"/>
        </w:rPr>
      </w:pPr>
    </w:p>
    <w:p w:rsidR="0082771D" w:rsidRDefault="0082771D" w:rsidP="007853F1">
      <w:pPr>
        <w:pStyle w:val="Footer"/>
        <w:rPr>
          <w:rStyle w:val="Headerorfooter14pt"/>
          <w:rFonts w:eastAsia="Arial Unicode MS"/>
          <w:sz w:val="24"/>
          <w:szCs w:val="24"/>
        </w:rPr>
      </w:pPr>
    </w:p>
    <w:p w:rsidR="00C54777" w:rsidRDefault="00C54777" w:rsidP="0082771D">
      <w:pPr>
        <w:pStyle w:val="BodyText3"/>
        <w:shd w:val="clear" w:color="auto" w:fill="auto"/>
        <w:spacing w:after="246" w:line="220" w:lineRule="exact"/>
        <w:rPr>
          <w:rStyle w:val="Headerorfooter14pt"/>
          <w:rFonts w:eastAsia="Arial Unicode MS"/>
          <w:sz w:val="24"/>
          <w:szCs w:val="24"/>
        </w:rPr>
      </w:pPr>
    </w:p>
    <w:p w:rsidR="0082771D" w:rsidRDefault="000529D9" w:rsidP="0082771D">
      <w:pPr>
        <w:pStyle w:val="BodyText3"/>
        <w:shd w:val="clear" w:color="auto" w:fill="auto"/>
        <w:spacing w:after="246" w:line="220" w:lineRule="exact"/>
        <w:rPr>
          <w:b/>
        </w:rPr>
      </w:pPr>
      <w:r w:rsidRPr="000529D9">
        <w:rPr>
          <w:rStyle w:val="Headerorfooter14pt"/>
          <w:rFonts w:eastAsia="Arial Unicode MS"/>
          <w:sz w:val="24"/>
          <w:szCs w:val="24"/>
        </w:rPr>
        <w:lastRenderedPageBreak/>
        <w:t xml:space="preserve">  </w:t>
      </w:r>
      <w:proofErr w:type="spellStart"/>
      <w:r w:rsidR="0082771D">
        <w:rPr>
          <w:b/>
        </w:rPr>
        <w:t>Anexa</w:t>
      </w:r>
      <w:proofErr w:type="spellEnd"/>
      <w:r w:rsidR="0082771D">
        <w:rPr>
          <w:b/>
        </w:rPr>
        <w:t xml:space="preserve"> 1</w:t>
      </w:r>
    </w:p>
    <w:p w:rsidR="0056457E" w:rsidRPr="008D3DC7" w:rsidRDefault="000529D9" w:rsidP="007853F1">
      <w:pPr>
        <w:pStyle w:val="Footer"/>
        <w:rPr>
          <w:b/>
          <w:sz w:val="24"/>
          <w:szCs w:val="24"/>
        </w:rPr>
      </w:pPr>
      <w:r w:rsidRPr="000529D9">
        <w:rPr>
          <w:rStyle w:val="Headerorfooter14pt"/>
          <w:rFonts w:eastAsia="Arial Unicode MS"/>
          <w:sz w:val="24"/>
          <w:szCs w:val="24"/>
        </w:rPr>
        <w:t xml:space="preserve">      </w:t>
      </w:r>
      <w:r w:rsidR="008D3DC7">
        <w:rPr>
          <w:rStyle w:val="Headerorfooter14pt"/>
          <w:rFonts w:eastAsia="Arial Unicode MS"/>
          <w:sz w:val="24"/>
          <w:szCs w:val="24"/>
        </w:rPr>
        <w:t xml:space="preserve">       </w:t>
      </w:r>
      <w:r w:rsidR="0056457E" w:rsidRPr="008D3DC7">
        <w:rPr>
          <w:rStyle w:val="Headerorfooter14pt"/>
          <w:rFonts w:eastAsia="Arial Unicode MS"/>
          <w:b/>
          <w:sz w:val="24"/>
          <w:szCs w:val="24"/>
        </w:rPr>
        <w:t xml:space="preserve">DOAMNEI  INSPECTOR ŞCOLAR GENERAL AL  I.S.J. </w:t>
      </w:r>
      <w:r w:rsidRPr="008D3DC7">
        <w:rPr>
          <w:rStyle w:val="Headerorfooter14pt"/>
          <w:rFonts w:eastAsia="Arial Unicode MS"/>
          <w:b/>
          <w:sz w:val="24"/>
          <w:szCs w:val="24"/>
        </w:rPr>
        <w:t>VASLUI</w:t>
      </w:r>
    </w:p>
    <w:p w:rsidR="007853F1" w:rsidRDefault="007853F1" w:rsidP="007853F1">
      <w:pPr>
        <w:pStyle w:val="BodyText3"/>
        <w:shd w:val="clear" w:color="auto" w:fill="auto"/>
        <w:spacing w:after="246" w:line="220" w:lineRule="exact"/>
        <w:rPr>
          <w:b/>
        </w:rPr>
      </w:pPr>
    </w:p>
    <w:p w:rsidR="007853F1" w:rsidRDefault="007853F1" w:rsidP="0082771D">
      <w:pPr>
        <w:pStyle w:val="BodyText3"/>
        <w:shd w:val="clear" w:color="auto" w:fill="auto"/>
        <w:spacing w:after="246" w:line="220" w:lineRule="exact"/>
        <w:jc w:val="right"/>
        <w:rPr>
          <w:b/>
        </w:rPr>
      </w:pPr>
      <w:r>
        <w:rPr>
          <w:b/>
        </w:rPr>
        <w:t>Nr……………../……………</w:t>
      </w:r>
    </w:p>
    <w:p w:rsidR="007853F1" w:rsidRDefault="007853F1" w:rsidP="007853F1">
      <w:pPr>
        <w:pStyle w:val="BodyText3"/>
        <w:shd w:val="clear" w:color="auto" w:fill="auto"/>
        <w:spacing w:after="246" w:line="220" w:lineRule="exact"/>
        <w:ind w:left="2160" w:firstLine="720"/>
        <w:rPr>
          <w:b/>
        </w:rPr>
      </w:pPr>
      <w:r>
        <w:rPr>
          <w:b/>
        </w:rPr>
        <w:t>DOAMN</w:t>
      </w:r>
      <w:r w:rsidR="00E821E1">
        <w:rPr>
          <w:b/>
        </w:rPr>
        <w:t>Ă</w:t>
      </w:r>
      <w:r>
        <w:rPr>
          <w:b/>
        </w:rPr>
        <w:t xml:space="preserve"> INSPECTOR ŞCOLAR GENERAL,</w:t>
      </w:r>
    </w:p>
    <w:p w:rsidR="0082771D" w:rsidRDefault="0082771D" w:rsidP="007853F1">
      <w:pPr>
        <w:pStyle w:val="BodyText3"/>
        <w:shd w:val="clear" w:color="auto" w:fill="auto"/>
        <w:tabs>
          <w:tab w:val="left" w:leader="dot" w:pos="4016"/>
          <w:tab w:val="left" w:leader="dot" w:pos="4138"/>
        </w:tabs>
        <w:spacing w:line="281" w:lineRule="exact"/>
        <w:ind w:left="20"/>
        <w:jc w:val="both"/>
        <w:rPr>
          <w:sz w:val="24"/>
          <w:szCs w:val="24"/>
        </w:rPr>
      </w:pPr>
      <w:proofErr w:type="spellStart"/>
      <w:proofErr w:type="gramStart"/>
      <w:r w:rsidRPr="00AD35E6">
        <w:rPr>
          <w:sz w:val="24"/>
          <w:szCs w:val="24"/>
        </w:rPr>
        <w:t>Subsemn</w:t>
      </w:r>
      <w:r>
        <w:rPr>
          <w:sz w:val="24"/>
          <w:szCs w:val="24"/>
        </w:rPr>
        <w:t>atul</w:t>
      </w:r>
      <w:proofErr w:type="spellEnd"/>
      <w:r>
        <w:rPr>
          <w:sz w:val="24"/>
          <w:szCs w:val="24"/>
        </w:rPr>
        <w:t>(</w:t>
      </w:r>
      <w:proofErr w:type="gramEnd"/>
      <w:r>
        <w:rPr>
          <w:sz w:val="24"/>
          <w:szCs w:val="24"/>
        </w:rPr>
        <w:t>a) …………………………………………………………</w:t>
      </w:r>
      <w:r w:rsidRPr="00AD35E6">
        <w:rPr>
          <w:sz w:val="24"/>
          <w:szCs w:val="24"/>
        </w:rPr>
        <w:t>…………</w:t>
      </w:r>
      <w:r>
        <w:rPr>
          <w:sz w:val="24"/>
          <w:szCs w:val="24"/>
        </w:rPr>
        <w:t xml:space="preserve">.... </w:t>
      </w:r>
      <w:r w:rsidRPr="00AD35E6">
        <w:rPr>
          <w:sz w:val="24"/>
          <w:szCs w:val="24"/>
        </w:rPr>
        <w:t xml:space="preserve">(se </w:t>
      </w:r>
      <w:proofErr w:type="spellStart"/>
      <w:r w:rsidRPr="00AD35E6">
        <w:rPr>
          <w:sz w:val="24"/>
          <w:szCs w:val="24"/>
        </w:rPr>
        <w:t>indică</w:t>
      </w:r>
      <w:proofErr w:type="spellEnd"/>
      <w:r w:rsidRPr="00AD35E6">
        <w:rPr>
          <w:sz w:val="24"/>
          <w:szCs w:val="24"/>
        </w:rPr>
        <w:t xml:space="preserve"> </w:t>
      </w:r>
      <w:proofErr w:type="spellStart"/>
      <w:r w:rsidRPr="00AD35E6">
        <w:rPr>
          <w:sz w:val="24"/>
          <w:szCs w:val="24"/>
        </w:rPr>
        <w:t>numele</w:t>
      </w:r>
      <w:proofErr w:type="spellEnd"/>
      <w:r w:rsidRPr="00AD35E6">
        <w:rPr>
          <w:sz w:val="24"/>
          <w:szCs w:val="24"/>
        </w:rPr>
        <w:t xml:space="preserve"> de </w:t>
      </w:r>
      <w:proofErr w:type="spellStart"/>
      <w:r w:rsidRPr="00AD35E6">
        <w:rPr>
          <w:sz w:val="24"/>
          <w:szCs w:val="24"/>
        </w:rPr>
        <w:t>familie</w:t>
      </w:r>
      <w:proofErr w:type="spellEnd"/>
      <w:r w:rsidR="000835D2">
        <w:rPr>
          <w:sz w:val="24"/>
          <w:szCs w:val="24"/>
        </w:rPr>
        <w:t xml:space="preserve"> </w:t>
      </w:r>
      <w:proofErr w:type="spellStart"/>
      <w:r w:rsidR="000835D2">
        <w:rPr>
          <w:sz w:val="24"/>
          <w:szCs w:val="24"/>
        </w:rPr>
        <w:t>înainte</w:t>
      </w:r>
      <w:proofErr w:type="spellEnd"/>
      <w:r w:rsidR="000835D2">
        <w:rPr>
          <w:sz w:val="24"/>
          <w:szCs w:val="24"/>
        </w:rPr>
        <w:t xml:space="preserve"> de </w:t>
      </w:r>
      <w:proofErr w:type="spellStart"/>
      <w:r w:rsidR="000835D2">
        <w:rPr>
          <w:sz w:val="24"/>
          <w:szCs w:val="24"/>
        </w:rPr>
        <w:t>căsătorie</w:t>
      </w:r>
      <w:proofErr w:type="spellEnd"/>
      <w:r w:rsidRPr="00AD35E6">
        <w:rPr>
          <w:sz w:val="24"/>
          <w:szCs w:val="24"/>
        </w:rPr>
        <w:t xml:space="preserve">, </w:t>
      </w:r>
      <w:proofErr w:type="spellStart"/>
      <w:r w:rsidRPr="00AD35E6">
        <w:rPr>
          <w:sz w:val="24"/>
          <w:szCs w:val="24"/>
        </w:rPr>
        <w:t>iniţiala</w:t>
      </w:r>
      <w:proofErr w:type="spellEnd"/>
      <w:r w:rsidRPr="00AD35E6">
        <w:rPr>
          <w:sz w:val="24"/>
          <w:szCs w:val="24"/>
        </w:rPr>
        <w:t xml:space="preserve"> </w:t>
      </w:r>
      <w:proofErr w:type="spellStart"/>
      <w:r w:rsidRPr="00AD35E6">
        <w:rPr>
          <w:sz w:val="24"/>
          <w:szCs w:val="24"/>
        </w:rPr>
        <w:t>tatălui</w:t>
      </w:r>
      <w:proofErr w:type="spellEnd"/>
      <w:r w:rsidRPr="00AD35E6">
        <w:rPr>
          <w:sz w:val="24"/>
          <w:szCs w:val="24"/>
        </w:rPr>
        <w:t xml:space="preserve"> </w:t>
      </w:r>
      <w:proofErr w:type="spellStart"/>
      <w:r w:rsidRPr="00AD35E6">
        <w:rPr>
          <w:sz w:val="24"/>
          <w:szCs w:val="24"/>
        </w:rPr>
        <w:t>şi</w:t>
      </w:r>
      <w:proofErr w:type="spellEnd"/>
      <w:r w:rsidRPr="00AD35E6">
        <w:rPr>
          <w:sz w:val="24"/>
          <w:szCs w:val="24"/>
        </w:rPr>
        <w:t xml:space="preserve"> </w:t>
      </w:r>
      <w:proofErr w:type="spellStart"/>
      <w:r w:rsidRPr="00AD35E6">
        <w:rPr>
          <w:sz w:val="24"/>
          <w:szCs w:val="24"/>
        </w:rPr>
        <w:t>pr</w:t>
      </w:r>
      <w:r>
        <w:rPr>
          <w:sz w:val="24"/>
          <w:szCs w:val="24"/>
        </w:rPr>
        <w:t>enumele</w:t>
      </w:r>
      <w:proofErr w:type="spellEnd"/>
      <w:r w:rsidRPr="00AD35E6">
        <w:rPr>
          <w:sz w:val="24"/>
          <w:szCs w:val="24"/>
        </w:rPr>
        <w:t>)</w:t>
      </w:r>
      <w:r w:rsidR="00296BF2">
        <w:rPr>
          <w:sz w:val="24"/>
          <w:szCs w:val="24"/>
        </w:rPr>
        <w:t xml:space="preserve"> </w:t>
      </w:r>
      <w:r w:rsidR="000835D2" w:rsidRPr="00296BF2">
        <w:rPr>
          <w:b/>
          <w:sz w:val="24"/>
          <w:szCs w:val="24"/>
        </w:rPr>
        <w:t>(</w:t>
      </w:r>
      <w:proofErr w:type="spellStart"/>
      <w:r w:rsidR="000835D2" w:rsidRPr="00296BF2">
        <w:rPr>
          <w:b/>
          <w:sz w:val="24"/>
          <w:szCs w:val="24"/>
        </w:rPr>
        <w:t>numele</w:t>
      </w:r>
      <w:proofErr w:type="spellEnd"/>
      <w:r w:rsidR="000835D2" w:rsidRPr="00296BF2">
        <w:rPr>
          <w:b/>
          <w:sz w:val="24"/>
          <w:szCs w:val="24"/>
        </w:rPr>
        <w:t xml:space="preserve"> </w:t>
      </w:r>
      <w:proofErr w:type="spellStart"/>
      <w:r w:rsidR="000835D2" w:rsidRPr="00296BF2">
        <w:rPr>
          <w:b/>
          <w:sz w:val="24"/>
          <w:szCs w:val="24"/>
        </w:rPr>
        <w:t>după</w:t>
      </w:r>
      <w:proofErr w:type="spellEnd"/>
      <w:r w:rsidR="000835D2" w:rsidRPr="00296BF2">
        <w:rPr>
          <w:b/>
          <w:sz w:val="24"/>
          <w:szCs w:val="24"/>
        </w:rPr>
        <w:t xml:space="preserve"> </w:t>
      </w:r>
      <w:proofErr w:type="spellStart"/>
      <w:r w:rsidR="000835D2" w:rsidRPr="00296BF2">
        <w:rPr>
          <w:b/>
          <w:sz w:val="24"/>
          <w:szCs w:val="24"/>
        </w:rPr>
        <w:t>căsătorie</w:t>
      </w:r>
      <w:proofErr w:type="spellEnd"/>
      <w:r w:rsidR="000835D2" w:rsidRPr="00296BF2">
        <w:rPr>
          <w:b/>
          <w:sz w:val="24"/>
          <w:szCs w:val="24"/>
        </w:rPr>
        <w:t xml:space="preserve"> </w:t>
      </w:r>
      <w:proofErr w:type="spellStart"/>
      <w:r w:rsidR="000835D2" w:rsidRPr="00296BF2">
        <w:rPr>
          <w:b/>
          <w:sz w:val="24"/>
          <w:szCs w:val="24"/>
        </w:rPr>
        <w:t>dacă</w:t>
      </w:r>
      <w:proofErr w:type="spellEnd"/>
      <w:r w:rsidR="000835D2" w:rsidRPr="00296BF2">
        <w:rPr>
          <w:b/>
          <w:sz w:val="24"/>
          <w:szCs w:val="24"/>
        </w:rPr>
        <w:t xml:space="preserve"> </w:t>
      </w:r>
      <w:proofErr w:type="spellStart"/>
      <w:r w:rsidR="000835D2" w:rsidRPr="00296BF2">
        <w:rPr>
          <w:b/>
          <w:sz w:val="24"/>
          <w:szCs w:val="24"/>
        </w:rPr>
        <w:t>este</w:t>
      </w:r>
      <w:proofErr w:type="spellEnd"/>
      <w:r w:rsidR="000835D2" w:rsidRPr="00296BF2">
        <w:rPr>
          <w:b/>
          <w:sz w:val="24"/>
          <w:szCs w:val="24"/>
        </w:rPr>
        <w:t xml:space="preserve"> </w:t>
      </w:r>
      <w:proofErr w:type="spellStart"/>
      <w:r w:rsidR="000835D2" w:rsidRPr="00296BF2">
        <w:rPr>
          <w:b/>
          <w:sz w:val="24"/>
          <w:szCs w:val="24"/>
        </w:rPr>
        <w:t>cazul</w:t>
      </w:r>
      <w:proofErr w:type="spellEnd"/>
      <w:r w:rsidR="000835D2" w:rsidRPr="00296BF2">
        <w:rPr>
          <w:b/>
          <w:sz w:val="24"/>
          <w:szCs w:val="24"/>
        </w:rPr>
        <w:t xml:space="preserve"> )</w:t>
      </w:r>
      <w:r w:rsidRPr="00AD35E6">
        <w:rPr>
          <w:sz w:val="24"/>
          <w:szCs w:val="24"/>
        </w:rPr>
        <w:t xml:space="preserve"> </w:t>
      </w:r>
      <w:proofErr w:type="spellStart"/>
      <w:r w:rsidRPr="00AD35E6">
        <w:rPr>
          <w:sz w:val="24"/>
          <w:szCs w:val="24"/>
        </w:rPr>
        <w:t>funcţia</w:t>
      </w:r>
      <w:proofErr w:type="spellEnd"/>
      <w:r w:rsidRPr="00AD35E6">
        <w:rPr>
          <w:sz w:val="24"/>
          <w:szCs w:val="24"/>
        </w:rPr>
        <w:t xml:space="preserve"> </w:t>
      </w:r>
      <w:proofErr w:type="spellStart"/>
      <w:r w:rsidRPr="00AD35E6">
        <w:rPr>
          <w:sz w:val="24"/>
          <w:szCs w:val="24"/>
        </w:rPr>
        <w:t>didactică</w:t>
      </w:r>
      <w:proofErr w:type="spellEnd"/>
      <w:r w:rsidRPr="00AD35E6">
        <w:rPr>
          <w:sz w:val="24"/>
          <w:szCs w:val="24"/>
        </w:rPr>
        <w:t xml:space="preserve"> ………………………</w:t>
      </w:r>
      <w:r w:rsidR="000835D2">
        <w:rPr>
          <w:sz w:val="24"/>
          <w:szCs w:val="24"/>
        </w:rPr>
        <w:t>…..</w:t>
      </w:r>
      <w:r w:rsidRPr="00AD35E6">
        <w:rPr>
          <w:sz w:val="24"/>
          <w:szCs w:val="24"/>
        </w:rPr>
        <w:t xml:space="preserve"> </w:t>
      </w:r>
      <w:proofErr w:type="spellStart"/>
      <w:r w:rsidRPr="00AD35E6">
        <w:rPr>
          <w:sz w:val="24"/>
          <w:szCs w:val="24"/>
        </w:rPr>
        <w:t>specialitatea</w:t>
      </w:r>
      <w:proofErr w:type="spellEnd"/>
      <w:r w:rsidRPr="00AD35E6">
        <w:rPr>
          <w:sz w:val="24"/>
          <w:szCs w:val="24"/>
        </w:rPr>
        <w:t xml:space="preserve"> ………………………</w:t>
      </w:r>
      <w:r w:rsidR="00DF78C0">
        <w:rPr>
          <w:sz w:val="24"/>
          <w:szCs w:val="24"/>
        </w:rPr>
        <w:t>……..</w:t>
      </w:r>
      <w:r w:rsidRPr="00AD35E6">
        <w:rPr>
          <w:sz w:val="24"/>
          <w:szCs w:val="24"/>
        </w:rPr>
        <w:t xml:space="preserve"> titular/</w:t>
      </w:r>
      <w:proofErr w:type="spellStart"/>
      <w:r w:rsidRPr="00AD35E6">
        <w:rPr>
          <w:sz w:val="24"/>
          <w:szCs w:val="24"/>
        </w:rPr>
        <w:t>suplinitor</w:t>
      </w:r>
      <w:proofErr w:type="spellEnd"/>
      <w:r w:rsidRPr="00AD35E6">
        <w:rPr>
          <w:sz w:val="24"/>
          <w:szCs w:val="24"/>
        </w:rPr>
        <w:t>/</w:t>
      </w:r>
      <w:proofErr w:type="spellStart"/>
      <w:r w:rsidRPr="00AD35E6">
        <w:rPr>
          <w:sz w:val="24"/>
          <w:szCs w:val="24"/>
        </w:rPr>
        <w:t>detaşat</w:t>
      </w:r>
      <w:proofErr w:type="spellEnd"/>
      <w:r w:rsidRPr="00AD35E6">
        <w:rPr>
          <w:sz w:val="24"/>
          <w:szCs w:val="24"/>
        </w:rPr>
        <w:t xml:space="preserve"> la (se </w:t>
      </w:r>
      <w:proofErr w:type="spellStart"/>
      <w:r w:rsidRPr="00AD35E6">
        <w:rPr>
          <w:sz w:val="24"/>
          <w:szCs w:val="24"/>
        </w:rPr>
        <w:t>indică</w:t>
      </w:r>
      <w:proofErr w:type="spellEnd"/>
      <w:r w:rsidRPr="00AD35E6">
        <w:rPr>
          <w:sz w:val="24"/>
          <w:szCs w:val="24"/>
        </w:rPr>
        <w:t xml:space="preserve"> </w:t>
      </w:r>
      <w:proofErr w:type="spellStart"/>
      <w:r w:rsidRPr="00AD35E6">
        <w:rPr>
          <w:sz w:val="24"/>
          <w:szCs w:val="24"/>
        </w:rPr>
        <w:t>unitatea</w:t>
      </w:r>
      <w:proofErr w:type="spellEnd"/>
      <w:r w:rsidRPr="00AD35E6">
        <w:rPr>
          <w:sz w:val="24"/>
          <w:szCs w:val="24"/>
        </w:rPr>
        <w:t xml:space="preserve"> de </w:t>
      </w:r>
      <w:proofErr w:type="spellStart"/>
      <w:r w:rsidRPr="00AD35E6">
        <w:rPr>
          <w:sz w:val="24"/>
          <w:szCs w:val="24"/>
        </w:rPr>
        <w:t>învăţământ</w:t>
      </w:r>
      <w:proofErr w:type="spellEnd"/>
      <w:r w:rsidRPr="00AD35E6">
        <w:rPr>
          <w:sz w:val="24"/>
          <w:szCs w:val="24"/>
        </w:rPr>
        <w:t>) ……………………………...</w:t>
      </w:r>
      <w:r>
        <w:rPr>
          <w:sz w:val="24"/>
          <w:szCs w:val="24"/>
        </w:rPr>
        <w:t>............</w:t>
      </w:r>
      <w:r w:rsidRPr="00AD35E6">
        <w:rPr>
          <w:sz w:val="24"/>
          <w:szCs w:val="24"/>
        </w:rPr>
        <w:t xml:space="preserve">, </w:t>
      </w:r>
      <w:proofErr w:type="spellStart"/>
      <w:r w:rsidRPr="00AD35E6">
        <w:rPr>
          <w:sz w:val="24"/>
          <w:szCs w:val="24"/>
        </w:rPr>
        <w:t>înscris</w:t>
      </w:r>
      <w:proofErr w:type="spellEnd"/>
      <w:r w:rsidRPr="00AD35E6">
        <w:rPr>
          <w:sz w:val="24"/>
          <w:szCs w:val="24"/>
        </w:rPr>
        <w:t xml:space="preserve">(ă) la </w:t>
      </w:r>
      <w:proofErr w:type="spellStart"/>
      <w:r w:rsidRPr="00AD35E6">
        <w:rPr>
          <w:b/>
          <w:sz w:val="24"/>
          <w:szCs w:val="24"/>
          <w:u w:val="single"/>
        </w:rPr>
        <w:t>gradul</w:t>
      </w:r>
      <w:proofErr w:type="spellEnd"/>
      <w:r w:rsidRPr="00AD35E6">
        <w:rPr>
          <w:b/>
          <w:sz w:val="24"/>
          <w:szCs w:val="24"/>
          <w:u w:val="single"/>
        </w:rPr>
        <w:t xml:space="preserve"> didactic II</w:t>
      </w:r>
      <w:r>
        <w:rPr>
          <w:sz w:val="24"/>
          <w:szCs w:val="24"/>
        </w:rPr>
        <w:t>/</w:t>
      </w:r>
      <w:r w:rsidRPr="0082771D">
        <w:rPr>
          <w:b/>
          <w:sz w:val="24"/>
          <w:szCs w:val="24"/>
          <w:u w:val="single"/>
        </w:rPr>
        <w:t xml:space="preserve"> </w:t>
      </w:r>
      <w:proofErr w:type="spellStart"/>
      <w:r w:rsidRPr="00AD35E6">
        <w:rPr>
          <w:b/>
          <w:sz w:val="24"/>
          <w:szCs w:val="24"/>
          <w:u w:val="single"/>
        </w:rPr>
        <w:t>gradul</w:t>
      </w:r>
      <w:proofErr w:type="spellEnd"/>
      <w:r w:rsidRPr="00AD35E6">
        <w:rPr>
          <w:b/>
          <w:sz w:val="24"/>
          <w:szCs w:val="24"/>
          <w:u w:val="single"/>
        </w:rPr>
        <w:t xml:space="preserve"> didactic I</w:t>
      </w:r>
      <w:r>
        <w:rPr>
          <w:b/>
          <w:sz w:val="24"/>
          <w:szCs w:val="24"/>
          <w:u w:val="single"/>
        </w:rPr>
        <w:t xml:space="preserve"> </w:t>
      </w:r>
      <w:r>
        <w:rPr>
          <w:sz w:val="24"/>
          <w:szCs w:val="24"/>
        </w:rPr>
        <w:t xml:space="preserve">  </w:t>
      </w:r>
      <w:proofErr w:type="spellStart"/>
      <w:r w:rsidRPr="00AD35E6">
        <w:rPr>
          <w:sz w:val="24"/>
          <w:szCs w:val="24"/>
        </w:rPr>
        <w:t>specialitatea</w:t>
      </w:r>
      <w:proofErr w:type="spellEnd"/>
      <w:r w:rsidRPr="00AD35E6">
        <w:rPr>
          <w:sz w:val="24"/>
          <w:szCs w:val="24"/>
        </w:rPr>
        <w:t>………………………………</w:t>
      </w:r>
      <w:r w:rsidR="00DF78C0">
        <w:rPr>
          <w:sz w:val="24"/>
          <w:szCs w:val="24"/>
        </w:rPr>
        <w:t>…</w:t>
      </w:r>
      <w:r w:rsidRPr="00AD35E6">
        <w:rPr>
          <w:sz w:val="24"/>
          <w:szCs w:val="24"/>
        </w:rPr>
        <w:t xml:space="preserve">, </w:t>
      </w:r>
      <w:proofErr w:type="spellStart"/>
      <w:r w:rsidRPr="00AD35E6">
        <w:rPr>
          <w:sz w:val="24"/>
          <w:szCs w:val="24"/>
        </w:rPr>
        <w:t>seria</w:t>
      </w:r>
      <w:proofErr w:type="spellEnd"/>
      <w:r w:rsidRPr="00AD35E6">
        <w:rPr>
          <w:sz w:val="24"/>
          <w:szCs w:val="24"/>
        </w:rPr>
        <w:t xml:space="preserve"> …………………………., </w:t>
      </w:r>
      <w:proofErr w:type="spellStart"/>
      <w:r w:rsidRPr="00AD35E6">
        <w:rPr>
          <w:sz w:val="24"/>
          <w:szCs w:val="24"/>
        </w:rPr>
        <w:t>pentru</w:t>
      </w:r>
      <w:proofErr w:type="spellEnd"/>
      <w:r w:rsidRPr="00AD35E6">
        <w:rPr>
          <w:sz w:val="24"/>
          <w:szCs w:val="24"/>
        </w:rPr>
        <w:t xml:space="preserve"> </w:t>
      </w:r>
      <w:proofErr w:type="spellStart"/>
      <w:r w:rsidRPr="00AD35E6">
        <w:rPr>
          <w:sz w:val="24"/>
          <w:szCs w:val="24"/>
        </w:rPr>
        <w:t>Centrul</w:t>
      </w:r>
      <w:proofErr w:type="spellEnd"/>
      <w:r w:rsidRPr="00AD35E6">
        <w:rPr>
          <w:sz w:val="24"/>
          <w:szCs w:val="24"/>
        </w:rPr>
        <w:t xml:space="preserve"> de </w:t>
      </w:r>
      <w:proofErr w:type="spellStart"/>
      <w:r w:rsidRPr="00AD35E6">
        <w:rPr>
          <w:sz w:val="24"/>
          <w:szCs w:val="24"/>
        </w:rPr>
        <w:t>perfecţionare</w:t>
      </w:r>
      <w:proofErr w:type="spellEnd"/>
      <w:r w:rsidRPr="00AD35E6">
        <w:rPr>
          <w:sz w:val="24"/>
          <w:szCs w:val="24"/>
        </w:rPr>
        <w:t xml:space="preserve">(se </w:t>
      </w:r>
      <w:proofErr w:type="spellStart"/>
      <w:r w:rsidRPr="00AD35E6">
        <w:rPr>
          <w:sz w:val="24"/>
          <w:szCs w:val="24"/>
        </w:rPr>
        <w:t>indică</w:t>
      </w:r>
      <w:proofErr w:type="spellEnd"/>
      <w:r w:rsidRPr="00AD35E6">
        <w:rPr>
          <w:sz w:val="24"/>
          <w:szCs w:val="24"/>
        </w:rPr>
        <w:t xml:space="preserve"> </w:t>
      </w:r>
      <w:proofErr w:type="spellStart"/>
      <w:r w:rsidRPr="00AD35E6">
        <w:rPr>
          <w:sz w:val="24"/>
          <w:szCs w:val="24"/>
        </w:rPr>
        <w:t>denumirea</w:t>
      </w:r>
      <w:proofErr w:type="spellEnd"/>
      <w:r w:rsidRPr="00AD35E6">
        <w:rPr>
          <w:sz w:val="24"/>
          <w:szCs w:val="24"/>
        </w:rPr>
        <w:t xml:space="preserve"> </w:t>
      </w:r>
      <w:proofErr w:type="spellStart"/>
      <w:r w:rsidRPr="00AD35E6">
        <w:rPr>
          <w:sz w:val="24"/>
          <w:szCs w:val="24"/>
        </w:rPr>
        <w:t>exactă</w:t>
      </w:r>
      <w:proofErr w:type="spellEnd"/>
      <w:r w:rsidRPr="00AD35E6">
        <w:rPr>
          <w:sz w:val="24"/>
          <w:szCs w:val="24"/>
        </w:rPr>
        <w:t xml:space="preserve"> a </w:t>
      </w:r>
      <w:proofErr w:type="spellStart"/>
      <w:r w:rsidRPr="00AD35E6">
        <w:rPr>
          <w:sz w:val="24"/>
          <w:szCs w:val="24"/>
        </w:rPr>
        <w:t>centrului</w:t>
      </w:r>
      <w:proofErr w:type="spellEnd"/>
      <w:r w:rsidRPr="00AD35E6">
        <w:rPr>
          <w:sz w:val="24"/>
          <w:szCs w:val="24"/>
        </w:rPr>
        <w:t xml:space="preserve"> de </w:t>
      </w:r>
      <w:proofErr w:type="spellStart"/>
      <w:r w:rsidRPr="00AD35E6">
        <w:rPr>
          <w:sz w:val="24"/>
          <w:szCs w:val="24"/>
        </w:rPr>
        <w:t>perfecţionare</w:t>
      </w:r>
      <w:proofErr w:type="spellEnd"/>
      <w:r w:rsidRPr="00AD35E6">
        <w:rPr>
          <w:sz w:val="24"/>
          <w:szCs w:val="24"/>
        </w:rPr>
        <w:t>) ………...........................................</w:t>
      </w:r>
      <w:r>
        <w:rPr>
          <w:sz w:val="24"/>
          <w:szCs w:val="24"/>
        </w:rPr>
        <w:t>....................</w:t>
      </w:r>
      <w:r w:rsidRPr="00AD35E6">
        <w:rPr>
          <w:sz w:val="24"/>
          <w:szCs w:val="24"/>
        </w:rPr>
        <w:t>..............</w:t>
      </w:r>
      <w:r>
        <w:rPr>
          <w:sz w:val="24"/>
          <w:szCs w:val="24"/>
        </w:rPr>
        <w:t>...............................</w:t>
      </w:r>
      <w:r w:rsidRPr="00AD35E6">
        <w:rPr>
          <w:sz w:val="24"/>
          <w:szCs w:val="24"/>
        </w:rPr>
        <w:t xml:space="preserve">...... , </w:t>
      </w:r>
      <w:proofErr w:type="spellStart"/>
      <w:r w:rsidRPr="00AD35E6">
        <w:rPr>
          <w:sz w:val="24"/>
          <w:szCs w:val="24"/>
        </w:rPr>
        <w:t>vă</w:t>
      </w:r>
      <w:proofErr w:type="spellEnd"/>
      <w:r w:rsidRPr="00AD35E6">
        <w:rPr>
          <w:sz w:val="24"/>
          <w:szCs w:val="24"/>
        </w:rPr>
        <w:t xml:space="preserve"> rog </w:t>
      </w:r>
      <w:proofErr w:type="spellStart"/>
      <w:r w:rsidRPr="00AD35E6">
        <w:rPr>
          <w:sz w:val="24"/>
          <w:szCs w:val="24"/>
        </w:rPr>
        <w:t>să</w:t>
      </w:r>
      <w:proofErr w:type="spellEnd"/>
      <w:r w:rsidRPr="00AD35E6">
        <w:rPr>
          <w:sz w:val="24"/>
          <w:szCs w:val="24"/>
        </w:rPr>
        <w:t xml:space="preserve">-mi </w:t>
      </w:r>
      <w:proofErr w:type="spellStart"/>
      <w:r w:rsidRPr="00AD35E6">
        <w:rPr>
          <w:sz w:val="24"/>
          <w:szCs w:val="24"/>
        </w:rPr>
        <w:t>aprobaţi</w:t>
      </w:r>
      <w:proofErr w:type="spellEnd"/>
      <w:r w:rsidRPr="00AD35E6">
        <w:rPr>
          <w:sz w:val="24"/>
          <w:szCs w:val="24"/>
        </w:rPr>
        <w:t xml:space="preserve"> </w:t>
      </w:r>
      <w:proofErr w:type="spellStart"/>
      <w:r w:rsidRPr="00AD35E6">
        <w:rPr>
          <w:sz w:val="24"/>
          <w:szCs w:val="24"/>
        </w:rPr>
        <w:t>amânarea</w:t>
      </w:r>
      <w:proofErr w:type="spellEnd"/>
      <w:r w:rsidR="00DF78C0">
        <w:rPr>
          <w:sz w:val="24"/>
          <w:szCs w:val="24"/>
        </w:rPr>
        <w:t xml:space="preserve"> </w:t>
      </w:r>
      <w:r w:rsidRPr="00AD35E6">
        <w:rPr>
          <w:sz w:val="24"/>
          <w:szCs w:val="24"/>
        </w:rPr>
        <w:t>(</w:t>
      </w:r>
      <w:proofErr w:type="spellStart"/>
      <w:r w:rsidRPr="00AD35E6">
        <w:rPr>
          <w:sz w:val="24"/>
          <w:szCs w:val="24"/>
        </w:rPr>
        <w:t>potrivit</w:t>
      </w:r>
      <w:proofErr w:type="spellEnd"/>
      <w:r w:rsidRPr="00AD35E6">
        <w:rPr>
          <w:sz w:val="24"/>
          <w:szCs w:val="24"/>
        </w:rPr>
        <w:t xml:space="preserve"> </w:t>
      </w:r>
      <w:proofErr w:type="spellStart"/>
      <w:r w:rsidRPr="00AD35E6">
        <w:rPr>
          <w:sz w:val="24"/>
          <w:szCs w:val="24"/>
        </w:rPr>
        <w:t>prevederilor</w:t>
      </w:r>
      <w:proofErr w:type="spellEnd"/>
      <w:r w:rsidRPr="00AD35E6">
        <w:rPr>
          <w:sz w:val="24"/>
          <w:szCs w:val="24"/>
        </w:rPr>
        <w:t xml:space="preserve"> OMECTS nr. 5561/2011, cu </w:t>
      </w:r>
      <w:proofErr w:type="spellStart"/>
      <w:r w:rsidRPr="00AD35E6">
        <w:rPr>
          <w:sz w:val="24"/>
          <w:szCs w:val="24"/>
        </w:rPr>
        <w:t>modificările</w:t>
      </w:r>
      <w:proofErr w:type="spellEnd"/>
      <w:r w:rsidRPr="00AD35E6">
        <w:rPr>
          <w:sz w:val="24"/>
          <w:szCs w:val="24"/>
        </w:rPr>
        <w:t xml:space="preserve"> </w:t>
      </w:r>
      <w:proofErr w:type="spellStart"/>
      <w:r w:rsidRPr="00AD35E6">
        <w:rPr>
          <w:sz w:val="24"/>
          <w:szCs w:val="24"/>
        </w:rPr>
        <w:t>şi</w:t>
      </w:r>
      <w:proofErr w:type="spellEnd"/>
      <w:r w:rsidRPr="00AD35E6">
        <w:rPr>
          <w:sz w:val="24"/>
          <w:szCs w:val="24"/>
        </w:rPr>
        <w:t xml:space="preserve"> </w:t>
      </w:r>
      <w:proofErr w:type="spellStart"/>
      <w:r w:rsidRPr="00AD35E6">
        <w:rPr>
          <w:sz w:val="24"/>
          <w:szCs w:val="24"/>
        </w:rPr>
        <w:t>completările</w:t>
      </w:r>
      <w:proofErr w:type="spellEnd"/>
      <w:r w:rsidRPr="00AD35E6">
        <w:rPr>
          <w:sz w:val="24"/>
          <w:szCs w:val="24"/>
        </w:rPr>
        <w:t xml:space="preserve"> </w:t>
      </w:r>
      <w:proofErr w:type="spellStart"/>
      <w:r w:rsidRPr="00AD35E6">
        <w:rPr>
          <w:sz w:val="24"/>
          <w:szCs w:val="24"/>
        </w:rPr>
        <w:t>ulterioare</w:t>
      </w:r>
      <w:proofErr w:type="spellEnd"/>
      <w:r w:rsidRPr="00AD35E6">
        <w:rPr>
          <w:sz w:val="24"/>
          <w:szCs w:val="24"/>
        </w:rPr>
        <w:t xml:space="preserve">-cu </w:t>
      </w:r>
      <w:r w:rsidRPr="0082771D">
        <w:rPr>
          <w:b/>
          <w:sz w:val="24"/>
          <w:szCs w:val="24"/>
        </w:rPr>
        <w:t>1</w:t>
      </w:r>
      <w:r w:rsidRPr="00AD35E6">
        <w:rPr>
          <w:sz w:val="24"/>
          <w:szCs w:val="24"/>
        </w:rPr>
        <w:t xml:space="preserve"> </w:t>
      </w:r>
      <w:r>
        <w:rPr>
          <w:sz w:val="24"/>
          <w:szCs w:val="24"/>
        </w:rPr>
        <w:t xml:space="preserve"> </w:t>
      </w:r>
      <w:r w:rsidRPr="00AD35E6">
        <w:rPr>
          <w:sz w:val="24"/>
          <w:szCs w:val="24"/>
        </w:rPr>
        <w:t xml:space="preserve">an </w:t>
      </w:r>
      <w:proofErr w:type="spellStart"/>
      <w:r w:rsidRPr="00AD35E6">
        <w:rPr>
          <w:sz w:val="24"/>
          <w:szCs w:val="24"/>
        </w:rPr>
        <w:t>sau</w:t>
      </w:r>
      <w:proofErr w:type="spellEnd"/>
      <w:r w:rsidRPr="00AD35E6">
        <w:rPr>
          <w:sz w:val="24"/>
          <w:szCs w:val="24"/>
        </w:rPr>
        <w:t xml:space="preserve"> </w:t>
      </w:r>
      <w:r w:rsidRPr="0082771D">
        <w:rPr>
          <w:b/>
          <w:sz w:val="24"/>
          <w:szCs w:val="24"/>
        </w:rPr>
        <w:t xml:space="preserve">2 </w:t>
      </w:r>
      <w:proofErr w:type="spellStart"/>
      <w:r w:rsidRPr="00AD35E6">
        <w:rPr>
          <w:sz w:val="24"/>
          <w:szCs w:val="24"/>
        </w:rPr>
        <w:t>ani</w:t>
      </w:r>
      <w:proofErr w:type="spellEnd"/>
      <w:r w:rsidRPr="00AD35E6">
        <w:rPr>
          <w:sz w:val="24"/>
          <w:szCs w:val="24"/>
        </w:rPr>
        <w:t xml:space="preserve">- </w:t>
      </w:r>
      <w:proofErr w:type="spellStart"/>
      <w:r w:rsidRPr="00AD35E6">
        <w:rPr>
          <w:sz w:val="24"/>
          <w:szCs w:val="24"/>
        </w:rPr>
        <w:t>pentru</w:t>
      </w:r>
      <w:proofErr w:type="spellEnd"/>
      <w:r w:rsidRPr="00AD35E6">
        <w:rPr>
          <w:sz w:val="24"/>
          <w:szCs w:val="24"/>
        </w:rPr>
        <w:t xml:space="preserve"> </w:t>
      </w:r>
      <w:proofErr w:type="spellStart"/>
      <w:r w:rsidRPr="00AD35E6">
        <w:rPr>
          <w:sz w:val="24"/>
          <w:szCs w:val="24"/>
        </w:rPr>
        <w:t>cadrele</w:t>
      </w:r>
      <w:proofErr w:type="spellEnd"/>
      <w:r w:rsidRPr="00AD35E6">
        <w:rPr>
          <w:sz w:val="24"/>
          <w:szCs w:val="24"/>
        </w:rPr>
        <w:t xml:space="preserve"> </w:t>
      </w:r>
      <w:proofErr w:type="spellStart"/>
      <w:r w:rsidRPr="00AD35E6">
        <w:rPr>
          <w:sz w:val="24"/>
          <w:szCs w:val="24"/>
        </w:rPr>
        <w:t>didactice</w:t>
      </w:r>
      <w:proofErr w:type="spellEnd"/>
      <w:r w:rsidRPr="00AD35E6">
        <w:rPr>
          <w:sz w:val="24"/>
          <w:szCs w:val="24"/>
        </w:rPr>
        <w:t xml:space="preserve">  </w:t>
      </w:r>
      <w:proofErr w:type="spellStart"/>
      <w:r w:rsidRPr="00AD35E6">
        <w:rPr>
          <w:sz w:val="24"/>
          <w:szCs w:val="24"/>
        </w:rPr>
        <w:t>aflate</w:t>
      </w:r>
      <w:proofErr w:type="spellEnd"/>
      <w:r w:rsidRPr="00AD35E6">
        <w:rPr>
          <w:sz w:val="24"/>
          <w:szCs w:val="24"/>
        </w:rPr>
        <w:t xml:space="preserve"> </w:t>
      </w:r>
      <w:proofErr w:type="spellStart"/>
      <w:r w:rsidRPr="00AD35E6">
        <w:rPr>
          <w:sz w:val="24"/>
          <w:szCs w:val="24"/>
        </w:rPr>
        <w:t>în</w:t>
      </w:r>
      <w:proofErr w:type="spellEnd"/>
      <w:r w:rsidRPr="00AD35E6">
        <w:rPr>
          <w:sz w:val="24"/>
          <w:szCs w:val="24"/>
        </w:rPr>
        <w:t xml:space="preserve"> </w:t>
      </w:r>
      <w:proofErr w:type="spellStart"/>
      <w:r w:rsidRPr="00AD35E6">
        <w:rPr>
          <w:sz w:val="24"/>
          <w:szCs w:val="24"/>
        </w:rPr>
        <w:t>concediu</w:t>
      </w:r>
      <w:proofErr w:type="spellEnd"/>
      <w:r w:rsidRPr="00AD35E6">
        <w:rPr>
          <w:sz w:val="24"/>
          <w:szCs w:val="24"/>
        </w:rPr>
        <w:t xml:space="preserve"> </w:t>
      </w:r>
      <w:proofErr w:type="spellStart"/>
      <w:r w:rsidRPr="00AD35E6">
        <w:rPr>
          <w:sz w:val="24"/>
          <w:szCs w:val="24"/>
        </w:rPr>
        <w:t>creştere</w:t>
      </w:r>
      <w:proofErr w:type="spellEnd"/>
      <w:r w:rsidRPr="00AD35E6">
        <w:rPr>
          <w:sz w:val="24"/>
          <w:szCs w:val="24"/>
        </w:rPr>
        <w:t xml:space="preserve"> </w:t>
      </w:r>
      <w:proofErr w:type="spellStart"/>
      <w:r w:rsidRPr="00AD35E6">
        <w:rPr>
          <w:sz w:val="24"/>
          <w:szCs w:val="24"/>
        </w:rPr>
        <w:t>copil</w:t>
      </w:r>
      <w:proofErr w:type="spellEnd"/>
      <w:r w:rsidRPr="00AD35E6">
        <w:rPr>
          <w:sz w:val="24"/>
          <w:szCs w:val="24"/>
        </w:rPr>
        <w:t>) cu ……. an/</w:t>
      </w:r>
      <w:proofErr w:type="spellStart"/>
      <w:r w:rsidRPr="00AD35E6">
        <w:rPr>
          <w:sz w:val="24"/>
          <w:szCs w:val="24"/>
        </w:rPr>
        <w:t>ani</w:t>
      </w:r>
      <w:proofErr w:type="spellEnd"/>
      <w:r w:rsidRPr="00AD35E6">
        <w:rPr>
          <w:sz w:val="24"/>
          <w:szCs w:val="24"/>
        </w:rPr>
        <w:t xml:space="preserve"> a </w:t>
      </w:r>
      <w:proofErr w:type="spellStart"/>
      <w:r w:rsidRPr="00AD35E6">
        <w:rPr>
          <w:sz w:val="24"/>
          <w:szCs w:val="24"/>
        </w:rPr>
        <w:t>susţinerii</w:t>
      </w:r>
      <w:proofErr w:type="spellEnd"/>
      <w:r w:rsidRPr="00AD35E6">
        <w:rPr>
          <w:sz w:val="24"/>
          <w:szCs w:val="24"/>
        </w:rPr>
        <w:t xml:space="preserve"> </w:t>
      </w:r>
      <w:proofErr w:type="spellStart"/>
      <w:r w:rsidRPr="00AD35E6">
        <w:rPr>
          <w:sz w:val="24"/>
          <w:szCs w:val="24"/>
        </w:rPr>
        <w:t>examenului</w:t>
      </w:r>
      <w:proofErr w:type="spellEnd"/>
      <w:r w:rsidRPr="00AD35E6">
        <w:rPr>
          <w:sz w:val="24"/>
          <w:szCs w:val="24"/>
        </w:rPr>
        <w:t xml:space="preserve"> </w:t>
      </w:r>
      <w:proofErr w:type="spellStart"/>
      <w:r w:rsidRPr="00AD35E6">
        <w:rPr>
          <w:sz w:val="24"/>
          <w:szCs w:val="24"/>
        </w:rPr>
        <w:t>pentru</w:t>
      </w:r>
      <w:proofErr w:type="spellEnd"/>
      <w:r w:rsidRPr="00AD35E6">
        <w:rPr>
          <w:sz w:val="24"/>
          <w:szCs w:val="24"/>
        </w:rPr>
        <w:t xml:space="preserve"> </w:t>
      </w:r>
      <w:proofErr w:type="spellStart"/>
      <w:r w:rsidRPr="00AD35E6">
        <w:rPr>
          <w:sz w:val="24"/>
          <w:szCs w:val="24"/>
        </w:rPr>
        <w:t>obţinerea</w:t>
      </w:r>
      <w:proofErr w:type="spellEnd"/>
      <w:r w:rsidRPr="00AD35E6">
        <w:rPr>
          <w:sz w:val="24"/>
          <w:szCs w:val="24"/>
        </w:rPr>
        <w:t xml:space="preserve"> </w:t>
      </w:r>
      <w:proofErr w:type="spellStart"/>
      <w:r w:rsidRPr="00AD35E6">
        <w:rPr>
          <w:sz w:val="24"/>
          <w:szCs w:val="24"/>
        </w:rPr>
        <w:t>gradului</w:t>
      </w:r>
      <w:proofErr w:type="spellEnd"/>
      <w:r w:rsidRPr="00AD35E6">
        <w:rPr>
          <w:sz w:val="24"/>
          <w:szCs w:val="24"/>
        </w:rPr>
        <w:t xml:space="preserve"> didactic </w:t>
      </w:r>
      <w:proofErr w:type="spellStart"/>
      <w:r w:rsidRPr="00AD35E6">
        <w:rPr>
          <w:sz w:val="24"/>
          <w:szCs w:val="24"/>
        </w:rPr>
        <w:t>în</w:t>
      </w:r>
      <w:proofErr w:type="spellEnd"/>
      <w:r w:rsidRPr="00AD35E6">
        <w:rPr>
          <w:sz w:val="24"/>
          <w:szCs w:val="24"/>
        </w:rPr>
        <w:t xml:space="preserve"> </w:t>
      </w:r>
      <w:proofErr w:type="spellStart"/>
      <w:r w:rsidRPr="00AD35E6">
        <w:rPr>
          <w:sz w:val="24"/>
          <w:szCs w:val="24"/>
        </w:rPr>
        <w:t>seria</w:t>
      </w:r>
      <w:proofErr w:type="spellEnd"/>
      <w:r w:rsidRPr="00AD35E6">
        <w:rPr>
          <w:sz w:val="24"/>
          <w:szCs w:val="24"/>
        </w:rPr>
        <w:t xml:space="preserve"> …………………</w:t>
      </w:r>
      <w:r>
        <w:rPr>
          <w:sz w:val="24"/>
          <w:szCs w:val="24"/>
        </w:rPr>
        <w:t>……</w:t>
      </w:r>
      <w:r w:rsidR="00DF78C0">
        <w:rPr>
          <w:sz w:val="24"/>
          <w:szCs w:val="24"/>
        </w:rPr>
        <w:t>.</w:t>
      </w:r>
      <w:r w:rsidRPr="00AD35E6">
        <w:rPr>
          <w:sz w:val="24"/>
          <w:szCs w:val="24"/>
        </w:rPr>
        <w:t xml:space="preserve"> , </w:t>
      </w:r>
      <w:proofErr w:type="spellStart"/>
      <w:r w:rsidRPr="00AD35E6">
        <w:rPr>
          <w:sz w:val="24"/>
          <w:szCs w:val="24"/>
        </w:rPr>
        <w:t>motivat</w:t>
      </w:r>
      <w:proofErr w:type="spellEnd"/>
      <w:r w:rsidRPr="00AD35E6">
        <w:rPr>
          <w:sz w:val="24"/>
          <w:szCs w:val="24"/>
        </w:rPr>
        <w:t xml:space="preserve"> de </w:t>
      </w:r>
      <w:proofErr w:type="spellStart"/>
      <w:r w:rsidRPr="00AD35E6">
        <w:rPr>
          <w:sz w:val="24"/>
          <w:szCs w:val="24"/>
        </w:rPr>
        <w:t>faptul</w:t>
      </w:r>
      <w:proofErr w:type="spellEnd"/>
      <w:r w:rsidRPr="00AD35E6">
        <w:rPr>
          <w:sz w:val="24"/>
          <w:szCs w:val="24"/>
        </w:rPr>
        <w:t xml:space="preserve"> </w:t>
      </w:r>
      <w:proofErr w:type="spellStart"/>
      <w:r w:rsidRPr="00AD35E6">
        <w:rPr>
          <w:sz w:val="24"/>
          <w:szCs w:val="24"/>
        </w:rPr>
        <w:t>că</w:t>
      </w:r>
      <w:proofErr w:type="spellEnd"/>
      <w:r>
        <w:rPr>
          <w:sz w:val="24"/>
          <w:szCs w:val="24"/>
        </w:rPr>
        <w:t xml:space="preserve"> </w:t>
      </w:r>
      <w:r w:rsidRPr="00AD35E6">
        <w:rPr>
          <w:sz w:val="24"/>
          <w:szCs w:val="24"/>
        </w:rPr>
        <w:t xml:space="preserve">(se </w:t>
      </w:r>
      <w:proofErr w:type="spellStart"/>
      <w:r w:rsidRPr="00AD35E6">
        <w:rPr>
          <w:sz w:val="24"/>
          <w:szCs w:val="24"/>
        </w:rPr>
        <w:t>indică</w:t>
      </w:r>
      <w:proofErr w:type="spellEnd"/>
      <w:r w:rsidRPr="00AD35E6">
        <w:rPr>
          <w:sz w:val="24"/>
          <w:szCs w:val="24"/>
        </w:rPr>
        <w:t xml:space="preserve"> </w:t>
      </w:r>
      <w:proofErr w:type="spellStart"/>
      <w:r w:rsidRPr="00AD35E6">
        <w:rPr>
          <w:sz w:val="24"/>
          <w:szCs w:val="24"/>
        </w:rPr>
        <w:t>motivul</w:t>
      </w:r>
      <w:proofErr w:type="spellEnd"/>
      <w:r w:rsidRPr="00AD35E6">
        <w:rPr>
          <w:sz w:val="24"/>
          <w:szCs w:val="24"/>
        </w:rPr>
        <w:t xml:space="preserve"> </w:t>
      </w:r>
      <w:proofErr w:type="spellStart"/>
      <w:r w:rsidRPr="00AD35E6">
        <w:rPr>
          <w:sz w:val="24"/>
          <w:szCs w:val="24"/>
        </w:rPr>
        <w:t>solicitării</w:t>
      </w:r>
      <w:proofErr w:type="spellEnd"/>
      <w:r w:rsidRPr="00AD35E6">
        <w:rPr>
          <w:sz w:val="24"/>
          <w:szCs w:val="24"/>
        </w:rPr>
        <w:t xml:space="preserve"> </w:t>
      </w:r>
      <w:proofErr w:type="spellStart"/>
      <w:r w:rsidRPr="00AD35E6">
        <w:rPr>
          <w:sz w:val="24"/>
          <w:szCs w:val="24"/>
        </w:rPr>
        <w:t>amânării</w:t>
      </w:r>
      <w:proofErr w:type="spellEnd"/>
      <w:r w:rsidRPr="00AD35E6">
        <w:rPr>
          <w:sz w:val="24"/>
          <w:szCs w:val="24"/>
        </w:rPr>
        <w:t>)</w:t>
      </w:r>
    </w:p>
    <w:p w:rsidR="007853F1" w:rsidRDefault="007853F1" w:rsidP="007853F1">
      <w:pPr>
        <w:pStyle w:val="BodyText3"/>
        <w:shd w:val="clear" w:color="auto" w:fill="auto"/>
        <w:tabs>
          <w:tab w:val="left" w:leader="dot" w:pos="4923"/>
          <w:tab w:val="left" w:leader="dot" w:pos="6432"/>
        </w:tabs>
        <w:spacing w:line="281" w:lineRule="exact"/>
        <w:ind w:left="20"/>
        <w:jc w:val="both"/>
        <w:rPr>
          <w:sz w:val="24"/>
          <w:szCs w:val="24"/>
        </w:rPr>
      </w:pPr>
      <w:r>
        <w:rPr>
          <w:sz w:val="24"/>
          <w:szCs w:val="24"/>
        </w:rPr>
        <w:tab/>
        <w:t>…………………………………</w:t>
      </w:r>
      <w:r w:rsidR="00B220AE">
        <w:rPr>
          <w:sz w:val="24"/>
          <w:szCs w:val="24"/>
        </w:rPr>
        <w:t>……………..</w:t>
      </w:r>
    </w:p>
    <w:p w:rsidR="007853F1" w:rsidRDefault="007853F1" w:rsidP="007853F1">
      <w:pPr>
        <w:pStyle w:val="BodyText3"/>
        <w:shd w:val="clear" w:color="auto" w:fill="auto"/>
        <w:tabs>
          <w:tab w:val="left" w:leader="dot" w:pos="4923"/>
          <w:tab w:val="left" w:leader="dot" w:pos="6432"/>
        </w:tabs>
        <w:spacing w:line="281" w:lineRule="exact"/>
        <w:ind w:left="20"/>
        <w:jc w:val="both"/>
        <w:rPr>
          <w:sz w:val="24"/>
          <w:szCs w:val="24"/>
        </w:rPr>
      </w:pPr>
      <w:r>
        <w:rPr>
          <w:sz w:val="24"/>
          <w:szCs w:val="24"/>
        </w:rPr>
        <w:t>…………………………………………………………………………………………</w:t>
      </w:r>
      <w:r w:rsidR="00B220AE">
        <w:rPr>
          <w:sz w:val="24"/>
          <w:szCs w:val="24"/>
        </w:rPr>
        <w:t>……………</w:t>
      </w:r>
    </w:p>
    <w:p w:rsidR="0082771D" w:rsidRDefault="0082771D" w:rsidP="007853F1">
      <w:pPr>
        <w:pStyle w:val="Bodytext31"/>
        <w:shd w:val="clear" w:color="auto" w:fill="auto"/>
        <w:spacing w:after="0" w:line="281" w:lineRule="exact"/>
        <w:ind w:left="20" w:right="20" w:firstLine="720"/>
        <w:rPr>
          <w:rStyle w:val="Bodytext311pt"/>
          <w:sz w:val="24"/>
          <w:szCs w:val="24"/>
        </w:rPr>
      </w:pPr>
    </w:p>
    <w:p w:rsidR="007853F1" w:rsidRDefault="007853F1" w:rsidP="007853F1">
      <w:pPr>
        <w:pStyle w:val="Bodytext31"/>
        <w:shd w:val="clear" w:color="auto" w:fill="auto"/>
        <w:spacing w:after="0" w:line="281" w:lineRule="exact"/>
        <w:ind w:left="20" w:right="20" w:firstLine="720"/>
        <w:rPr>
          <w:sz w:val="24"/>
          <w:szCs w:val="24"/>
        </w:rPr>
      </w:pPr>
      <w:proofErr w:type="spellStart"/>
      <w:r>
        <w:rPr>
          <w:rStyle w:val="Bodytext311pt"/>
          <w:sz w:val="24"/>
          <w:szCs w:val="24"/>
        </w:rPr>
        <w:t>Menţionez</w:t>
      </w:r>
      <w:proofErr w:type="spellEnd"/>
      <w:r>
        <w:rPr>
          <w:rStyle w:val="Bodytext311pt"/>
          <w:sz w:val="24"/>
          <w:szCs w:val="24"/>
        </w:rPr>
        <w:t xml:space="preserve"> </w:t>
      </w:r>
      <w:proofErr w:type="spellStart"/>
      <w:r>
        <w:rPr>
          <w:rStyle w:val="Bodytext311pt"/>
          <w:sz w:val="24"/>
          <w:szCs w:val="24"/>
        </w:rPr>
        <w:t>faptul</w:t>
      </w:r>
      <w:proofErr w:type="spellEnd"/>
      <w:r>
        <w:rPr>
          <w:rStyle w:val="Bodytext311pt"/>
          <w:sz w:val="24"/>
          <w:szCs w:val="24"/>
        </w:rPr>
        <w:t xml:space="preserve"> </w:t>
      </w:r>
      <w:proofErr w:type="spellStart"/>
      <w:r>
        <w:rPr>
          <w:rStyle w:val="Bodytext311pt"/>
          <w:sz w:val="24"/>
          <w:szCs w:val="24"/>
        </w:rPr>
        <w:t>că</w:t>
      </w:r>
      <w:proofErr w:type="spellEnd"/>
      <w:r>
        <w:rPr>
          <w:rStyle w:val="Bodytext311pt"/>
          <w:sz w:val="24"/>
          <w:szCs w:val="24"/>
        </w:rPr>
        <w:t xml:space="preserve"> </w:t>
      </w:r>
      <w:proofErr w:type="spellStart"/>
      <w:r>
        <w:rPr>
          <w:rStyle w:val="Bodytext311pt"/>
          <w:sz w:val="24"/>
          <w:szCs w:val="24"/>
        </w:rPr>
        <w:t>până</w:t>
      </w:r>
      <w:proofErr w:type="spellEnd"/>
      <w:r>
        <w:rPr>
          <w:rStyle w:val="Bodytext311pt"/>
          <w:sz w:val="24"/>
          <w:szCs w:val="24"/>
        </w:rPr>
        <w:t xml:space="preserve"> </w:t>
      </w:r>
      <w:proofErr w:type="spellStart"/>
      <w:r>
        <w:rPr>
          <w:rStyle w:val="Bodytext311pt"/>
          <w:sz w:val="24"/>
          <w:szCs w:val="24"/>
        </w:rPr>
        <w:t>în</w:t>
      </w:r>
      <w:proofErr w:type="spellEnd"/>
      <w:r>
        <w:rPr>
          <w:rStyle w:val="Bodytext311pt"/>
          <w:sz w:val="24"/>
          <w:szCs w:val="24"/>
        </w:rPr>
        <w:t xml:space="preserve"> </w:t>
      </w:r>
      <w:proofErr w:type="spellStart"/>
      <w:r>
        <w:rPr>
          <w:rStyle w:val="Bodytext311pt"/>
          <w:sz w:val="24"/>
          <w:szCs w:val="24"/>
        </w:rPr>
        <w:t>acest</w:t>
      </w:r>
      <w:proofErr w:type="spellEnd"/>
      <w:r>
        <w:rPr>
          <w:rStyle w:val="Bodytext311pt"/>
          <w:sz w:val="24"/>
          <w:szCs w:val="24"/>
        </w:rPr>
        <w:t xml:space="preserve"> moment am </w:t>
      </w:r>
      <w:proofErr w:type="spellStart"/>
      <w:r>
        <w:rPr>
          <w:rStyle w:val="Bodytext311pt"/>
          <w:sz w:val="24"/>
          <w:szCs w:val="24"/>
        </w:rPr>
        <w:t>susţinut</w:t>
      </w:r>
      <w:proofErr w:type="spellEnd"/>
      <w:r>
        <w:rPr>
          <w:sz w:val="24"/>
          <w:szCs w:val="24"/>
        </w:rPr>
        <w:t xml:space="preserve"> (se </w:t>
      </w:r>
      <w:proofErr w:type="spellStart"/>
      <w:r>
        <w:rPr>
          <w:sz w:val="24"/>
          <w:szCs w:val="24"/>
        </w:rPr>
        <w:t>indică</w:t>
      </w:r>
      <w:proofErr w:type="spellEnd"/>
      <w:r>
        <w:rPr>
          <w:sz w:val="24"/>
          <w:szCs w:val="24"/>
        </w:rPr>
        <w:t xml:space="preserve"> </w:t>
      </w:r>
      <w:proofErr w:type="spellStart"/>
      <w:r>
        <w:rPr>
          <w:sz w:val="24"/>
          <w:szCs w:val="24"/>
        </w:rPr>
        <w:t>inspecţiile</w:t>
      </w:r>
      <w:proofErr w:type="spellEnd"/>
      <w:r>
        <w:rPr>
          <w:sz w:val="24"/>
          <w:szCs w:val="24"/>
        </w:rPr>
        <w:t xml:space="preserve"> </w:t>
      </w:r>
      <w:proofErr w:type="spellStart"/>
      <w:r>
        <w:rPr>
          <w:sz w:val="24"/>
          <w:szCs w:val="24"/>
        </w:rPr>
        <w:t>curente</w:t>
      </w:r>
      <w:proofErr w:type="spellEnd"/>
      <w:r>
        <w:rPr>
          <w:sz w:val="24"/>
          <w:szCs w:val="24"/>
        </w:rPr>
        <w:t xml:space="preserve"> </w:t>
      </w:r>
      <w:proofErr w:type="spellStart"/>
      <w:r>
        <w:rPr>
          <w:sz w:val="24"/>
          <w:szCs w:val="24"/>
        </w:rPr>
        <w:t>susţinute</w:t>
      </w:r>
      <w:proofErr w:type="spellEnd"/>
      <w:r>
        <w:rPr>
          <w:sz w:val="24"/>
          <w:szCs w:val="24"/>
        </w:rPr>
        <w:t xml:space="preserve">, </w:t>
      </w:r>
      <w:proofErr w:type="spellStart"/>
      <w:r>
        <w:rPr>
          <w:sz w:val="24"/>
          <w:szCs w:val="24"/>
        </w:rPr>
        <w:t>colocviul</w:t>
      </w:r>
      <w:proofErr w:type="spellEnd"/>
      <w:r>
        <w:rPr>
          <w:sz w:val="24"/>
          <w:szCs w:val="24"/>
        </w:rPr>
        <w:t xml:space="preserve"> de </w:t>
      </w:r>
      <w:proofErr w:type="spellStart"/>
      <w:r>
        <w:rPr>
          <w:sz w:val="24"/>
          <w:szCs w:val="24"/>
        </w:rPr>
        <w:t>admitere</w:t>
      </w:r>
      <w:proofErr w:type="spellEnd"/>
      <w:r>
        <w:rPr>
          <w:sz w:val="24"/>
          <w:szCs w:val="24"/>
        </w:rPr>
        <w:t xml:space="preserve"> , ………………………………………………………………………………………………………………………………………………………………………………………………………………………………………………………………………………………………………………………………………………………………………………………………………………………………………………………………………………………………………….</w:t>
      </w:r>
    </w:p>
    <w:p w:rsidR="007853F1" w:rsidRDefault="007853F1" w:rsidP="007853F1">
      <w:pPr>
        <w:pStyle w:val="Bodytext31"/>
        <w:shd w:val="clear" w:color="auto" w:fill="auto"/>
        <w:spacing w:after="0" w:line="281" w:lineRule="exact"/>
        <w:ind w:left="20" w:right="20" w:firstLine="720"/>
        <w:rPr>
          <w:sz w:val="24"/>
          <w:szCs w:val="24"/>
        </w:rPr>
      </w:pPr>
      <w:r>
        <w:rPr>
          <w:sz w:val="24"/>
          <w:szCs w:val="24"/>
        </w:rPr>
        <w:t xml:space="preserve">La </w:t>
      </w:r>
      <w:proofErr w:type="spellStart"/>
      <w:r>
        <w:rPr>
          <w:sz w:val="24"/>
          <w:szCs w:val="24"/>
        </w:rPr>
        <w:t>sfârşitul</w:t>
      </w:r>
      <w:proofErr w:type="spellEnd"/>
      <w:r>
        <w:rPr>
          <w:sz w:val="24"/>
          <w:szCs w:val="24"/>
        </w:rPr>
        <w:t xml:space="preserve"> </w:t>
      </w:r>
      <w:proofErr w:type="spellStart"/>
      <w:r>
        <w:rPr>
          <w:sz w:val="24"/>
          <w:szCs w:val="24"/>
        </w:rPr>
        <w:t>anului</w:t>
      </w:r>
      <w:proofErr w:type="spellEnd"/>
      <w:r>
        <w:rPr>
          <w:sz w:val="24"/>
          <w:szCs w:val="24"/>
        </w:rPr>
        <w:t xml:space="preserve"> </w:t>
      </w:r>
      <w:proofErr w:type="spellStart"/>
      <w:r>
        <w:rPr>
          <w:sz w:val="24"/>
          <w:szCs w:val="24"/>
        </w:rPr>
        <w:t>şcolar</w:t>
      </w:r>
      <w:proofErr w:type="spellEnd"/>
      <w:r>
        <w:rPr>
          <w:sz w:val="24"/>
          <w:szCs w:val="24"/>
        </w:rPr>
        <w:t xml:space="preserve"> </w:t>
      </w:r>
      <w:proofErr w:type="spellStart"/>
      <w:r>
        <w:rPr>
          <w:sz w:val="24"/>
          <w:szCs w:val="24"/>
        </w:rPr>
        <w:t>în</w:t>
      </w:r>
      <w:proofErr w:type="spellEnd"/>
      <w:r>
        <w:rPr>
          <w:sz w:val="24"/>
          <w:szCs w:val="24"/>
        </w:rPr>
        <w:t xml:space="preserve"> care </w:t>
      </w:r>
      <w:proofErr w:type="spellStart"/>
      <w:r>
        <w:rPr>
          <w:sz w:val="24"/>
          <w:szCs w:val="24"/>
        </w:rPr>
        <w:t>voi</w:t>
      </w:r>
      <w:proofErr w:type="spellEnd"/>
      <w:r>
        <w:rPr>
          <w:sz w:val="24"/>
          <w:szCs w:val="24"/>
        </w:rPr>
        <w:t xml:space="preserve"> </w:t>
      </w:r>
      <w:proofErr w:type="spellStart"/>
      <w:r>
        <w:rPr>
          <w:sz w:val="24"/>
          <w:szCs w:val="24"/>
        </w:rPr>
        <w:t>finaliza</w:t>
      </w:r>
      <w:proofErr w:type="spellEnd"/>
      <w:r>
        <w:rPr>
          <w:sz w:val="24"/>
          <w:szCs w:val="24"/>
        </w:rPr>
        <w:t xml:space="preserve"> </w:t>
      </w:r>
      <w:proofErr w:type="spellStart"/>
      <w:r>
        <w:rPr>
          <w:sz w:val="24"/>
          <w:szCs w:val="24"/>
        </w:rPr>
        <w:t>examenul</w:t>
      </w:r>
      <w:proofErr w:type="spellEnd"/>
      <w:r>
        <w:rPr>
          <w:sz w:val="24"/>
          <w:szCs w:val="24"/>
        </w:rPr>
        <w:t xml:space="preserve"> de </w:t>
      </w:r>
      <w:proofErr w:type="spellStart"/>
      <w:r>
        <w:rPr>
          <w:sz w:val="24"/>
          <w:szCs w:val="24"/>
        </w:rPr>
        <w:t>acordare</w:t>
      </w:r>
      <w:proofErr w:type="spellEnd"/>
      <w:r>
        <w:rPr>
          <w:sz w:val="24"/>
          <w:szCs w:val="24"/>
        </w:rPr>
        <w:t xml:space="preserve"> a </w:t>
      </w:r>
      <w:proofErr w:type="spellStart"/>
      <w:r>
        <w:rPr>
          <w:sz w:val="24"/>
          <w:szCs w:val="24"/>
        </w:rPr>
        <w:t>gradului</w:t>
      </w:r>
      <w:proofErr w:type="spellEnd"/>
      <w:r>
        <w:rPr>
          <w:sz w:val="24"/>
          <w:szCs w:val="24"/>
        </w:rPr>
        <w:t xml:space="preserve"> didactic </w:t>
      </w:r>
      <w:proofErr w:type="gramStart"/>
      <w:r>
        <w:rPr>
          <w:sz w:val="24"/>
          <w:szCs w:val="24"/>
        </w:rPr>
        <w:t>II  /</w:t>
      </w:r>
      <w:proofErr w:type="gramEnd"/>
      <w:r>
        <w:rPr>
          <w:sz w:val="24"/>
          <w:szCs w:val="24"/>
        </w:rPr>
        <w:t xml:space="preserve"> I,  </w:t>
      </w:r>
      <w:proofErr w:type="spellStart"/>
      <w:r>
        <w:rPr>
          <w:sz w:val="24"/>
          <w:szCs w:val="24"/>
        </w:rPr>
        <w:t>voi</w:t>
      </w:r>
      <w:proofErr w:type="spellEnd"/>
      <w:r>
        <w:rPr>
          <w:sz w:val="24"/>
          <w:szCs w:val="24"/>
        </w:rPr>
        <w:t xml:space="preserve"> </w:t>
      </w:r>
      <w:proofErr w:type="spellStart"/>
      <w:r>
        <w:rPr>
          <w:sz w:val="24"/>
          <w:szCs w:val="24"/>
        </w:rPr>
        <w:t>realiza</w:t>
      </w:r>
      <w:proofErr w:type="spellEnd"/>
      <w:r>
        <w:rPr>
          <w:sz w:val="24"/>
          <w:szCs w:val="24"/>
        </w:rPr>
        <w:t xml:space="preserve"> o </w:t>
      </w:r>
      <w:proofErr w:type="spellStart"/>
      <w:r>
        <w:rPr>
          <w:sz w:val="24"/>
          <w:szCs w:val="24"/>
        </w:rPr>
        <w:t>vechime</w:t>
      </w:r>
      <w:proofErr w:type="spellEnd"/>
      <w:r>
        <w:rPr>
          <w:sz w:val="24"/>
          <w:szCs w:val="24"/>
        </w:rPr>
        <w:t xml:space="preserve"> </w:t>
      </w:r>
      <w:proofErr w:type="spellStart"/>
      <w:r>
        <w:rPr>
          <w:sz w:val="24"/>
          <w:szCs w:val="24"/>
        </w:rPr>
        <w:t>efectivă</w:t>
      </w:r>
      <w:proofErr w:type="spellEnd"/>
      <w:r>
        <w:rPr>
          <w:sz w:val="24"/>
          <w:szCs w:val="24"/>
        </w:rPr>
        <w:t xml:space="preserve"> la </w:t>
      </w:r>
      <w:proofErr w:type="spellStart"/>
      <w:r>
        <w:rPr>
          <w:sz w:val="24"/>
          <w:szCs w:val="24"/>
        </w:rPr>
        <w:t>catedră</w:t>
      </w:r>
      <w:proofErr w:type="spellEnd"/>
      <w:r>
        <w:rPr>
          <w:sz w:val="24"/>
          <w:szCs w:val="24"/>
        </w:rPr>
        <w:t xml:space="preserve"> de</w:t>
      </w:r>
      <w:r>
        <w:rPr>
          <w:sz w:val="24"/>
          <w:szCs w:val="24"/>
        </w:rPr>
        <w:tab/>
      </w:r>
      <w:proofErr w:type="spellStart"/>
      <w:r>
        <w:rPr>
          <w:sz w:val="24"/>
          <w:szCs w:val="24"/>
        </w:rPr>
        <w:t>ani</w:t>
      </w:r>
      <w:proofErr w:type="spellEnd"/>
      <w:r>
        <w:rPr>
          <w:sz w:val="24"/>
          <w:szCs w:val="24"/>
        </w:rPr>
        <w:t>____</w:t>
      </w:r>
      <w:r>
        <w:rPr>
          <w:sz w:val="24"/>
          <w:szCs w:val="24"/>
        </w:rPr>
        <w:tab/>
      </w:r>
      <w:proofErr w:type="spellStart"/>
      <w:r>
        <w:rPr>
          <w:sz w:val="24"/>
          <w:szCs w:val="24"/>
        </w:rPr>
        <w:t>luni</w:t>
      </w:r>
      <w:proofErr w:type="spellEnd"/>
      <w:r>
        <w:rPr>
          <w:sz w:val="24"/>
          <w:szCs w:val="24"/>
        </w:rPr>
        <w:t>___</w:t>
      </w:r>
      <w:r>
        <w:rPr>
          <w:sz w:val="24"/>
          <w:szCs w:val="24"/>
        </w:rPr>
        <w:tab/>
      </w:r>
      <w:proofErr w:type="spellStart"/>
      <w:r>
        <w:rPr>
          <w:sz w:val="24"/>
          <w:szCs w:val="24"/>
        </w:rPr>
        <w:t>zile</w:t>
      </w:r>
      <w:proofErr w:type="spellEnd"/>
      <w:r>
        <w:rPr>
          <w:sz w:val="24"/>
          <w:szCs w:val="24"/>
        </w:rPr>
        <w:t xml:space="preserve">_____ de la </w:t>
      </w:r>
      <w:proofErr w:type="spellStart"/>
      <w:r>
        <w:rPr>
          <w:sz w:val="24"/>
          <w:szCs w:val="24"/>
        </w:rPr>
        <w:t>examenul</w:t>
      </w:r>
      <w:proofErr w:type="spellEnd"/>
      <w:r>
        <w:rPr>
          <w:sz w:val="24"/>
          <w:szCs w:val="24"/>
        </w:rPr>
        <w:t xml:space="preserve"> de </w:t>
      </w:r>
      <w:proofErr w:type="spellStart"/>
      <w:r>
        <w:rPr>
          <w:sz w:val="24"/>
          <w:szCs w:val="24"/>
        </w:rPr>
        <w:t>definitivare</w:t>
      </w:r>
      <w:proofErr w:type="spellEnd"/>
      <w:r>
        <w:rPr>
          <w:sz w:val="24"/>
          <w:szCs w:val="24"/>
        </w:rPr>
        <w:t xml:space="preserve">  / </w:t>
      </w:r>
      <w:proofErr w:type="spellStart"/>
      <w:r>
        <w:rPr>
          <w:sz w:val="24"/>
          <w:szCs w:val="24"/>
        </w:rPr>
        <w:t>acordare</w:t>
      </w:r>
      <w:proofErr w:type="spellEnd"/>
      <w:r>
        <w:rPr>
          <w:sz w:val="24"/>
          <w:szCs w:val="24"/>
        </w:rPr>
        <w:t xml:space="preserve"> a </w:t>
      </w:r>
      <w:proofErr w:type="spellStart"/>
      <w:r>
        <w:rPr>
          <w:sz w:val="24"/>
          <w:szCs w:val="24"/>
        </w:rPr>
        <w:t>gradului</w:t>
      </w:r>
      <w:proofErr w:type="spellEnd"/>
      <w:r>
        <w:rPr>
          <w:sz w:val="24"/>
          <w:szCs w:val="24"/>
        </w:rPr>
        <w:t xml:space="preserve"> didactic II.</w:t>
      </w:r>
    </w:p>
    <w:p w:rsidR="007853F1" w:rsidRDefault="007853F1" w:rsidP="007853F1">
      <w:pPr>
        <w:pStyle w:val="Footnote20"/>
        <w:shd w:val="clear" w:color="auto" w:fill="auto"/>
        <w:spacing w:after="0" w:line="220" w:lineRule="exact"/>
        <w:rPr>
          <w:sz w:val="24"/>
          <w:szCs w:val="24"/>
        </w:rPr>
      </w:pPr>
    </w:p>
    <w:p w:rsidR="007853F1" w:rsidRDefault="007853F1" w:rsidP="007853F1">
      <w:pPr>
        <w:pStyle w:val="Footnote20"/>
        <w:shd w:val="clear" w:color="auto" w:fill="auto"/>
        <w:spacing w:after="0" w:line="220" w:lineRule="exact"/>
        <w:ind w:firstLine="720"/>
        <w:rPr>
          <w:sz w:val="24"/>
          <w:szCs w:val="24"/>
        </w:rPr>
      </w:pPr>
      <w:proofErr w:type="spellStart"/>
      <w:r>
        <w:rPr>
          <w:sz w:val="24"/>
          <w:szCs w:val="24"/>
        </w:rPr>
        <w:t>Anexez</w:t>
      </w:r>
      <w:proofErr w:type="spellEnd"/>
      <w:r>
        <w:rPr>
          <w:sz w:val="24"/>
          <w:szCs w:val="24"/>
        </w:rPr>
        <w:t xml:space="preserve"> </w:t>
      </w:r>
      <w:proofErr w:type="spellStart"/>
      <w:r>
        <w:rPr>
          <w:sz w:val="24"/>
          <w:szCs w:val="24"/>
        </w:rPr>
        <w:t>prezentei</w:t>
      </w:r>
      <w:proofErr w:type="spellEnd"/>
      <w:r>
        <w:rPr>
          <w:sz w:val="24"/>
          <w:szCs w:val="24"/>
        </w:rPr>
        <w:t xml:space="preserve"> </w:t>
      </w:r>
      <w:proofErr w:type="spellStart"/>
      <w:r>
        <w:rPr>
          <w:sz w:val="24"/>
          <w:szCs w:val="24"/>
        </w:rPr>
        <w:t>cereri</w:t>
      </w:r>
      <w:proofErr w:type="spellEnd"/>
      <w:r>
        <w:rPr>
          <w:sz w:val="24"/>
          <w:szCs w:val="24"/>
        </w:rPr>
        <w:t xml:space="preserve"> </w:t>
      </w:r>
      <w:proofErr w:type="spellStart"/>
      <w:r>
        <w:rPr>
          <w:sz w:val="24"/>
          <w:szCs w:val="24"/>
        </w:rPr>
        <w:t>documentele</w:t>
      </w:r>
      <w:proofErr w:type="spellEnd"/>
      <w:r>
        <w:rPr>
          <w:sz w:val="24"/>
          <w:szCs w:val="24"/>
        </w:rPr>
        <w:t xml:space="preserve"> </w:t>
      </w:r>
      <w:proofErr w:type="spellStart"/>
      <w:r>
        <w:rPr>
          <w:sz w:val="24"/>
          <w:szCs w:val="24"/>
        </w:rPr>
        <w:t>justificative</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amanarea</w:t>
      </w:r>
      <w:proofErr w:type="spellEnd"/>
      <w:r>
        <w:rPr>
          <w:sz w:val="24"/>
          <w:szCs w:val="24"/>
        </w:rPr>
        <w:t xml:space="preserve"> </w:t>
      </w:r>
      <w:proofErr w:type="spellStart"/>
      <w:r>
        <w:rPr>
          <w:sz w:val="24"/>
          <w:szCs w:val="24"/>
        </w:rPr>
        <w:t>gradului</w:t>
      </w:r>
      <w:proofErr w:type="spellEnd"/>
      <w:r>
        <w:rPr>
          <w:sz w:val="24"/>
          <w:szCs w:val="24"/>
        </w:rPr>
        <w:t xml:space="preserve"> didactic </w:t>
      </w:r>
      <w:proofErr w:type="spellStart"/>
      <w:proofErr w:type="gramStart"/>
      <w:r>
        <w:rPr>
          <w:sz w:val="24"/>
          <w:szCs w:val="24"/>
        </w:rPr>
        <w:t>solicitat</w:t>
      </w:r>
      <w:proofErr w:type="spellEnd"/>
      <w:r>
        <w:rPr>
          <w:sz w:val="24"/>
          <w:szCs w:val="24"/>
        </w:rPr>
        <w:t>.:</w:t>
      </w:r>
      <w:proofErr w:type="gramEnd"/>
    </w:p>
    <w:p w:rsidR="007853F1" w:rsidRDefault="007853F1" w:rsidP="007853F1">
      <w:pPr>
        <w:pStyle w:val="Footnote20"/>
        <w:shd w:val="clear" w:color="auto" w:fill="auto"/>
        <w:spacing w:after="0" w:line="220" w:lineRule="exact"/>
        <w:rPr>
          <w:b/>
          <w:sz w:val="24"/>
          <w:szCs w:val="24"/>
        </w:rPr>
      </w:pPr>
      <w:r>
        <w:rPr>
          <w:b/>
          <w:sz w:val="24"/>
          <w:szCs w:val="24"/>
        </w:rPr>
        <w:t>………………………………………………………………………………………………………………………………………………………………………… ………………………..</w:t>
      </w:r>
    </w:p>
    <w:p w:rsidR="007853F1" w:rsidRDefault="007853F1" w:rsidP="007853F1">
      <w:pPr>
        <w:pStyle w:val="Footnote20"/>
        <w:shd w:val="clear" w:color="auto" w:fill="auto"/>
        <w:spacing w:after="298" w:line="220" w:lineRule="exact"/>
        <w:rPr>
          <w:b/>
          <w:sz w:val="24"/>
          <w:szCs w:val="24"/>
        </w:rPr>
      </w:pPr>
      <w:r>
        <w:rPr>
          <w:b/>
          <w:sz w:val="24"/>
          <w:szCs w:val="24"/>
        </w:rPr>
        <w:t>…………………………………………………………………………………………………</w:t>
      </w:r>
    </w:p>
    <w:p w:rsidR="00DF78C0" w:rsidRDefault="007853F1" w:rsidP="00DF78C0">
      <w:pPr>
        <w:pStyle w:val="Footnote20"/>
        <w:shd w:val="clear" w:color="auto" w:fill="auto"/>
        <w:spacing w:after="298" w:line="220" w:lineRule="exact"/>
        <w:rPr>
          <w:b/>
          <w:sz w:val="24"/>
          <w:szCs w:val="24"/>
        </w:rPr>
      </w:pPr>
      <w:r>
        <w:rPr>
          <w:b/>
          <w:sz w:val="24"/>
          <w:szCs w:val="24"/>
        </w:rPr>
        <w:t>…………………………………………………………………………………………………</w:t>
      </w:r>
    </w:p>
    <w:p w:rsidR="007853F1" w:rsidRDefault="007853F1" w:rsidP="00C471FE">
      <w:pPr>
        <w:pStyle w:val="Footnote20"/>
        <w:shd w:val="clear" w:color="auto" w:fill="auto"/>
        <w:tabs>
          <w:tab w:val="left" w:pos="7170"/>
        </w:tabs>
        <w:spacing w:after="298" w:line="220" w:lineRule="exact"/>
        <w:rPr>
          <w:sz w:val="24"/>
          <w:szCs w:val="24"/>
        </w:rPr>
      </w:pPr>
      <w:proofErr w:type="spellStart"/>
      <w:r>
        <w:rPr>
          <w:sz w:val="24"/>
          <w:szCs w:val="24"/>
        </w:rPr>
        <w:t>Îmi</w:t>
      </w:r>
      <w:proofErr w:type="spellEnd"/>
      <w:r>
        <w:rPr>
          <w:sz w:val="24"/>
          <w:szCs w:val="24"/>
        </w:rPr>
        <w:t xml:space="preserve"> </w:t>
      </w:r>
      <w:proofErr w:type="spellStart"/>
      <w:r>
        <w:rPr>
          <w:sz w:val="24"/>
          <w:szCs w:val="24"/>
        </w:rPr>
        <w:t>asum</w:t>
      </w:r>
      <w:proofErr w:type="spellEnd"/>
      <w:r>
        <w:rPr>
          <w:sz w:val="24"/>
          <w:szCs w:val="24"/>
        </w:rPr>
        <w:t xml:space="preserve"> </w:t>
      </w:r>
      <w:proofErr w:type="spellStart"/>
      <w:r>
        <w:rPr>
          <w:sz w:val="24"/>
          <w:szCs w:val="24"/>
        </w:rPr>
        <w:t>răspunderea</w:t>
      </w:r>
      <w:proofErr w:type="spellEnd"/>
      <w:r>
        <w:rPr>
          <w:sz w:val="24"/>
          <w:szCs w:val="24"/>
        </w:rPr>
        <w:t xml:space="preserve"> </w:t>
      </w:r>
      <w:proofErr w:type="spellStart"/>
      <w:r>
        <w:rPr>
          <w:sz w:val="24"/>
          <w:szCs w:val="24"/>
        </w:rPr>
        <w:t>exactităţii</w:t>
      </w:r>
      <w:proofErr w:type="spellEnd"/>
      <w:r>
        <w:rPr>
          <w:sz w:val="24"/>
          <w:szCs w:val="24"/>
        </w:rPr>
        <w:t xml:space="preserve"> </w:t>
      </w:r>
      <w:proofErr w:type="spellStart"/>
      <w:r>
        <w:rPr>
          <w:sz w:val="24"/>
          <w:szCs w:val="24"/>
        </w:rPr>
        <w:t>datelor</w:t>
      </w:r>
      <w:proofErr w:type="spellEnd"/>
      <w:r>
        <w:rPr>
          <w:sz w:val="24"/>
          <w:szCs w:val="24"/>
        </w:rPr>
        <w:t xml:space="preserve"> </w:t>
      </w:r>
      <w:proofErr w:type="spellStart"/>
      <w:r>
        <w:rPr>
          <w:sz w:val="24"/>
          <w:szCs w:val="24"/>
        </w:rPr>
        <w:t>înscrise</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prezenta</w:t>
      </w:r>
      <w:proofErr w:type="spellEnd"/>
      <w:r>
        <w:rPr>
          <w:sz w:val="24"/>
          <w:szCs w:val="24"/>
        </w:rPr>
        <w:t xml:space="preserve"> </w:t>
      </w:r>
      <w:proofErr w:type="spellStart"/>
      <w:r>
        <w:rPr>
          <w:sz w:val="24"/>
          <w:szCs w:val="24"/>
        </w:rPr>
        <w:t>cerere</w:t>
      </w:r>
      <w:proofErr w:type="spellEnd"/>
      <w:r w:rsidR="00C471FE">
        <w:rPr>
          <w:sz w:val="24"/>
          <w:szCs w:val="24"/>
        </w:rPr>
        <w:tab/>
      </w:r>
    </w:p>
    <w:p w:rsidR="007853F1" w:rsidRDefault="007853F1" w:rsidP="007853F1">
      <w:pPr>
        <w:pStyle w:val="Footnote20"/>
        <w:shd w:val="clear" w:color="auto" w:fill="auto"/>
        <w:tabs>
          <w:tab w:val="left" w:leader="underscore" w:pos="5037"/>
          <w:tab w:val="left" w:leader="underscore" w:pos="7434"/>
        </w:tabs>
        <w:spacing w:after="0" w:line="220" w:lineRule="exact"/>
        <w:ind w:left="40"/>
        <w:rPr>
          <w:sz w:val="24"/>
          <w:szCs w:val="24"/>
        </w:rPr>
      </w:pPr>
      <w:r>
        <w:rPr>
          <w:sz w:val="24"/>
          <w:szCs w:val="24"/>
        </w:rPr>
        <w:t xml:space="preserve">Date de contact ale </w:t>
      </w:r>
      <w:proofErr w:type="spellStart"/>
      <w:r>
        <w:rPr>
          <w:sz w:val="24"/>
          <w:szCs w:val="24"/>
        </w:rPr>
        <w:t>candidatului</w:t>
      </w:r>
      <w:proofErr w:type="spellEnd"/>
      <w:r>
        <w:rPr>
          <w:sz w:val="24"/>
          <w:szCs w:val="24"/>
        </w:rPr>
        <w:t xml:space="preserve">: </w:t>
      </w:r>
      <w:proofErr w:type="spellStart"/>
      <w:r>
        <w:rPr>
          <w:sz w:val="24"/>
          <w:szCs w:val="24"/>
        </w:rPr>
        <w:t>telefon</w:t>
      </w:r>
      <w:proofErr w:type="spellEnd"/>
      <w:r>
        <w:rPr>
          <w:sz w:val="24"/>
          <w:szCs w:val="24"/>
        </w:rPr>
        <w:t xml:space="preserve"> </w:t>
      </w:r>
      <w:proofErr w:type="spellStart"/>
      <w:r>
        <w:rPr>
          <w:sz w:val="24"/>
          <w:szCs w:val="24"/>
        </w:rPr>
        <w:t>mobil</w:t>
      </w:r>
      <w:proofErr w:type="spellEnd"/>
      <w:r>
        <w:rPr>
          <w:sz w:val="24"/>
          <w:szCs w:val="24"/>
        </w:rPr>
        <w:tab/>
        <w:t>_______________________e-mail</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w:t>
      </w:r>
    </w:p>
    <w:p w:rsidR="007853F1" w:rsidRDefault="007853F1" w:rsidP="007853F1">
      <w:pPr>
        <w:pStyle w:val="Footnote20"/>
        <w:shd w:val="clear" w:color="auto" w:fill="auto"/>
        <w:tabs>
          <w:tab w:val="left" w:leader="underscore" w:pos="5037"/>
          <w:tab w:val="left" w:leader="underscore" w:pos="7434"/>
        </w:tabs>
        <w:spacing w:after="0" w:line="220" w:lineRule="exact"/>
        <w:ind w:left="40"/>
        <w:rPr>
          <w:sz w:val="24"/>
          <w:szCs w:val="24"/>
        </w:rPr>
      </w:pPr>
    </w:p>
    <w:p w:rsidR="007853F1" w:rsidRDefault="007853F1" w:rsidP="007853F1">
      <w:pPr>
        <w:pStyle w:val="Footnote20"/>
        <w:shd w:val="clear" w:color="auto" w:fill="auto"/>
        <w:tabs>
          <w:tab w:val="left" w:leader="underscore" w:pos="5037"/>
          <w:tab w:val="left" w:leader="underscore" w:pos="7434"/>
        </w:tabs>
        <w:spacing w:after="0" w:line="220" w:lineRule="exact"/>
        <w:ind w:left="40"/>
        <w:rPr>
          <w:sz w:val="24"/>
          <w:szCs w:val="24"/>
        </w:rPr>
      </w:pPr>
      <w:r>
        <w:rPr>
          <w:sz w:val="24"/>
          <w:szCs w:val="24"/>
        </w:rPr>
        <w:t xml:space="preserve">______________           </w:t>
      </w:r>
      <w:r w:rsidR="00DF78C0">
        <w:rPr>
          <w:sz w:val="24"/>
          <w:szCs w:val="24"/>
        </w:rPr>
        <w:t xml:space="preserve">                            </w:t>
      </w:r>
      <w:r>
        <w:rPr>
          <w:sz w:val="24"/>
          <w:szCs w:val="24"/>
        </w:rPr>
        <w:t xml:space="preserve">        </w:t>
      </w:r>
      <w:proofErr w:type="spellStart"/>
      <w:proofErr w:type="gramStart"/>
      <w:r>
        <w:rPr>
          <w:sz w:val="24"/>
          <w:szCs w:val="24"/>
        </w:rPr>
        <w:t>telefon</w:t>
      </w:r>
      <w:proofErr w:type="spellEnd"/>
      <w:proofErr w:type="gramEnd"/>
      <w:r>
        <w:rPr>
          <w:sz w:val="24"/>
          <w:szCs w:val="24"/>
        </w:rPr>
        <w:t xml:space="preserve"> </w:t>
      </w:r>
      <w:proofErr w:type="spellStart"/>
      <w:r>
        <w:rPr>
          <w:sz w:val="24"/>
          <w:szCs w:val="24"/>
        </w:rPr>
        <w:t>unităţii</w:t>
      </w:r>
      <w:proofErr w:type="spellEnd"/>
      <w:r>
        <w:rPr>
          <w:sz w:val="24"/>
          <w:szCs w:val="24"/>
        </w:rPr>
        <w:t xml:space="preserve"> </w:t>
      </w:r>
      <w:proofErr w:type="spellStart"/>
      <w:r>
        <w:rPr>
          <w:sz w:val="24"/>
          <w:szCs w:val="24"/>
        </w:rPr>
        <w:t>şcoalare</w:t>
      </w:r>
      <w:proofErr w:type="spellEnd"/>
      <w:r>
        <w:rPr>
          <w:sz w:val="24"/>
          <w:szCs w:val="24"/>
        </w:rPr>
        <w:t>__________________.</w:t>
      </w:r>
    </w:p>
    <w:p w:rsidR="007853F1" w:rsidRDefault="007853F1" w:rsidP="007853F1">
      <w:pPr>
        <w:pStyle w:val="Footnote20"/>
        <w:shd w:val="clear" w:color="auto" w:fill="auto"/>
        <w:tabs>
          <w:tab w:val="left" w:leader="underscore" w:pos="5037"/>
          <w:tab w:val="left" w:leader="underscore" w:pos="7434"/>
        </w:tabs>
        <w:spacing w:after="0" w:line="220" w:lineRule="exact"/>
        <w:ind w:left="40"/>
        <w:rPr>
          <w:sz w:val="24"/>
          <w:szCs w:val="24"/>
        </w:rPr>
      </w:pPr>
    </w:p>
    <w:p w:rsidR="007853F1" w:rsidRDefault="007853F1" w:rsidP="007853F1">
      <w:pPr>
        <w:pStyle w:val="Footnote20"/>
        <w:shd w:val="clear" w:color="auto" w:fill="auto"/>
        <w:tabs>
          <w:tab w:val="left" w:leader="underscore" w:pos="5037"/>
          <w:tab w:val="left" w:leader="underscore" w:pos="7434"/>
        </w:tabs>
        <w:spacing w:after="0" w:line="220" w:lineRule="exact"/>
        <w:ind w:left="40"/>
        <w:rPr>
          <w:sz w:val="24"/>
          <w:szCs w:val="24"/>
        </w:rPr>
      </w:pPr>
      <w:proofErr w:type="gramStart"/>
      <w:r>
        <w:rPr>
          <w:sz w:val="24"/>
          <w:szCs w:val="24"/>
        </w:rPr>
        <w:t>Data :</w:t>
      </w:r>
      <w:proofErr w:type="gramEnd"/>
      <w:r>
        <w:rPr>
          <w:sz w:val="24"/>
          <w:szCs w:val="24"/>
        </w:rPr>
        <w:t xml:space="preserve">                                                                                                                        </w:t>
      </w:r>
      <w:proofErr w:type="spellStart"/>
      <w:r>
        <w:rPr>
          <w:sz w:val="24"/>
          <w:szCs w:val="24"/>
        </w:rPr>
        <w:t>Semnătura</w:t>
      </w:r>
      <w:proofErr w:type="spellEnd"/>
      <w:r>
        <w:rPr>
          <w:sz w:val="24"/>
          <w:szCs w:val="24"/>
        </w:rPr>
        <w:t>,</w:t>
      </w:r>
    </w:p>
    <w:p w:rsidR="00C54777" w:rsidRDefault="007853F1" w:rsidP="00C54777">
      <w:pPr>
        <w:pStyle w:val="BodyText3"/>
        <w:shd w:val="clear" w:color="auto" w:fill="auto"/>
        <w:tabs>
          <w:tab w:val="left" w:leader="dot" w:pos="7263"/>
        </w:tabs>
        <w:spacing w:line="281" w:lineRule="exact"/>
        <w:ind w:left="20" w:firstLine="720"/>
        <w:jc w:val="both"/>
        <w:rPr>
          <w:rStyle w:val="Headerorfooter14pt"/>
          <w:rFonts w:eastAsia="Arial Unicode MS"/>
          <w:sz w:val="24"/>
          <w:szCs w:val="24"/>
        </w:rPr>
      </w:pPr>
      <w:r>
        <w:rPr>
          <w:rStyle w:val="Headerorfooter14pt"/>
          <w:rFonts w:eastAsia="Arial Unicode MS"/>
          <w:sz w:val="24"/>
          <w:szCs w:val="24"/>
        </w:rPr>
        <w:t xml:space="preserve">           </w:t>
      </w:r>
    </w:p>
    <w:p w:rsidR="00C54777" w:rsidRDefault="00C54777" w:rsidP="00C54777">
      <w:pPr>
        <w:pStyle w:val="BodyText3"/>
        <w:shd w:val="clear" w:color="auto" w:fill="auto"/>
        <w:tabs>
          <w:tab w:val="left" w:leader="dot" w:pos="7263"/>
        </w:tabs>
        <w:spacing w:line="281" w:lineRule="exact"/>
        <w:ind w:left="20" w:firstLine="720"/>
        <w:jc w:val="both"/>
        <w:rPr>
          <w:rStyle w:val="Headerorfooter14pt"/>
          <w:rFonts w:eastAsia="Arial Unicode MS"/>
          <w:sz w:val="24"/>
          <w:szCs w:val="24"/>
        </w:rPr>
      </w:pPr>
    </w:p>
    <w:p w:rsidR="00CF1000" w:rsidRDefault="007853F1" w:rsidP="00080F9A">
      <w:pPr>
        <w:pStyle w:val="BodyText3"/>
        <w:shd w:val="clear" w:color="auto" w:fill="auto"/>
        <w:tabs>
          <w:tab w:val="left" w:leader="dot" w:pos="7263"/>
        </w:tabs>
        <w:spacing w:line="281" w:lineRule="exact"/>
        <w:ind w:left="20" w:firstLine="720"/>
        <w:jc w:val="center"/>
      </w:pPr>
      <w:proofErr w:type="gramStart"/>
      <w:r>
        <w:rPr>
          <w:rStyle w:val="Headerorfooter14pt"/>
          <w:rFonts w:eastAsia="Arial Unicode MS"/>
          <w:b/>
          <w:sz w:val="24"/>
          <w:szCs w:val="24"/>
        </w:rPr>
        <w:t>DOAMNEI  INSPECTOR</w:t>
      </w:r>
      <w:proofErr w:type="gramEnd"/>
      <w:r>
        <w:rPr>
          <w:rStyle w:val="Headerorfooter14pt"/>
          <w:rFonts w:eastAsia="Arial Unicode MS"/>
          <w:b/>
          <w:sz w:val="24"/>
          <w:szCs w:val="24"/>
        </w:rPr>
        <w:t xml:space="preserve"> ŞCOLAR GENERAL AL  I.S.J. VASLUI</w:t>
      </w:r>
    </w:p>
    <w:sectPr w:rsidR="00CF1000" w:rsidSect="0082771D">
      <w:pgSz w:w="11906" w:h="16838"/>
      <w:pgMar w:top="1440" w:right="1080" w:bottom="1440" w:left="1080" w:header="45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1203F"/>
    <w:multiLevelType w:val="hybridMultilevel"/>
    <w:tmpl w:val="AF3E5AA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seFELayout/>
    <w:compatSetting w:name="compatibilityMode" w:uri="http://schemas.microsoft.com/office/word" w:val="12"/>
  </w:compat>
  <w:rsids>
    <w:rsidRoot w:val="0056457E"/>
    <w:rsid w:val="00014D26"/>
    <w:rsid w:val="000265D4"/>
    <w:rsid w:val="000529D9"/>
    <w:rsid w:val="00080F9A"/>
    <w:rsid w:val="000835D2"/>
    <w:rsid w:val="000C717D"/>
    <w:rsid w:val="00156B62"/>
    <w:rsid w:val="00296BF2"/>
    <w:rsid w:val="002A1938"/>
    <w:rsid w:val="002A5691"/>
    <w:rsid w:val="002E3919"/>
    <w:rsid w:val="003020DC"/>
    <w:rsid w:val="00385FF5"/>
    <w:rsid w:val="003B29A3"/>
    <w:rsid w:val="00430EB8"/>
    <w:rsid w:val="004532A1"/>
    <w:rsid w:val="0056457E"/>
    <w:rsid w:val="00683A64"/>
    <w:rsid w:val="00745128"/>
    <w:rsid w:val="007853F1"/>
    <w:rsid w:val="007C480B"/>
    <w:rsid w:val="0082771D"/>
    <w:rsid w:val="008D3DC7"/>
    <w:rsid w:val="008D7C53"/>
    <w:rsid w:val="00910CB2"/>
    <w:rsid w:val="00A1178F"/>
    <w:rsid w:val="00AC7F30"/>
    <w:rsid w:val="00AD68B0"/>
    <w:rsid w:val="00B220AE"/>
    <w:rsid w:val="00B56D37"/>
    <w:rsid w:val="00B84A26"/>
    <w:rsid w:val="00B964C8"/>
    <w:rsid w:val="00BA6C2D"/>
    <w:rsid w:val="00C051C8"/>
    <w:rsid w:val="00C07C0B"/>
    <w:rsid w:val="00C10E46"/>
    <w:rsid w:val="00C471FE"/>
    <w:rsid w:val="00C52C9F"/>
    <w:rsid w:val="00C54777"/>
    <w:rsid w:val="00CB2FE2"/>
    <w:rsid w:val="00CF1000"/>
    <w:rsid w:val="00D171B5"/>
    <w:rsid w:val="00D213C1"/>
    <w:rsid w:val="00D36D41"/>
    <w:rsid w:val="00D46BA9"/>
    <w:rsid w:val="00DF78C0"/>
    <w:rsid w:val="00E33F12"/>
    <w:rsid w:val="00E821E1"/>
    <w:rsid w:val="00EF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DE0C"/>
  <w15:docId w15:val="{28D1D05E-3D5B-45A8-83AE-1140D4C1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457E"/>
    <w:pPr>
      <w:autoSpaceDE w:val="0"/>
      <w:autoSpaceDN w:val="0"/>
      <w:adjustRightInd w:val="0"/>
      <w:spacing w:after="0" w:line="240" w:lineRule="auto"/>
    </w:pPr>
    <w:rPr>
      <w:rFonts w:ascii="Palatino Linotype" w:eastAsia="Calibri" w:hAnsi="Palatino Linotype" w:cs="Palatino Linotype"/>
      <w:color w:val="000000"/>
      <w:sz w:val="24"/>
      <w:szCs w:val="24"/>
      <w:lang w:val="ro-RO"/>
    </w:rPr>
  </w:style>
  <w:style w:type="paragraph" w:styleId="Footer">
    <w:name w:val="footer"/>
    <w:basedOn w:val="Normal"/>
    <w:link w:val="FooterChar"/>
    <w:uiPriority w:val="99"/>
    <w:unhideWhenUsed/>
    <w:rsid w:val="0056457E"/>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basedOn w:val="DefaultParagraphFont"/>
    <w:link w:val="Footer"/>
    <w:uiPriority w:val="99"/>
    <w:rsid w:val="0056457E"/>
    <w:rPr>
      <w:rFonts w:ascii="Calibri" w:eastAsia="Calibri" w:hAnsi="Calibri" w:cs="Times New Roman"/>
      <w:lang w:val="ro-RO"/>
    </w:rPr>
  </w:style>
  <w:style w:type="character" w:customStyle="1" w:styleId="Footnote2">
    <w:name w:val="Footnote (2)_"/>
    <w:link w:val="Footnote20"/>
    <w:rsid w:val="0056457E"/>
    <w:rPr>
      <w:rFonts w:ascii="Times New Roman" w:eastAsia="Times New Roman" w:hAnsi="Times New Roman"/>
      <w:shd w:val="clear" w:color="auto" w:fill="FFFFFF"/>
    </w:rPr>
  </w:style>
  <w:style w:type="character" w:customStyle="1" w:styleId="Bodytext">
    <w:name w:val="Body text_"/>
    <w:link w:val="BodyText3"/>
    <w:rsid w:val="0056457E"/>
    <w:rPr>
      <w:rFonts w:ascii="Times New Roman" w:eastAsia="Times New Roman" w:hAnsi="Times New Roman"/>
      <w:shd w:val="clear" w:color="auto" w:fill="FFFFFF"/>
    </w:rPr>
  </w:style>
  <w:style w:type="character" w:customStyle="1" w:styleId="Headerorfooter14pt">
    <w:name w:val="Header or footer + 14 pt"/>
    <w:rsid w:val="0056457E"/>
    <w:rPr>
      <w:rFonts w:ascii="Times New Roman" w:eastAsia="Times New Roman" w:hAnsi="Times New Roman" w:cs="Times New Roman"/>
      <w:spacing w:val="0"/>
      <w:sz w:val="28"/>
      <w:szCs w:val="28"/>
      <w:shd w:val="clear" w:color="auto" w:fill="FFFFFF"/>
    </w:rPr>
  </w:style>
  <w:style w:type="character" w:customStyle="1" w:styleId="Bodytext30">
    <w:name w:val="Body text (3)_"/>
    <w:link w:val="Bodytext31"/>
    <w:rsid w:val="0056457E"/>
    <w:rPr>
      <w:rFonts w:ascii="Times New Roman" w:eastAsia="Times New Roman" w:hAnsi="Times New Roman"/>
      <w:sz w:val="14"/>
      <w:szCs w:val="14"/>
      <w:shd w:val="clear" w:color="auto" w:fill="FFFFFF"/>
    </w:rPr>
  </w:style>
  <w:style w:type="character" w:customStyle="1" w:styleId="Bodytext311pt">
    <w:name w:val="Body text (3) + 11 pt"/>
    <w:rsid w:val="0056457E"/>
    <w:rPr>
      <w:rFonts w:ascii="Times New Roman" w:eastAsia="Times New Roman" w:hAnsi="Times New Roman" w:cs="Times New Roman"/>
      <w:sz w:val="22"/>
      <w:szCs w:val="22"/>
      <w:shd w:val="clear" w:color="auto" w:fill="FFFFFF"/>
    </w:rPr>
  </w:style>
  <w:style w:type="character" w:customStyle="1" w:styleId="Bodytext7pt">
    <w:name w:val="Body text + 7 pt"/>
    <w:rsid w:val="0056457E"/>
    <w:rPr>
      <w:rFonts w:ascii="Times New Roman" w:eastAsia="Times New Roman" w:hAnsi="Times New Roman" w:cs="Times New Roman"/>
      <w:sz w:val="14"/>
      <w:szCs w:val="14"/>
      <w:shd w:val="clear" w:color="auto" w:fill="FFFFFF"/>
    </w:rPr>
  </w:style>
  <w:style w:type="paragraph" w:customStyle="1" w:styleId="Footnote20">
    <w:name w:val="Footnote (2)"/>
    <w:basedOn w:val="Normal"/>
    <w:link w:val="Footnote2"/>
    <w:rsid w:val="0056457E"/>
    <w:pPr>
      <w:shd w:val="clear" w:color="auto" w:fill="FFFFFF"/>
      <w:spacing w:after="360" w:line="0" w:lineRule="atLeast"/>
    </w:pPr>
    <w:rPr>
      <w:rFonts w:ascii="Times New Roman" w:eastAsia="Times New Roman" w:hAnsi="Times New Roman"/>
    </w:rPr>
  </w:style>
  <w:style w:type="paragraph" w:customStyle="1" w:styleId="BodyText3">
    <w:name w:val="Body Text3"/>
    <w:basedOn w:val="Normal"/>
    <w:link w:val="Bodytext"/>
    <w:rsid w:val="0056457E"/>
    <w:pPr>
      <w:shd w:val="clear" w:color="auto" w:fill="FFFFFF"/>
      <w:spacing w:after="0" w:line="551" w:lineRule="exact"/>
    </w:pPr>
    <w:rPr>
      <w:rFonts w:ascii="Times New Roman" w:eastAsia="Times New Roman" w:hAnsi="Times New Roman"/>
    </w:rPr>
  </w:style>
  <w:style w:type="paragraph" w:customStyle="1" w:styleId="Bodytext31">
    <w:name w:val="Body text (3)"/>
    <w:basedOn w:val="Normal"/>
    <w:link w:val="Bodytext30"/>
    <w:rsid w:val="0056457E"/>
    <w:pPr>
      <w:shd w:val="clear" w:color="auto" w:fill="FFFFFF"/>
      <w:spacing w:after="540" w:line="0" w:lineRule="atLeast"/>
    </w:pPr>
    <w:rPr>
      <w:rFonts w:ascii="Times New Roman" w:eastAsia="Times New Roman" w:hAnsi="Times New Roman"/>
      <w:sz w:val="14"/>
      <w:szCs w:val="14"/>
    </w:rPr>
  </w:style>
  <w:style w:type="paragraph" w:styleId="BalloonText">
    <w:name w:val="Balloon Text"/>
    <w:basedOn w:val="Normal"/>
    <w:link w:val="BalloonTextChar"/>
    <w:uiPriority w:val="99"/>
    <w:semiHidden/>
    <w:unhideWhenUsed/>
    <w:rsid w:val="00564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57E"/>
    <w:rPr>
      <w:rFonts w:ascii="Tahoma" w:hAnsi="Tahoma" w:cs="Tahoma"/>
      <w:sz w:val="16"/>
      <w:szCs w:val="16"/>
    </w:rPr>
  </w:style>
  <w:style w:type="character" w:styleId="Hyperlink">
    <w:name w:val="Hyperlink"/>
    <w:basedOn w:val="DefaultParagraphFont"/>
    <w:rsid w:val="00745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7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j.vs.edu.ro" TargetMode="External"/><Relationship Id="rId3" Type="http://schemas.openxmlformats.org/officeDocument/2006/relationships/settings" Target="settings.xml"/><Relationship Id="rId7" Type="http://schemas.openxmlformats.org/officeDocument/2006/relationships/hyperlink" Target="mailto:isjvaslui@isj.vs.ed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1345</Words>
  <Characters>7807</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Cool</dc:creator>
  <cp:keywords/>
  <dc:description/>
  <cp:lastModifiedBy>PC</cp:lastModifiedBy>
  <cp:revision>34</cp:revision>
  <cp:lastPrinted>2023-09-01T08:10:00Z</cp:lastPrinted>
  <dcterms:created xsi:type="dcterms:W3CDTF">2018-10-03T07:51:00Z</dcterms:created>
  <dcterms:modified xsi:type="dcterms:W3CDTF">2025-10-07T07:20:00Z</dcterms:modified>
</cp:coreProperties>
</file>