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E5" w:rsidRPr="006515C2" w:rsidRDefault="00451CE5" w:rsidP="008D0FDC">
      <w:pPr>
        <w:rPr>
          <w:rFonts w:ascii="Times New Roman" w:hAnsi="Times New Roman" w:cs="Times New Roman"/>
          <w:b/>
          <w:bCs/>
          <w:sz w:val="24"/>
          <w:szCs w:val="24"/>
          <w:lang w:val="nl-BE"/>
        </w:rPr>
      </w:pPr>
    </w:p>
    <w:p w:rsidR="00451CE5" w:rsidRPr="006515C2" w:rsidRDefault="00451CE5" w:rsidP="006515C2">
      <w:pPr>
        <w:jc w:val="center"/>
        <w:rPr>
          <w:rFonts w:ascii="Times New Roman" w:hAnsi="Times New Roman" w:cs="Times New Roman"/>
          <w:b/>
          <w:bCs/>
          <w:sz w:val="24"/>
          <w:szCs w:val="24"/>
          <w:lang w:val="nl-BE"/>
        </w:rPr>
      </w:pPr>
      <w:r w:rsidRPr="006515C2">
        <w:rPr>
          <w:rFonts w:ascii="Times New Roman" w:hAnsi="Times New Roman" w:cs="Times New Roman"/>
          <w:b/>
          <w:bCs/>
          <w:sz w:val="24"/>
          <w:szCs w:val="24"/>
          <w:lang w:val="pt-PT"/>
        </w:rPr>
        <w:t xml:space="preserve"> Planul local de </w:t>
      </w:r>
      <w:r w:rsidRPr="006515C2">
        <w:rPr>
          <w:rFonts w:ascii="Times New Roman" w:hAnsi="Times New Roman" w:cs="Times New Roman"/>
          <w:b/>
          <w:bCs/>
          <w:sz w:val="24"/>
          <w:szCs w:val="24"/>
          <w:lang w:val="ro-RO"/>
        </w:rPr>
        <w:t>măsuri privind incluziunea cetă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enilor români apar</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inând minorită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 xml:space="preserve">ii rome </w:t>
      </w:r>
      <w:r w:rsidRPr="006515C2">
        <w:rPr>
          <w:rFonts w:ascii="Times New Roman" w:hAnsi="Times New Roman" w:cs="Times New Roman"/>
          <w:b/>
          <w:bCs/>
          <w:sz w:val="24"/>
          <w:szCs w:val="24"/>
          <w:lang w:val="pt-PT"/>
        </w:rPr>
        <w:t xml:space="preserve"> </w:t>
      </w:r>
      <w:r w:rsidRPr="006515C2">
        <w:rPr>
          <w:rFonts w:ascii="Times New Roman" w:hAnsi="Times New Roman" w:cs="Times New Roman"/>
          <w:b/>
          <w:bCs/>
          <w:sz w:val="24"/>
          <w:szCs w:val="24"/>
          <w:lang w:val="nl-BE"/>
        </w:rPr>
        <w:t>pentru anul 2018</w:t>
      </w:r>
    </w:p>
    <w:p w:rsidR="00451CE5" w:rsidRPr="00025DC0" w:rsidRDefault="00451CE5" w:rsidP="006515C2">
      <w:pPr>
        <w:jc w:val="center"/>
        <w:rPr>
          <w:rFonts w:ascii="Times New Roman" w:hAnsi="Times New Roman" w:cs="Times New Roman"/>
          <w:sz w:val="24"/>
          <w:szCs w:val="24"/>
          <w:lang w:val="pt-PT"/>
        </w:rPr>
      </w:pPr>
      <w:r w:rsidRPr="00025DC0">
        <w:rPr>
          <w:rFonts w:ascii="Times New Roman" w:hAnsi="Times New Roman" w:cs="Times New Roman"/>
          <w:sz w:val="24"/>
          <w:szCs w:val="24"/>
          <w:lang w:val="nl-BE"/>
        </w:rPr>
        <w:t>în conformitate cu Planul de ac</w:t>
      </w:r>
      <w:r w:rsidRPr="00025DC0">
        <w:rPr>
          <w:rFonts w:ascii="Times New Roman" w:hAnsi="Times New Roman" w:cs="Times New Roman"/>
          <w:sz w:val="24"/>
          <w:szCs w:val="24"/>
          <w:lang w:val="ro-RO"/>
        </w:rPr>
        <w:t>ţ</w:t>
      </w:r>
      <w:r w:rsidRPr="00025DC0">
        <w:rPr>
          <w:rFonts w:ascii="Times New Roman" w:hAnsi="Times New Roman" w:cs="Times New Roman"/>
          <w:sz w:val="24"/>
          <w:szCs w:val="24"/>
          <w:lang w:val="nl-BE"/>
        </w:rPr>
        <w:t>iuni al Inspectoratului Şcolar Judeţean Vaslui cu Programul de Guvernare.</w:t>
      </w:r>
    </w:p>
    <w:tbl>
      <w:tblPr>
        <w:tblpPr w:leftFromText="180" w:rightFromText="180" w:vertAnchor="text" w:horzAnchor="margin" w:tblpXSpec="center" w:tblpY="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4"/>
        <w:gridCol w:w="8365"/>
        <w:gridCol w:w="1944"/>
        <w:gridCol w:w="1620"/>
      </w:tblGrid>
      <w:tr w:rsidR="00451CE5" w:rsidRPr="006515C2">
        <w:tc>
          <w:tcPr>
            <w:tcW w:w="964" w:type="dxa"/>
            <w:vAlign w:val="center"/>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Nr. crt.</w:t>
            </w:r>
          </w:p>
        </w:tc>
        <w:tc>
          <w:tcPr>
            <w:tcW w:w="8365" w:type="dxa"/>
            <w:vAlign w:val="center"/>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Activitatea</w:t>
            </w:r>
          </w:p>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(pentru realizarea obiectivului)</w:t>
            </w:r>
          </w:p>
        </w:tc>
        <w:tc>
          <w:tcPr>
            <w:tcW w:w="1944" w:type="dxa"/>
            <w:vAlign w:val="center"/>
          </w:tcPr>
          <w:p w:rsidR="00451CE5" w:rsidRDefault="00451CE5" w:rsidP="00496812">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Institutia </w:t>
            </w:r>
          </w:p>
          <w:p w:rsidR="00451CE5" w:rsidRPr="006515C2" w:rsidRDefault="00451CE5" w:rsidP="00496812">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Responsabili </w:t>
            </w:r>
            <w:r w:rsidRPr="006515C2">
              <w:rPr>
                <w:rFonts w:ascii="Times New Roman" w:hAnsi="Times New Roman" w:cs="Times New Roman"/>
                <w:b/>
                <w:bCs/>
                <w:sz w:val="24"/>
                <w:szCs w:val="24"/>
                <w:lang w:val="ro-RO"/>
              </w:rPr>
              <w:t xml:space="preserve"> (parteneri)</w:t>
            </w:r>
          </w:p>
        </w:tc>
        <w:tc>
          <w:tcPr>
            <w:tcW w:w="1620" w:type="dxa"/>
            <w:vAlign w:val="center"/>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Termen de realizare</w:t>
            </w: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Obiectivul nr. I.1: Asigurarea încadrării cu personal bine pregătit în vederea creşterii accesului la educaţie de calitate a copiilor rromi şi asigurarea condiţiilor necesare implementării descentralizării instituţionale</w:t>
            </w:r>
          </w:p>
        </w:tc>
      </w:tr>
      <w:tr w:rsidR="00451CE5" w:rsidRPr="006515C2">
        <w:tc>
          <w:tcPr>
            <w:tcW w:w="964"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Identificarea domeniilor deficitare în ceea ce priveşte încadrarea cu </w:t>
            </w:r>
            <w:r w:rsidRPr="006515C2">
              <w:rPr>
                <w:rFonts w:ascii="Times New Roman" w:hAnsi="Times New Roman" w:cs="Times New Roman"/>
                <w:color w:val="FF0000"/>
                <w:sz w:val="24"/>
                <w:szCs w:val="24"/>
                <w:lang w:val="ro-RO"/>
              </w:rPr>
              <w:t xml:space="preserve">cadre didactice calificate de Limba rromani si Istoria rromilor  </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Trufis  Sorinel </w:t>
            </w:r>
            <w:r w:rsidRPr="006515C2">
              <w:rPr>
                <w:rFonts w:ascii="Times New Roman" w:hAnsi="Times New Roman" w:cs="Times New Roman"/>
                <w:sz w:val="24"/>
                <w:szCs w:val="24"/>
                <w:lang w:val="ro-RO"/>
              </w:rPr>
              <w:t>ISJ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964"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Realizarea cadrului legislativ şi a condiţiilor derulării corecte a etapelor prevăzute în calendarul mişcării personalului didactic</w:t>
            </w:r>
          </w:p>
        </w:tc>
        <w:tc>
          <w:tcPr>
            <w:tcW w:w="1944"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sz w:val="24"/>
                <w:szCs w:val="24"/>
                <w:lang w:val="ro-RO"/>
              </w:rPr>
              <w:t>ISJ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964"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Stabilirea necesarului de posturi şi </w:t>
            </w:r>
            <w:r w:rsidRPr="006515C2">
              <w:rPr>
                <w:rFonts w:ascii="Times New Roman" w:hAnsi="Times New Roman" w:cs="Times New Roman"/>
                <w:color w:val="FF0000"/>
                <w:sz w:val="24"/>
                <w:szCs w:val="24"/>
                <w:lang w:val="ro-RO"/>
              </w:rPr>
              <w:t>catedre de Limba rromani si Istoria rromilor</w:t>
            </w:r>
            <w:r w:rsidRPr="006515C2">
              <w:rPr>
                <w:rFonts w:ascii="Times New Roman" w:hAnsi="Times New Roman" w:cs="Times New Roman"/>
                <w:sz w:val="24"/>
                <w:szCs w:val="24"/>
                <w:lang w:val="ro-RO"/>
              </w:rPr>
              <w:t xml:space="preserve">  în funcţie de dinamica populaţiei şcolare şi a ieşirilor din sistem</w:t>
            </w:r>
          </w:p>
        </w:tc>
        <w:tc>
          <w:tcPr>
            <w:tcW w:w="1944"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Pr>
                <w:rFonts w:ascii="Times New Roman" w:hAnsi="Times New Roman" w:cs="Times New Roman"/>
                <w:sz w:val="24"/>
                <w:szCs w:val="24"/>
                <w:lang w:val="ro-RO"/>
              </w:rPr>
              <w:t>Trufia Sorinel -</w:t>
            </w:r>
            <w:r w:rsidRPr="006515C2">
              <w:rPr>
                <w:rFonts w:ascii="Times New Roman" w:hAnsi="Times New Roman" w:cs="Times New Roman"/>
                <w:sz w:val="24"/>
                <w:szCs w:val="24"/>
                <w:lang w:val="ro-RO"/>
              </w:rPr>
              <w:t>ISJ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w:t>
            </w: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sz w:val="24"/>
                <w:szCs w:val="24"/>
                <w:lang w:val="ro-RO"/>
              </w:rPr>
            </w:pPr>
            <w:r w:rsidRPr="006515C2">
              <w:rPr>
                <w:rFonts w:ascii="Times New Roman" w:hAnsi="Times New Roman" w:cs="Times New Roman"/>
                <w:b/>
                <w:bCs/>
                <w:sz w:val="24"/>
                <w:szCs w:val="24"/>
                <w:lang w:val="ro-RO"/>
              </w:rPr>
              <w:t>Obiectivul nr. I.2: Îmbunătăţirea activită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ilor de dezvoltare profesională a personalului didactic, didactic auxiliar şi nedidactic</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Identificarea furnizorilor de programe de formare şi dezvoltare (ONG, universităţi, CCD) </w:t>
            </w:r>
            <w:r w:rsidRPr="006515C2">
              <w:rPr>
                <w:rFonts w:ascii="Times New Roman" w:hAnsi="Times New Roman" w:cs="Times New Roman"/>
                <w:color w:val="FF0000"/>
                <w:sz w:val="24"/>
                <w:szCs w:val="24"/>
                <w:lang w:val="ro-RO"/>
              </w:rPr>
              <w:t>pentru resursa umana rroma</w:t>
            </w:r>
            <w:r w:rsidRPr="006515C2">
              <w:rPr>
                <w:rFonts w:ascii="Times New Roman" w:hAnsi="Times New Roman" w:cs="Times New Roman"/>
                <w:sz w:val="24"/>
                <w:szCs w:val="24"/>
                <w:lang w:val="ro-RO"/>
              </w:rPr>
              <w:t xml:space="preserve"> </w:t>
            </w:r>
            <w:r>
              <w:rPr>
                <w:rFonts w:ascii="Times New Roman" w:hAnsi="Times New Roman" w:cs="Times New Roman"/>
                <w:sz w:val="24"/>
                <w:szCs w:val="24"/>
                <w:lang w:val="ro-RO"/>
              </w:rPr>
              <w:t>( profesori de limba rromani  si mediatori scolari )</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sz w:val="24"/>
                <w:szCs w:val="24"/>
                <w:lang w:val="ro-RO"/>
              </w:rPr>
              <w:t>(ONG, universităţi, CCD)</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Diversificarea ofertei de </w:t>
            </w:r>
            <w:r w:rsidRPr="006515C2">
              <w:rPr>
                <w:rFonts w:ascii="Times New Roman" w:hAnsi="Times New Roman" w:cs="Times New Roman"/>
                <w:color w:val="FF0000"/>
                <w:sz w:val="24"/>
                <w:szCs w:val="24"/>
                <w:lang w:val="ro-RO"/>
              </w:rPr>
              <w:t>formare a resursei umane  rroma</w:t>
            </w:r>
            <w:r w:rsidRPr="006515C2">
              <w:rPr>
                <w:rFonts w:ascii="Times New Roman" w:hAnsi="Times New Roman" w:cs="Times New Roman"/>
                <w:sz w:val="24"/>
                <w:szCs w:val="24"/>
                <w:lang w:val="ro-RO"/>
              </w:rPr>
              <w:t xml:space="preserve"> prin cursuri acreditate şi finanţate prin alocarea unor noi fonduri CCD-ului de către IŞJ şi fonduri nerambursabile europene</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CCD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Monitorizarea conducerii unităţilor şcolare privind întocmirea Planului instituţional de dezvoltare profesională şi asigurarea resurselor financiare pentru finanţarea nevoilor de formare ale </w:t>
            </w:r>
            <w:r w:rsidRPr="006515C2">
              <w:rPr>
                <w:rFonts w:ascii="Times New Roman" w:hAnsi="Times New Roman" w:cs="Times New Roman"/>
                <w:color w:val="FF0000"/>
                <w:sz w:val="24"/>
                <w:szCs w:val="24"/>
                <w:lang w:val="ro-RO"/>
              </w:rPr>
              <w:t>cadrelor didactice  de Limba rromani si Istoria rromilor</w:t>
            </w:r>
            <w:r w:rsidRPr="006515C2">
              <w:rPr>
                <w:rFonts w:ascii="Times New Roman" w:hAnsi="Times New Roman" w:cs="Times New Roman"/>
                <w:sz w:val="24"/>
                <w:szCs w:val="24"/>
                <w:lang w:val="ro-RO"/>
              </w:rPr>
              <w:t xml:space="preserve">  </w:t>
            </w:r>
            <w:r w:rsidRPr="006515C2">
              <w:rPr>
                <w:rFonts w:ascii="Times New Roman" w:hAnsi="Times New Roman" w:cs="Times New Roman"/>
                <w:color w:val="FF0000"/>
                <w:sz w:val="24"/>
                <w:szCs w:val="24"/>
                <w:lang w:val="ro-RO"/>
              </w:rPr>
              <w:t>si a mediatorilor scolari</w:t>
            </w:r>
            <w:r w:rsidRPr="006515C2">
              <w:rPr>
                <w:rFonts w:ascii="Times New Roman" w:hAnsi="Times New Roman" w:cs="Times New Roman"/>
                <w:sz w:val="24"/>
                <w:szCs w:val="24"/>
                <w:lang w:val="ro-RO"/>
              </w:rPr>
              <w:t xml:space="preserve"> </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b/>
                <w:bCs/>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4.</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Acordarea de consultanţă pentru iniţierea, proiectarea </w:t>
            </w:r>
            <w:r w:rsidRPr="006515C2">
              <w:rPr>
                <w:rFonts w:ascii="Tahoma" w:hAnsi="Tahoma" w:cs="Tahoma"/>
                <w:sz w:val="24"/>
                <w:szCs w:val="24"/>
                <w:lang w:val="ro-RO"/>
              </w:rPr>
              <w:t>ș</w:t>
            </w:r>
            <w:r w:rsidRPr="006515C2">
              <w:rPr>
                <w:rFonts w:ascii="Times New Roman" w:hAnsi="Times New Roman" w:cs="Times New Roman"/>
                <w:sz w:val="24"/>
                <w:szCs w:val="24"/>
                <w:lang w:val="ro-RO"/>
              </w:rPr>
              <w:t>i implementarea de către IŞJ , CCD, unită</w:t>
            </w:r>
            <w:r w:rsidRPr="006515C2">
              <w:rPr>
                <w:rFonts w:ascii="Tahoma" w:hAnsi="Tahoma" w:cs="Tahoma"/>
                <w:sz w:val="24"/>
                <w:szCs w:val="24"/>
                <w:lang w:val="ro-RO"/>
              </w:rPr>
              <w:t>ț</w:t>
            </w:r>
            <w:r w:rsidRPr="006515C2">
              <w:rPr>
                <w:rFonts w:ascii="Times New Roman" w:hAnsi="Times New Roman" w:cs="Times New Roman"/>
                <w:sz w:val="24"/>
                <w:szCs w:val="24"/>
                <w:lang w:val="ro-RO"/>
              </w:rPr>
              <w:t>i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ământ a unor proiecte de mobilită</w:t>
            </w:r>
            <w:r w:rsidRPr="006515C2">
              <w:rPr>
                <w:rFonts w:ascii="Tahoma" w:hAnsi="Tahoma" w:cs="Tahoma"/>
                <w:sz w:val="24"/>
                <w:szCs w:val="24"/>
                <w:lang w:val="ro-RO"/>
              </w:rPr>
              <w:t>ț</w:t>
            </w:r>
            <w:r w:rsidRPr="006515C2">
              <w:rPr>
                <w:rFonts w:ascii="Times New Roman" w:hAnsi="Times New Roman" w:cs="Times New Roman"/>
                <w:sz w:val="24"/>
                <w:szCs w:val="24"/>
                <w:lang w:val="ro-RO"/>
              </w:rPr>
              <w:t>i KA1 - ERASMUS</w:t>
            </w:r>
            <w:r w:rsidRPr="006515C2">
              <w:rPr>
                <w:rFonts w:ascii="Times New Roman" w:hAnsi="Times New Roman" w:cs="Times New Roman"/>
                <w:sz w:val="24"/>
                <w:szCs w:val="24"/>
                <w:vertAlign w:val="superscript"/>
                <w:lang w:val="ro-RO"/>
              </w:rPr>
              <w:t>+</w:t>
            </w:r>
            <w:r w:rsidRPr="006515C2">
              <w:rPr>
                <w:rFonts w:ascii="Times New Roman" w:hAnsi="Times New Roman" w:cs="Times New Roman"/>
                <w:sz w:val="24"/>
                <w:szCs w:val="24"/>
                <w:lang w:val="ro-RO"/>
              </w:rPr>
              <w:t xml:space="preserve"> pentru profesori</w:t>
            </w:r>
            <w:r w:rsidRPr="006515C2">
              <w:rPr>
                <w:rFonts w:ascii="Times New Roman" w:hAnsi="Times New Roman" w:cs="Times New Roman"/>
                <w:color w:val="FF0000"/>
                <w:sz w:val="24"/>
                <w:szCs w:val="24"/>
                <w:lang w:val="ro-RO"/>
              </w:rPr>
              <w:t xml:space="preserve"> de Limba rromani si Istoria rromilor</w:t>
            </w:r>
            <w:r w:rsidRPr="006515C2">
              <w:rPr>
                <w:rFonts w:ascii="Times New Roman" w:hAnsi="Times New Roman" w:cs="Times New Roman"/>
                <w:sz w:val="24"/>
                <w:szCs w:val="24"/>
                <w:lang w:val="ro-RO"/>
              </w:rPr>
              <w:t xml:space="preserve">  </w:t>
            </w:r>
            <w:r w:rsidRPr="006515C2">
              <w:rPr>
                <w:rFonts w:ascii="Times New Roman" w:hAnsi="Times New Roman" w:cs="Times New Roman"/>
                <w:color w:val="FF0000"/>
                <w:sz w:val="24"/>
                <w:szCs w:val="24"/>
                <w:lang w:val="ro-RO"/>
              </w:rPr>
              <w:t>si pentru mediatorii  scolari</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5.</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Consilierea cadrelor didactice </w:t>
            </w:r>
            <w:r w:rsidRPr="006515C2">
              <w:rPr>
                <w:rFonts w:ascii="Times New Roman" w:hAnsi="Times New Roman" w:cs="Times New Roman"/>
                <w:color w:val="FF0000"/>
                <w:sz w:val="24"/>
                <w:szCs w:val="24"/>
                <w:lang w:val="ro-RO"/>
              </w:rPr>
              <w:t>de Limba rromani si Istoria rromilor</w:t>
            </w:r>
            <w:r w:rsidRPr="006515C2">
              <w:rPr>
                <w:rFonts w:ascii="Times New Roman" w:hAnsi="Times New Roman" w:cs="Times New Roman"/>
                <w:sz w:val="24"/>
                <w:szCs w:val="24"/>
                <w:lang w:val="ro-RO"/>
              </w:rPr>
              <w:t xml:space="preserve">  </w:t>
            </w:r>
            <w:r w:rsidRPr="006515C2">
              <w:rPr>
                <w:rFonts w:ascii="Times New Roman" w:hAnsi="Times New Roman" w:cs="Times New Roman"/>
                <w:color w:val="FF0000"/>
                <w:sz w:val="24"/>
                <w:szCs w:val="24"/>
                <w:lang w:val="ro-RO"/>
              </w:rPr>
              <w:t>si a  mediatorilor   scolari</w:t>
            </w:r>
            <w:r w:rsidRPr="006515C2">
              <w:rPr>
                <w:rFonts w:ascii="Times New Roman" w:hAnsi="Times New Roman" w:cs="Times New Roman"/>
                <w:sz w:val="24"/>
                <w:szCs w:val="24"/>
                <w:lang w:val="ro-RO"/>
              </w:rPr>
              <w:t xml:space="preserve"> debutante prin activită</w:t>
            </w:r>
            <w:r w:rsidRPr="006515C2">
              <w:rPr>
                <w:rFonts w:ascii="Tahoma" w:hAnsi="Tahoma" w:cs="Tahoma"/>
                <w:sz w:val="24"/>
                <w:szCs w:val="24"/>
                <w:lang w:val="ro-RO"/>
              </w:rPr>
              <w:t>ț</w:t>
            </w:r>
            <w:r w:rsidRPr="006515C2">
              <w:rPr>
                <w:rFonts w:ascii="Times New Roman" w:hAnsi="Times New Roman" w:cs="Times New Roman"/>
                <w:sz w:val="24"/>
                <w:szCs w:val="24"/>
                <w:lang w:val="ro-RO"/>
              </w:rPr>
              <w:t>i de mentorat</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b/>
                <w:bCs/>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6.</w:t>
            </w:r>
          </w:p>
        </w:tc>
        <w:tc>
          <w:tcPr>
            <w:tcW w:w="8365" w:type="dxa"/>
          </w:tcPr>
          <w:p w:rsidR="00451CE5" w:rsidRPr="006515C2" w:rsidRDefault="00451CE5" w:rsidP="00496812">
            <w:pPr>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Oferirea de consultanţă în legătură cu examenul de  definitivare în învăţământ şi cel de ocupare a posturilor  didactice vacante/rezervate </w:t>
            </w:r>
          </w:p>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b/>
                <w:bCs/>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7.</w:t>
            </w:r>
          </w:p>
        </w:tc>
        <w:tc>
          <w:tcPr>
            <w:tcW w:w="8365" w:type="dxa"/>
          </w:tcPr>
          <w:p w:rsidR="00451CE5" w:rsidRPr="006515C2" w:rsidRDefault="00451CE5" w:rsidP="00496812">
            <w:pPr>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Organizarea şi desfăşurarea în condiţii optime a examenului de definitivare în învăţământ </w:t>
            </w:r>
            <w:r w:rsidRPr="006515C2">
              <w:rPr>
                <w:rFonts w:ascii="Times New Roman" w:hAnsi="Times New Roman" w:cs="Times New Roman"/>
                <w:color w:val="FF0000"/>
                <w:sz w:val="24"/>
                <w:szCs w:val="24"/>
                <w:lang w:val="ro-RO"/>
              </w:rPr>
              <w:t>a profesorilor</w:t>
            </w:r>
            <w:r w:rsidRPr="006515C2">
              <w:rPr>
                <w:rFonts w:ascii="Times New Roman" w:hAnsi="Times New Roman" w:cs="Times New Roman"/>
                <w:sz w:val="24"/>
                <w:szCs w:val="24"/>
                <w:lang w:val="ro-RO"/>
              </w:rPr>
              <w:t xml:space="preserve"> </w:t>
            </w:r>
            <w:r w:rsidRPr="006515C2">
              <w:rPr>
                <w:rFonts w:ascii="Times New Roman" w:hAnsi="Times New Roman" w:cs="Times New Roman"/>
                <w:color w:val="FF0000"/>
                <w:sz w:val="24"/>
                <w:szCs w:val="24"/>
                <w:lang w:val="ro-RO"/>
              </w:rPr>
              <w:t xml:space="preserve"> de Limba rromani si Istoria </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b/>
                <w:bCs/>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8.</w:t>
            </w:r>
          </w:p>
        </w:tc>
        <w:tc>
          <w:tcPr>
            <w:tcW w:w="8365" w:type="dxa"/>
          </w:tcPr>
          <w:p w:rsidR="00451CE5" w:rsidRPr="006515C2" w:rsidRDefault="00451CE5" w:rsidP="00496812">
            <w:pPr>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Organizarea şi desfăşurarea în condiţii optime a examenului de titularizare </w:t>
            </w:r>
            <w:r w:rsidRPr="006515C2">
              <w:rPr>
                <w:rFonts w:ascii="Times New Roman" w:hAnsi="Times New Roman" w:cs="Times New Roman"/>
                <w:color w:val="FF0000"/>
                <w:sz w:val="24"/>
                <w:szCs w:val="24"/>
                <w:lang w:val="ro-RO"/>
              </w:rPr>
              <w:t>a profesorilor</w:t>
            </w:r>
            <w:r w:rsidRPr="006515C2">
              <w:rPr>
                <w:rFonts w:ascii="Times New Roman" w:hAnsi="Times New Roman" w:cs="Times New Roman"/>
                <w:sz w:val="24"/>
                <w:szCs w:val="24"/>
                <w:lang w:val="ro-RO"/>
              </w:rPr>
              <w:t xml:space="preserve"> </w:t>
            </w:r>
            <w:r w:rsidRPr="006515C2">
              <w:rPr>
                <w:rFonts w:ascii="Times New Roman" w:hAnsi="Times New Roman" w:cs="Times New Roman"/>
                <w:color w:val="FF0000"/>
                <w:sz w:val="24"/>
                <w:szCs w:val="24"/>
                <w:lang w:val="ro-RO"/>
              </w:rPr>
              <w:t xml:space="preserve"> de Limba rromani si Istoria</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b/>
                <w:bCs/>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9. </w:t>
            </w:r>
          </w:p>
        </w:tc>
        <w:tc>
          <w:tcPr>
            <w:tcW w:w="8365" w:type="dxa"/>
          </w:tcPr>
          <w:p w:rsidR="00451CE5" w:rsidRPr="006515C2" w:rsidRDefault="00451CE5" w:rsidP="00496812">
            <w:pPr>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Organizarea </w:t>
            </w:r>
            <w:r w:rsidRPr="006515C2">
              <w:rPr>
                <w:rFonts w:ascii="Tahoma" w:hAnsi="Tahoma" w:cs="Tahoma"/>
                <w:sz w:val="24"/>
                <w:szCs w:val="24"/>
                <w:lang w:val="ro-RO"/>
              </w:rPr>
              <w:t>ș</w:t>
            </w:r>
            <w:r w:rsidRPr="006515C2">
              <w:rPr>
                <w:rFonts w:ascii="Times New Roman" w:hAnsi="Times New Roman" w:cs="Times New Roman"/>
                <w:sz w:val="24"/>
                <w:szCs w:val="24"/>
                <w:lang w:val="ro-RO"/>
              </w:rPr>
              <w:t>i desfă</w:t>
            </w:r>
            <w:r w:rsidRPr="006515C2">
              <w:rPr>
                <w:rFonts w:ascii="Tahoma" w:hAnsi="Tahoma" w:cs="Tahoma"/>
                <w:sz w:val="24"/>
                <w:szCs w:val="24"/>
                <w:lang w:val="ro-RO"/>
              </w:rPr>
              <w:t>ș</w:t>
            </w:r>
            <w:r w:rsidRPr="006515C2">
              <w:rPr>
                <w:rFonts w:ascii="Times New Roman" w:hAnsi="Times New Roman" w:cs="Times New Roman"/>
                <w:sz w:val="24"/>
                <w:szCs w:val="24"/>
                <w:lang w:val="ro-RO"/>
              </w:rPr>
              <w:t>urarea selec</w:t>
            </w:r>
            <w:r w:rsidRPr="006515C2">
              <w:rPr>
                <w:rFonts w:ascii="Tahoma" w:hAnsi="Tahoma" w:cs="Tahoma"/>
                <w:sz w:val="24"/>
                <w:szCs w:val="24"/>
                <w:lang w:val="ro-RO"/>
              </w:rPr>
              <w:t>ț</w:t>
            </w:r>
            <w:r w:rsidRPr="006515C2">
              <w:rPr>
                <w:rFonts w:ascii="Times New Roman" w:hAnsi="Times New Roman" w:cs="Times New Roman"/>
                <w:sz w:val="24"/>
                <w:szCs w:val="24"/>
                <w:lang w:val="ro-RO"/>
              </w:rPr>
              <w:t>iei pentru ocuparea func</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iei de </w:t>
            </w:r>
            <w:r w:rsidRPr="006515C2">
              <w:rPr>
                <w:rFonts w:ascii="Times New Roman" w:hAnsi="Times New Roman" w:cs="Times New Roman"/>
                <w:color w:val="FF0000"/>
                <w:sz w:val="24"/>
                <w:szCs w:val="24"/>
                <w:lang w:val="ro-RO"/>
              </w:rPr>
              <w:t>metodist la disciplinele Limba si Istoria rromilor</w:t>
            </w:r>
            <w:r w:rsidRPr="006515C2">
              <w:rPr>
                <w:rFonts w:ascii="Times New Roman" w:hAnsi="Times New Roman" w:cs="Times New Roman"/>
                <w:sz w:val="24"/>
                <w:szCs w:val="24"/>
                <w:lang w:val="ro-RO"/>
              </w:rPr>
              <w:t xml:space="preserve"> </w:t>
            </w:r>
          </w:p>
        </w:tc>
        <w:tc>
          <w:tcPr>
            <w:tcW w:w="1944" w:type="dxa"/>
          </w:tcPr>
          <w:p w:rsidR="00451CE5"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Trufia Sorinel</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b/>
                <w:bCs/>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10. </w:t>
            </w:r>
          </w:p>
        </w:tc>
        <w:tc>
          <w:tcPr>
            <w:tcW w:w="8365" w:type="dxa"/>
          </w:tcPr>
          <w:p w:rsidR="00451CE5" w:rsidRPr="006515C2" w:rsidRDefault="00451CE5" w:rsidP="00496812">
            <w:pPr>
              <w:spacing w:after="0" w:line="240" w:lineRule="auto"/>
              <w:jc w:val="both"/>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Planificarea, coordonarea </w:t>
            </w:r>
            <w:r w:rsidRPr="006515C2">
              <w:rPr>
                <w:rFonts w:ascii="Tahoma" w:hAnsi="Tahoma" w:cs="Tahoma"/>
                <w:sz w:val="24"/>
                <w:szCs w:val="24"/>
                <w:lang w:val="ro-RO"/>
              </w:rPr>
              <w:t>ș</w:t>
            </w:r>
            <w:r w:rsidRPr="006515C2">
              <w:rPr>
                <w:rFonts w:ascii="Times New Roman" w:hAnsi="Times New Roman" w:cs="Times New Roman"/>
                <w:sz w:val="24"/>
                <w:szCs w:val="24"/>
                <w:lang w:val="ro-RO"/>
              </w:rPr>
              <w:t>i monitorizarea inspec</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iilor curente </w:t>
            </w:r>
            <w:r w:rsidRPr="006515C2">
              <w:rPr>
                <w:rFonts w:ascii="Tahoma" w:hAnsi="Tahoma" w:cs="Tahoma"/>
                <w:sz w:val="24"/>
                <w:szCs w:val="24"/>
                <w:lang w:val="ro-RO"/>
              </w:rPr>
              <w:t>ș</w:t>
            </w:r>
            <w:r w:rsidRPr="006515C2">
              <w:rPr>
                <w:rFonts w:ascii="Times New Roman" w:hAnsi="Times New Roman" w:cs="Times New Roman"/>
                <w:sz w:val="24"/>
                <w:szCs w:val="24"/>
                <w:lang w:val="ro-RO"/>
              </w:rPr>
              <w:t>i a inspec</w:t>
            </w:r>
            <w:r w:rsidRPr="006515C2">
              <w:rPr>
                <w:rFonts w:ascii="Tahoma" w:hAnsi="Tahoma" w:cs="Tahoma"/>
                <w:sz w:val="24"/>
                <w:szCs w:val="24"/>
                <w:lang w:val="ro-RO"/>
              </w:rPr>
              <w:t>ț</w:t>
            </w:r>
            <w:r w:rsidRPr="006515C2">
              <w:rPr>
                <w:rFonts w:ascii="Times New Roman" w:hAnsi="Times New Roman" w:cs="Times New Roman"/>
                <w:sz w:val="24"/>
                <w:szCs w:val="24"/>
                <w:lang w:val="ro-RO"/>
              </w:rPr>
              <w:t>iilor speciale  pentru definitivarea în învă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ământ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i acordarea gradelor didactice II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i I. </w:t>
            </w:r>
            <w:r w:rsidRPr="006515C2">
              <w:rPr>
                <w:rFonts w:ascii="Times New Roman" w:hAnsi="Times New Roman" w:cs="Times New Roman"/>
                <w:color w:val="FF0000"/>
                <w:sz w:val="24"/>
                <w:szCs w:val="24"/>
                <w:lang w:val="ro-RO"/>
              </w:rPr>
              <w:t>a profesorilor</w:t>
            </w:r>
            <w:r w:rsidRPr="006515C2">
              <w:rPr>
                <w:rFonts w:ascii="Times New Roman" w:hAnsi="Times New Roman" w:cs="Times New Roman"/>
                <w:sz w:val="24"/>
                <w:szCs w:val="24"/>
                <w:lang w:val="ro-RO"/>
              </w:rPr>
              <w:t xml:space="preserve"> </w:t>
            </w:r>
            <w:r w:rsidRPr="006515C2">
              <w:rPr>
                <w:rFonts w:ascii="Times New Roman" w:hAnsi="Times New Roman" w:cs="Times New Roman"/>
                <w:color w:val="FF0000"/>
                <w:sz w:val="24"/>
                <w:szCs w:val="24"/>
                <w:lang w:val="ro-RO"/>
              </w:rPr>
              <w:t xml:space="preserve"> de Limba rromani si Istoria</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b/>
                <w:bCs/>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11.</w:t>
            </w:r>
          </w:p>
        </w:tc>
        <w:tc>
          <w:tcPr>
            <w:tcW w:w="8365" w:type="dxa"/>
          </w:tcPr>
          <w:p w:rsidR="00451CE5" w:rsidRPr="006515C2" w:rsidRDefault="00451CE5" w:rsidP="00496812">
            <w:pPr>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Monitorizarea introducerii în bugetul şcolilor de fonduri pentru formare continuă a </w:t>
            </w:r>
            <w:r w:rsidRPr="006515C2">
              <w:rPr>
                <w:rFonts w:ascii="Times New Roman" w:hAnsi="Times New Roman" w:cs="Times New Roman"/>
                <w:color w:val="FF0000"/>
                <w:sz w:val="24"/>
                <w:szCs w:val="24"/>
                <w:lang w:val="ro-RO"/>
              </w:rPr>
              <w:t>profesorilor</w:t>
            </w:r>
            <w:r w:rsidRPr="006515C2">
              <w:rPr>
                <w:rFonts w:ascii="Times New Roman" w:hAnsi="Times New Roman" w:cs="Times New Roman"/>
                <w:sz w:val="24"/>
                <w:szCs w:val="24"/>
                <w:lang w:val="ro-RO"/>
              </w:rPr>
              <w:t xml:space="preserve"> </w:t>
            </w:r>
            <w:r w:rsidRPr="006515C2">
              <w:rPr>
                <w:rFonts w:ascii="Times New Roman" w:hAnsi="Times New Roman" w:cs="Times New Roman"/>
                <w:color w:val="FF0000"/>
                <w:sz w:val="24"/>
                <w:szCs w:val="24"/>
                <w:lang w:val="ro-RO"/>
              </w:rPr>
              <w:t xml:space="preserve"> de Limba rromani si Istoria si a mediatorilor scolari </w:t>
            </w:r>
          </w:p>
        </w:tc>
        <w:tc>
          <w:tcPr>
            <w:tcW w:w="1944" w:type="dxa"/>
          </w:tcPr>
          <w:p w:rsidR="00451CE5"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Trufia Sorinel</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b/>
                <w:bCs/>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Obiectivul nr. I.3: Dezvoltarea competen</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elor manageriale ale conducerii unită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ilor de învă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ământ</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Organizarea de cursuri în domeniul managementului educaţional în colaborare cu C.C.D., cu instituţii de învăţământ superior sau alţi furnizori de educaţie</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CCD Vaslui</w:t>
            </w:r>
          </w:p>
          <w:p w:rsidR="00451CE5" w:rsidRPr="006515C2" w:rsidRDefault="00451CE5" w:rsidP="00496812">
            <w:pPr>
              <w:autoSpaceDE w:val="0"/>
              <w:autoSpaceDN w:val="0"/>
              <w:adjustRightInd w:val="0"/>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Instituţii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de învăţământ superior/alţi furnizori de formare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Organizarea unor </w:t>
            </w:r>
            <w:r w:rsidRPr="006515C2">
              <w:rPr>
                <w:rFonts w:ascii="Times New Roman" w:hAnsi="Times New Roman" w:cs="Times New Roman"/>
                <w:color w:val="FF0000"/>
                <w:sz w:val="24"/>
                <w:szCs w:val="24"/>
                <w:lang w:val="ro-RO"/>
              </w:rPr>
              <w:t>stagii de formare a directorilor unităţilor de învăţământ în care invata un nr. semnificativ de elevi rromi</w:t>
            </w:r>
            <w:r w:rsidRPr="006515C2">
              <w:rPr>
                <w:rFonts w:ascii="Times New Roman" w:hAnsi="Times New Roman" w:cs="Times New Roman"/>
                <w:sz w:val="24"/>
                <w:szCs w:val="24"/>
                <w:lang w:val="ro-RO"/>
              </w:rPr>
              <w:t xml:space="preserve"> in domeniul cunoaşterii şi aplicării Normelor privind Sănătatea şi Securitatea în Muncă precum şi a Standardelor privind  Controlul Managerial Intern</w:t>
            </w:r>
          </w:p>
        </w:tc>
        <w:tc>
          <w:tcPr>
            <w:tcW w:w="1944" w:type="dxa"/>
          </w:tcPr>
          <w:p w:rsidR="00451CE5"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Trufia Sorinel</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CCD Vaslui </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Organizarea de şedinţe periodice cu directorii unităţilor de învăţământ </w:t>
            </w:r>
            <w:r w:rsidRPr="006515C2">
              <w:rPr>
                <w:rFonts w:ascii="Times New Roman" w:hAnsi="Times New Roman" w:cs="Times New Roman"/>
                <w:color w:val="FF0000"/>
                <w:sz w:val="24"/>
                <w:szCs w:val="24"/>
                <w:lang w:val="ro-RO"/>
              </w:rPr>
              <w:t>în care invata un nr. semnificativ de elevi rromi</w:t>
            </w:r>
            <w:r w:rsidRPr="006515C2">
              <w:rPr>
                <w:rFonts w:ascii="Times New Roman" w:hAnsi="Times New Roman" w:cs="Times New Roman"/>
                <w:sz w:val="24"/>
                <w:szCs w:val="24"/>
                <w:lang w:val="ro-RO"/>
              </w:rPr>
              <w:t xml:space="preserve"> în vederea dezbaterii actelor legislative adoptate şi a modalităţilor de punere în aplicare a acestora</w:t>
            </w:r>
          </w:p>
        </w:tc>
        <w:tc>
          <w:tcPr>
            <w:tcW w:w="1944" w:type="dxa"/>
          </w:tcPr>
          <w:p w:rsidR="00451CE5"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Trufia Sorinel </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4.</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Editarea periodică de buletine informative despre legisla</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ia specifică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i trimiterea acestora pe email tuturor directorilor unitatilor de invatamant </w:t>
            </w:r>
            <w:r w:rsidRPr="006515C2">
              <w:rPr>
                <w:rFonts w:ascii="Times New Roman" w:hAnsi="Times New Roman" w:cs="Times New Roman"/>
                <w:color w:val="FF0000"/>
                <w:sz w:val="24"/>
                <w:szCs w:val="24"/>
                <w:lang w:val="ro-RO"/>
              </w:rPr>
              <w:t>în care invata un nr. semnificativ de elevi rromi</w:t>
            </w:r>
          </w:p>
        </w:tc>
        <w:tc>
          <w:tcPr>
            <w:tcW w:w="1944" w:type="dxa"/>
          </w:tcPr>
          <w:p w:rsidR="00451CE5"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Trufia Sorinel</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5.</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Monitorizarea performan</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ei manageriale a directorilor unitatilor de invatamant </w:t>
            </w:r>
            <w:r w:rsidRPr="006515C2">
              <w:rPr>
                <w:rFonts w:ascii="Times New Roman" w:hAnsi="Times New Roman" w:cs="Times New Roman"/>
                <w:color w:val="FF0000"/>
                <w:sz w:val="24"/>
                <w:szCs w:val="24"/>
                <w:lang w:val="ro-RO"/>
              </w:rPr>
              <w:t>în care invata un nr. semnificativ de elevi rromi</w:t>
            </w:r>
            <w:r w:rsidRPr="006515C2">
              <w:rPr>
                <w:rFonts w:ascii="Times New Roman" w:hAnsi="Times New Roman" w:cs="Times New Roman"/>
                <w:sz w:val="24"/>
                <w:szCs w:val="24"/>
                <w:lang w:val="ro-RO"/>
              </w:rPr>
              <w:t xml:space="preserve"> prin activitatea de inspec</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ie </w:t>
            </w:r>
            <w:r w:rsidRPr="006515C2">
              <w:rPr>
                <w:rFonts w:ascii="Tahoma" w:hAnsi="Tahoma" w:cs="Tahoma"/>
                <w:sz w:val="24"/>
                <w:szCs w:val="24"/>
                <w:lang w:val="ro-RO"/>
              </w:rPr>
              <w:t>ș</w:t>
            </w:r>
            <w:r w:rsidRPr="006515C2">
              <w:rPr>
                <w:rFonts w:ascii="Times New Roman" w:hAnsi="Times New Roman" w:cs="Times New Roman"/>
                <w:sz w:val="24"/>
                <w:szCs w:val="24"/>
                <w:lang w:val="ro-RO"/>
              </w:rPr>
              <w:t>colară</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6.</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Consilierea directorilor debutan</w:t>
            </w:r>
            <w:r w:rsidRPr="006515C2">
              <w:rPr>
                <w:rFonts w:ascii="Tahoma" w:hAnsi="Tahoma" w:cs="Tahoma"/>
                <w:sz w:val="24"/>
                <w:szCs w:val="24"/>
                <w:lang w:val="ro-RO"/>
              </w:rPr>
              <w:t>ț</w:t>
            </w:r>
            <w:r w:rsidRPr="006515C2">
              <w:rPr>
                <w:rFonts w:ascii="Times New Roman" w:hAnsi="Times New Roman" w:cs="Times New Roman"/>
                <w:sz w:val="24"/>
                <w:szCs w:val="24"/>
                <w:lang w:val="ro-RO"/>
              </w:rPr>
              <w:t>i prin activită</w:t>
            </w:r>
            <w:r w:rsidRPr="006515C2">
              <w:rPr>
                <w:rFonts w:ascii="Tahoma" w:hAnsi="Tahoma" w:cs="Tahoma"/>
                <w:sz w:val="24"/>
                <w:szCs w:val="24"/>
                <w:lang w:val="ro-RO"/>
              </w:rPr>
              <w:t>ț</w:t>
            </w:r>
            <w:r w:rsidRPr="006515C2">
              <w:rPr>
                <w:rFonts w:ascii="Times New Roman" w:hAnsi="Times New Roman" w:cs="Times New Roman"/>
                <w:sz w:val="24"/>
                <w:szCs w:val="24"/>
                <w:lang w:val="ro-RO"/>
              </w:rPr>
              <w:t>i de mentorat</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7.</w:t>
            </w:r>
          </w:p>
        </w:tc>
        <w:tc>
          <w:tcPr>
            <w:tcW w:w="8365" w:type="dxa"/>
          </w:tcPr>
          <w:p w:rsidR="00451CE5" w:rsidRPr="006515C2" w:rsidRDefault="00451CE5" w:rsidP="00496812">
            <w:pPr>
              <w:autoSpaceDE w:val="0"/>
              <w:autoSpaceDN w:val="0"/>
              <w:adjustRightInd w:val="0"/>
              <w:spacing w:after="0" w:line="240" w:lineRule="auto"/>
              <w:jc w:val="both"/>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Consilierea directorilor </w:t>
            </w:r>
            <w:r w:rsidRPr="006515C2">
              <w:rPr>
                <w:rFonts w:ascii="Tahoma" w:hAnsi="Tahoma" w:cs="Tahoma"/>
                <w:sz w:val="24"/>
                <w:szCs w:val="24"/>
                <w:lang w:val="ro-RO"/>
              </w:rPr>
              <w:t>ș</w:t>
            </w:r>
            <w:r w:rsidRPr="006515C2">
              <w:rPr>
                <w:rFonts w:ascii="Times New Roman" w:hAnsi="Times New Roman" w:cs="Times New Roman"/>
                <w:sz w:val="24"/>
                <w:szCs w:val="24"/>
                <w:lang w:val="ro-RO"/>
              </w:rPr>
              <w:t>i a reprezentan</w:t>
            </w:r>
            <w:r w:rsidRPr="006515C2">
              <w:rPr>
                <w:rFonts w:ascii="Tahoma" w:hAnsi="Tahoma" w:cs="Tahoma"/>
                <w:sz w:val="24"/>
                <w:szCs w:val="24"/>
                <w:lang w:val="ro-RO"/>
              </w:rPr>
              <w:t>ț</w:t>
            </w:r>
            <w:r w:rsidRPr="006515C2">
              <w:rPr>
                <w:rFonts w:ascii="Times New Roman" w:hAnsi="Times New Roman" w:cs="Times New Roman"/>
                <w:sz w:val="24"/>
                <w:szCs w:val="24"/>
                <w:lang w:val="ro-RO"/>
              </w:rPr>
              <w:t>ilor C.A. din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ile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ământ în vederea elaborării şi/ sau revizuirii unui PDI/PAS realist şi adaptat nevoilor </w:t>
            </w:r>
            <w:r w:rsidRPr="006515C2">
              <w:rPr>
                <w:rFonts w:ascii="Tahoma" w:hAnsi="Tahoma" w:cs="Tahoma"/>
                <w:sz w:val="24"/>
                <w:szCs w:val="24"/>
                <w:lang w:val="ro-RO"/>
              </w:rPr>
              <w:t>ș</w:t>
            </w:r>
            <w:r w:rsidRPr="006515C2">
              <w:rPr>
                <w:rFonts w:ascii="Times New Roman" w:hAnsi="Times New Roman" w:cs="Times New Roman"/>
                <w:sz w:val="24"/>
                <w:szCs w:val="24"/>
                <w:lang w:val="ro-RO"/>
              </w:rPr>
              <w:t>i particularită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ilor </w:t>
            </w:r>
            <w:r w:rsidRPr="006515C2">
              <w:rPr>
                <w:rFonts w:ascii="Tahoma" w:hAnsi="Tahoma" w:cs="Tahoma"/>
                <w:sz w:val="24"/>
                <w:szCs w:val="24"/>
                <w:lang w:val="ro-RO"/>
              </w:rPr>
              <w:t>ș</w:t>
            </w:r>
            <w:r w:rsidRPr="006515C2">
              <w:rPr>
                <w:rFonts w:ascii="Times New Roman" w:hAnsi="Times New Roman" w:cs="Times New Roman"/>
                <w:sz w:val="24"/>
                <w:szCs w:val="24"/>
                <w:lang w:val="ro-RO"/>
              </w:rPr>
              <w:t>colilor</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8.</w:t>
            </w:r>
          </w:p>
        </w:tc>
        <w:tc>
          <w:tcPr>
            <w:tcW w:w="8365" w:type="dxa"/>
          </w:tcPr>
          <w:p w:rsidR="00451CE5" w:rsidRPr="006515C2" w:rsidRDefault="00451CE5" w:rsidP="00496812">
            <w:pPr>
              <w:autoSpaceDE w:val="0"/>
              <w:autoSpaceDN w:val="0"/>
              <w:adjustRightInd w:val="0"/>
              <w:spacing w:after="0" w:line="240" w:lineRule="auto"/>
              <w:jc w:val="both"/>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Facilitarea unui schimb de bune practici între directori pentru motivarea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i antrenarea profesorilor pentru atingerea obiectivelor specifice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i a </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intelor strategice ale </w:t>
            </w:r>
            <w:r w:rsidRPr="006515C2">
              <w:rPr>
                <w:rFonts w:ascii="Tahoma" w:hAnsi="Tahoma" w:cs="Tahoma"/>
                <w:sz w:val="24"/>
                <w:szCs w:val="24"/>
                <w:lang w:val="ro-RO"/>
              </w:rPr>
              <w:t>ș</w:t>
            </w:r>
            <w:r w:rsidRPr="006515C2">
              <w:rPr>
                <w:rFonts w:ascii="Times New Roman" w:hAnsi="Times New Roman" w:cs="Times New Roman"/>
                <w:sz w:val="24"/>
                <w:szCs w:val="24"/>
                <w:lang w:val="ro-RO"/>
              </w:rPr>
              <w:t>colii</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CCD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9.</w:t>
            </w:r>
          </w:p>
        </w:tc>
        <w:tc>
          <w:tcPr>
            <w:tcW w:w="8365" w:type="dxa"/>
          </w:tcPr>
          <w:p w:rsidR="00451CE5" w:rsidRPr="006515C2" w:rsidRDefault="00451CE5" w:rsidP="00496812">
            <w:pPr>
              <w:spacing w:after="0" w:line="240" w:lineRule="auto"/>
              <w:jc w:val="both"/>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Consilierea directorilor </w:t>
            </w:r>
            <w:r w:rsidRPr="006515C2">
              <w:rPr>
                <w:rFonts w:ascii="Tahoma" w:hAnsi="Tahoma" w:cs="Tahoma"/>
                <w:sz w:val="24"/>
                <w:szCs w:val="24"/>
                <w:lang w:val="ro-RO"/>
              </w:rPr>
              <w:t>ș</w:t>
            </w:r>
            <w:r w:rsidRPr="006515C2">
              <w:rPr>
                <w:rFonts w:ascii="Times New Roman" w:hAnsi="Times New Roman" w:cs="Times New Roman"/>
                <w:sz w:val="24"/>
                <w:szCs w:val="24"/>
                <w:lang w:val="ro-RO"/>
              </w:rPr>
              <w:t>i a reprezentan</w:t>
            </w:r>
            <w:r w:rsidRPr="006515C2">
              <w:rPr>
                <w:rFonts w:ascii="Tahoma" w:hAnsi="Tahoma" w:cs="Tahoma"/>
                <w:sz w:val="24"/>
                <w:szCs w:val="24"/>
                <w:lang w:val="ro-RO"/>
              </w:rPr>
              <w:t>ț</w:t>
            </w:r>
            <w:r w:rsidRPr="006515C2">
              <w:rPr>
                <w:rFonts w:ascii="Times New Roman" w:hAnsi="Times New Roman" w:cs="Times New Roman"/>
                <w:sz w:val="24"/>
                <w:szCs w:val="24"/>
                <w:lang w:val="ro-RO"/>
              </w:rPr>
              <w:t>ilor C.A. din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ile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ământ unitatilor de invatamant </w:t>
            </w:r>
            <w:r w:rsidRPr="006515C2">
              <w:rPr>
                <w:rFonts w:ascii="Times New Roman" w:hAnsi="Times New Roman" w:cs="Times New Roman"/>
                <w:color w:val="FF0000"/>
                <w:sz w:val="24"/>
                <w:szCs w:val="24"/>
                <w:lang w:val="ro-RO"/>
              </w:rPr>
              <w:t>în care invata un nr. semnificativ de elevi rromi</w:t>
            </w:r>
            <w:r w:rsidRPr="006515C2">
              <w:rPr>
                <w:rFonts w:ascii="Times New Roman" w:hAnsi="Times New Roman" w:cs="Times New Roman"/>
                <w:sz w:val="24"/>
                <w:szCs w:val="24"/>
                <w:lang w:val="ro-RO"/>
              </w:rPr>
              <w:t xml:space="preserve"> în vederea reactualizării </w:t>
            </w:r>
            <w:r w:rsidRPr="006515C2">
              <w:rPr>
                <w:rFonts w:ascii="Tahoma" w:hAnsi="Tahoma" w:cs="Tahoma"/>
                <w:sz w:val="24"/>
                <w:szCs w:val="24"/>
                <w:lang w:val="ro-RO"/>
              </w:rPr>
              <w:t>ș</w:t>
            </w:r>
            <w:r w:rsidRPr="006515C2">
              <w:rPr>
                <w:rFonts w:ascii="Times New Roman" w:hAnsi="Times New Roman" w:cs="Times New Roman"/>
                <w:sz w:val="24"/>
                <w:szCs w:val="24"/>
                <w:lang w:val="ro-RO"/>
              </w:rPr>
              <w:t>i validării Regulamentelor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ilor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ământ în conformitate cu ROFUIP 2016</w:t>
            </w:r>
          </w:p>
        </w:tc>
        <w:tc>
          <w:tcPr>
            <w:tcW w:w="1944" w:type="dxa"/>
          </w:tcPr>
          <w:p w:rsidR="00451CE5"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Trufia Sorinel</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III, IV</w:t>
            </w: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Obiectivul nr. I.4:Cuprinderea întregii popula</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 xml:space="preserve">ii de vârstă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colară în unită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ile de învă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 xml:space="preserve">ământ, micşorarea ratei abandonului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 xml:space="preserve">colar,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colarizarea adul</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 xml:space="preserve">ilor prin Programul ”A doua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 xml:space="preserve">ansă” </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color w:val="FF0000"/>
                <w:sz w:val="24"/>
                <w:szCs w:val="24"/>
                <w:lang w:val="ro-RO"/>
              </w:rPr>
              <w:t>Efectuarea recensământului copiilor rromi</w:t>
            </w:r>
            <w:r w:rsidRPr="006515C2">
              <w:rPr>
                <w:rFonts w:ascii="Times New Roman" w:hAnsi="Times New Roman" w:cs="Times New Roman"/>
                <w:sz w:val="24"/>
                <w:szCs w:val="24"/>
                <w:lang w:val="ro-RO"/>
              </w:rPr>
              <w:t xml:space="preserve"> evidenţa strictă a şcolarizării şi a mişcării elevilor, aplicarea corectă a programelor sociale pentru învăţământ preşcolar, primar şi gimnazial (lapte-corn, rechizite, Bani de liceu, burse sociale, Euro 200 etc.)</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Pimariile  locale </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Propunerea reţelei şcolare pentru anul 2017/2018 şi fundamentarea cifrei de şcolarizare </w:t>
            </w:r>
          </w:p>
        </w:tc>
        <w:tc>
          <w:tcPr>
            <w:tcW w:w="1944" w:type="dxa"/>
          </w:tcPr>
          <w:p w:rsidR="00451CE5"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Trufia Sorinel</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Încheierea acordului (contractului) de </w:t>
            </w:r>
            <w:r w:rsidRPr="006515C2">
              <w:rPr>
                <w:rFonts w:ascii="Times New Roman" w:hAnsi="Times New Roman" w:cs="Times New Roman"/>
                <w:color w:val="FF0000"/>
                <w:sz w:val="24"/>
                <w:szCs w:val="24"/>
                <w:lang w:val="ro-RO"/>
              </w:rPr>
              <w:t xml:space="preserve">parteneriat şcoală-elevi-părinţi ai elevilor rromi </w:t>
            </w:r>
            <w:r w:rsidRPr="006515C2">
              <w:rPr>
                <w:rFonts w:ascii="Times New Roman" w:hAnsi="Times New Roman" w:cs="Times New Roman"/>
                <w:sz w:val="24"/>
                <w:szCs w:val="24"/>
                <w:lang w:val="ro-RO"/>
              </w:rPr>
              <w:t>prevăzut de ROFUIP şi Legea1/2011</w:t>
            </w:r>
          </w:p>
        </w:tc>
        <w:tc>
          <w:tcPr>
            <w:tcW w:w="1944" w:type="dxa"/>
          </w:tcPr>
          <w:p w:rsidR="00451CE5"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Unitati scolare </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4.</w:t>
            </w:r>
          </w:p>
        </w:tc>
        <w:tc>
          <w:tcPr>
            <w:tcW w:w="8365" w:type="dxa"/>
          </w:tcPr>
          <w:p w:rsidR="00451CE5" w:rsidRPr="006515C2" w:rsidRDefault="00451CE5" w:rsidP="00496812">
            <w:pPr>
              <w:autoSpaceDE w:val="0"/>
              <w:autoSpaceDN w:val="0"/>
              <w:adjustRightInd w:val="0"/>
              <w:spacing w:after="0" w:line="240" w:lineRule="auto"/>
              <w:jc w:val="both"/>
              <w:rPr>
                <w:rFonts w:ascii="Times New Roman" w:hAnsi="Times New Roman" w:cs="Times New Roman"/>
                <w:sz w:val="24"/>
                <w:szCs w:val="24"/>
                <w:lang w:val="ro-RO"/>
              </w:rPr>
            </w:pPr>
            <w:r w:rsidRPr="006515C2">
              <w:rPr>
                <w:rFonts w:ascii="Times New Roman" w:hAnsi="Times New Roman" w:cs="Times New Roman"/>
                <w:sz w:val="24"/>
                <w:szCs w:val="24"/>
                <w:lang w:val="ro-RO"/>
              </w:rPr>
              <w:t>Monitorizarea aplicării, la nivelul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ilor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ământ, a </w:t>
            </w:r>
            <w:r w:rsidRPr="006515C2">
              <w:rPr>
                <w:rFonts w:ascii="Times New Roman" w:hAnsi="Times New Roman" w:cs="Times New Roman"/>
                <w:color w:val="FF0000"/>
                <w:sz w:val="24"/>
                <w:szCs w:val="24"/>
                <w:lang w:val="ro-RO"/>
              </w:rPr>
              <w:t>măsurilor specifice pentru reducerea numărului de elevi ne</w:t>
            </w:r>
            <w:r w:rsidRPr="006515C2">
              <w:rPr>
                <w:rFonts w:ascii="Tahoma" w:hAnsi="Tahoma" w:cs="Tahoma"/>
                <w:color w:val="FF0000"/>
                <w:sz w:val="24"/>
                <w:szCs w:val="24"/>
                <w:lang w:val="ro-RO"/>
              </w:rPr>
              <w:t>ș</w:t>
            </w:r>
            <w:r w:rsidRPr="006515C2">
              <w:rPr>
                <w:rFonts w:ascii="Times New Roman" w:hAnsi="Times New Roman" w:cs="Times New Roman"/>
                <w:color w:val="FF0000"/>
                <w:sz w:val="24"/>
                <w:szCs w:val="24"/>
                <w:lang w:val="ro-RO"/>
              </w:rPr>
              <w:t>colariza</w:t>
            </w:r>
            <w:r w:rsidRPr="006515C2">
              <w:rPr>
                <w:rFonts w:ascii="Tahoma" w:hAnsi="Tahoma" w:cs="Tahoma"/>
                <w:color w:val="FF0000"/>
                <w:sz w:val="24"/>
                <w:szCs w:val="24"/>
                <w:lang w:val="ro-RO"/>
              </w:rPr>
              <w:t>ț</w:t>
            </w:r>
            <w:r w:rsidRPr="006515C2">
              <w:rPr>
                <w:rFonts w:ascii="Times New Roman" w:hAnsi="Times New Roman" w:cs="Times New Roman"/>
                <w:color w:val="FF0000"/>
                <w:sz w:val="24"/>
                <w:szCs w:val="24"/>
                <w:lang w:val="ro-RO"/>
              </w:rPr>
              <w:t xml:space="preserve">i </w:t>
            </w:r>
            <w:r w:rsidRPr="006515C2">
              <w:rPr>
                <w:rFonts w:ascii="Tahoma" w:hAnsi="Tahoma" w:cs="Tahoma"/>
                <w:color w:val="FF0000"/>
                <w:sz w:val="24"/>
                <w:szCs w:val="24"/>
                <w:lang w:val="ro-RO"/>
              </w:rPr>
              <w:t>ș</w:t>
            </w:r>
            <w:r w:rsidRPr="006515C2">
              <w:rPr>
                <w:rFonts w:ascii="Times New Roman" w:hAnsi="Times New Roman" w:cs="Times New Roman"/>
                <w:color w:val="FF0000"/>
                <w:sz w:val="24"/>
                <w:szCs w:val="24"/>
                <w:lang w:val="ro-RO"/>
              </w:rPr>
              <w:t xml:space="preserve">i scăderea ratei abandonului </w:t>
            </w:r>
            <w:r w:rsidRPr="006515C2">
              <w:rPr>
                <w:rFonts w:ascii="Tahoma" w:hAnsi="Tahoma" w:cs="Tahoma"/>
                <w:color w:val="FF0000"/>
                <w:sz w:val="24"/>
                <w:szCs w:val="24"/>
                <w:lang w:val="ro-RO"/>
              </w:rPr>
              <w:t>ș</w:t>
            </w:r>
            <w:r w:rsidRPr="006515C2">
              <w:rPr>
                <w:rFonts w:ascii="Times New Roman" w:hAnsi="Times New Roman" w:cs="Times New Roman"/>
                <w:color w:val="FF0000"/>
                <w:sz w:val="24"/>
                <w:szCs w:val="24"/>
                <w:lang w:val="ro-RO"/>
              </w:rPr>
              <w:t>colar in rindul elevilor rromi</w:t>
            </w:r>
            <w:r w:rsidRPr="006515C2">
              <w:rPr>
                <w:rFonts w:ascii="Times New Roman" w:hAnsi="Times New Roman" w:cs="Times New Roman"/>
                <w:sz w:val="24"/>
                <w:szCs w:val="24"/>
                <w:lang w:val="ro-RO"/>
              </w:rPr>
              <w:t xml:space="preserve"> (stimularea motivaţiei învăţării, relaţii mai bune cu familia, sprijinul autorităţilor locale şi al unor asociaţii, organizaţii (poliţie, biserică)</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CJRAE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5.</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Extinderea numărului de şcoli cu clase cu frecvenţă redusă pentru clasele I-VIII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i </w:t>
            </w:r>
            <w:r w:rsidRPr="006515C2">
              <w:rPr>
                <w:rFonts w:ascii="Times New Roman" w:hAnsi="Times New Roman" w:cs="Times New Roman"/>
                <w:color w:val="FF0000"/>
                <w:sz w:val="24"/>
                <w:szCs w:val="24"/>
                <w:lang w:val="ro-RO"/>
              </w:rPr>
              <w:t>implementarea Programului “A doua şansă” pentru tineri şi adulţi rromi</w:t>
            </w:r>
            <w:r w:rsidRPr="006515C2">
              <w:rPr>
                <w:rFonts w:ascii="Times New Roman" w:hAnsi="Times New Roman" w:cs="Times New Roman"/>
                <w:sz w:val="24"/>
                <w:szCs w:val="24"/>
                <w:lang w:val="ro-RO"/>
              </w:rPr>
              <w:t xml:space="preserve">  Monitorizarea învăţământului alternativ</w:t>
            </w:r>
          </w:p>
        </w:tc>
        <w:tc>
          <w:tcPr>
            <w:tcW w:w="1944" w:type="dxa"/>
          </w:tcPr>
          <w:p w:rsidR="00451CE5"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Trufia Sorinel </w:t>
            </w:r>
          </w:p>
          <w:p w:rsidR="00451CE5"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Unitati scolare </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6.</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Continuarea parteneriatului cu Poli</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ia </w:t>
            </w:r>
            <w:r w:rsidRPr="006515C2">
              <w:rPr>
                <w:rFonts w:ascii="Tahoma" w:hAnsi="Tahoma" w:cs="Tahoma"/>
                <w:sz w:val="24"/>
                <w:szCs w:val="24"/>
                <w:lang w:val="ro-RO"/>
              </w:rPr>
              <w:t>ș</w:t>
            </w:r>
            <w:r w:rsidRPr="006515C2">
              <w:rPr>
                <w:rFonts w:ascii="Times New Roman" w:hAnsi="Times New Roman" w:cs="Times New Roman"/>
                <w:sz w:val="24"/>
                <w:szCs w:val="24"/>
                <w:lang w:val="ro-RO"/>
              </w:rPr>
              <w:t>i Jandarmeria pentru efectuarea de controale în vederea depistării elevilor  care absentează de la orele de curs</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CJRAE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locale(Poliţia, Jandarmeria)</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7.</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Monitorizarea prin inspec</w:t>
            </w:r>
            <w:r w:rsidRPr="006515C2">
              <w:rPr>
                <w:rFonts w:ascii="Tahoma" w:hAnsi="Tahoma" w:cs="Tahoma"/>
                <w:sz w:val="24"/>
                <w:szCs w:val="24"/>
                <w:lang w:val="ro-RO"/>
              </w:rPr>
              <w:t>ț</w:t>
            </w:r>
            <w:r w:rsidRPr="006515C2">
              <w:rPr>
                <w:rFonts w:ascii="Times New Roman" w:hAnsi="Times New Roman" w:cs="Times New Roman"/>
                <w:sz w:val="24"/>
                <w:szCs w:val="24"/>
                <w:lang w:val="ro-RO"/>
              </w:rPr>
              <w:t>ii tematice a ac</w:t>
            </w:r>
            <w:r w:rsidRPr="006515C2">
              <w:rPr>
                <w:rFonts w:ascii="Tahoma" w:hAnsi="Tahoma" w:cs="Tahoma"/>
                <w:sz w:val="24"/>
                <w:szCs w:val="24"/>
                <w:lang w:val="ro-RO"/>
              </w:rPr>
              <w:t>ț</w:t>
            </w:r>
            <w:r w:rsidRPr="006515C2">
              <w:rPr>
                <w:rFonts w:ascii="Times New Roman" w:hAnsi="Times New Roman" w:cs="Times New Roman"/>
                <w:sz w:val="24"/>
                <w:szCs w:val="24"/>
                <w:lang w:val="ro-RO"/>
              </w:rPr>
              <w:t>iunilor implementate de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ile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ământ pentru </w:t>
            </w:r>
            <w:r w:rsidRPr="006515C2">
              <w:rPr>
                <w:rFonts w:ascii="Times New Roman" w:hAnsi="Times New Roman" w:cs="Times New Roman"/>
                <w:color w:val="FF0000"/>
                <w:sz w:val="24"/>
                <w:szCs w:val="24"/>
                <w:lang w:val="ro-RO"/>
              </w:rPr>
              <w:t xml:space="preserve">reducerea absenteismului </w:t>
            </w:r>
            <w:r w:rsidRPr="006515C2">
              <w:rPr>
                <w:rFonts w:ascii="Tahoma" w:hAnsi="Tahoma" w:cs="Tahoma"/>
                <w:color w:val="FF0000"/>
                <w:sz w:val="24"/>
                <w:szCs w:val="24"/>
                <w:lang w:val="ro-RO"/>
              </w:rPr>
              <w:t>ș</w:t>
            </w:r>
            <w:r w:rsidRPr="006515C2">
              <w:rPr>
                <w:rFonts w:ascii="Times New Roman" w:hAnsi="Times New Roman" w:cs="Times New Roman"/>
                <w:color w:val="FF0000"/>
                <w:sz w:val="24"/>
                <w:szCs w:val="24"/>
                <w:lang w:val="ro-RO"/>
              </w:rPr>
              <w:t xml:space="preserve">i abandonului </w:t>
            </w:r>
            <w:r w:rsidRPr="006515C2">
              <w:rPr>
                <w:rFonts w:ascii="Tahoma" w:hAnsi="Tahoma" w:cs="Tahoma"/>
                <w:color w:val="FF0000"/>
                <w:sz w:val="24"/>
                <w:szCs w:val="24"/>
                <w:lang w:val="ro-RO"/>
              </w:rPr>
              <w:t>ș</w:t>
            </w:r>
            <w:r w:rsidRPr="006515C2">
              <w:rPr>
                <w:rFonts w:ascii="Times New Roman" w:hAnsi="Times New Roman" w:cs="Times New Roman"/>
                <w:color w:val="FF0000"/>
                <w:sz w:val="24"/>
                <w:szCs w:val="24"/>
                <w:lang w:val="ro-RO"/>
              </w:rPr>
              <w:t>colar in rindul elevilor rromi</w:t>
            </w:r>
            <w:r w:rsidRPr="006515C2">
              <w:rPr>
                <w:rFonts w:ascii="Times New Roman" w:hAnsi="Times New Roman" w:cs="Times New Roman"/>
                <w:sz w:val="24"/>
                <w:szCs w:val="24"/>
                <w:lang w:val="ro-RO"/>
              </w:rPr>
              <w:t xml:space="preserve"> </w:t>
            </w:r>
          </w:p>
        </w:tc>
        <w:tc>
          <w:tcPr>
            <w:tcW w:w="1944" w:type="dxa"/>
          </w:tcPr>
          <w:p w:rsidR="00451CE5"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Trufia Sorinel </w:t>
            </w:r>
          </w:p>
          <w:p w:rsidR="00451CE5"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Unitati scolare </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8.</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Monitorizarea </w:t>
            </w:r>
            <w:r w:rsidRPr="006515C2">
              <w:rPr>
                <w:rFonts w:ascii="Tahoma" w:hAnsi="Tahoma" w:cs="Tahoma"/>
                <w:sz w:val="24"/>
                <w:szCs w:val="24"/>
                <w:lang w:val="ro-RO"/>
              </w:rPr>
              <w:t>ș</w:t>
            </w:r>
            <w:r w:rsidRPr="006515C2">
              <w:rPr>
                <w:rFonts w:ascii="Times New Roman" w:hAnsi="Times New Roman" w:cs="Times New Roman"/>
                <w:sz w:val="24"/>
                <w:szCs w:val="24"/>
                <w:lang w:val="ro-RO"/>
              </w:rPr>
              <w:t>i consilierea prin inspec</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ie </w:t>
            </w:r>
            <w:r w:rsidRPr="006515C2">
              <w:rPr>
                <w:rFonts w:ascii="Tahoma" w:hAnsi="Tahoma" w:cs="Tahoma"/>
                <w:sz w:val="24"/>
                <w:szCs w:val="24"/>
                <w:lang w:val="ro-RO"/>
              </w:rPr>
              <w:t>ș</w:t>
            </w:r>
            <w:r w:rsidRPr="006515C2">
              <w:rPr>
                <w:rFonts w:ascii="Times New Roman" w:hAnsi="Times New Roman" w:cs="Times New Roman"/>
                <w:sz w:val="24"/>
                <w:szCs w:val="24"/>
                <w:lang w:val="ro-RO"/>
              </w:rPr>
              <w:t>colară  a ac</w:t>
            </w:r>
            <w:r w:rsidRPr="006515C2">
              <w:rPr>
                <w:rFonts w:ascii="Tahoma" w:hAnsi="Tahoma" w:cs="Tahoma"/>
                <w:sz w:val="24"/>
                <w:szCs w:val="24"/>
                <w:lang w:val="ro-RO"/>
              </w:rPr>
              <w:t>ț</w:t>
            </w:r>
            <w:r w:rsidRPr="006515C2">
              <w:rPr>
                <w:rFonts w:ascii="Times New Roman" w:hAnsi="Times New Roman" w:cs="Times New Roman"/>
                <w:sz w:val="24"/>
                <w:szCs w:val="24"/>
                <w:lang w:val="ro-RO"/>
              </w:rPr>
              <w:t>iunilor de valorificare a oportunită</w:t>
            </w:r>
            <w:r w:rsidRPr="006515C2">
              <w:rPr>
                <w:rFonts w:ascii="Tahoma" w:hAnsi="Tahoma" w:cs="Tahoma"/>
                <w:sz w:val="24"/>
                <w:szCs w:val="24"/>
                <w:lang w:val="ro-RO"/>
              </w:rPr>
              <w:t>ț</w:t>
            </w:r>
            <w:r w:rsidRPr="006515C2">
              <w:rPr>
                <w:rFonts w:ascii="Times New Roman" w:hAnsi="Times New Roman" w:cs="Times New Roman"/>
                <w:sz w:val="24"/>
                <w:szCs w:val="24"/>
                <w:lang w:val="ro-RO"/>
              </w:rPr>
              <w:t>ilor de dezvoltare a competen</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elor de scris-citit, indiferent de disciplina predată, în vederea </w:t>
            </w:r>
            <w:r w:rsidRPr="006515C2">
              <w:rPr>
                <w:rFonts w:ascii="Times New Roman" w:hAnsi="Times New Roman" w:cs="Times New Roman"/>
                <w:color w:val="FF0000"/>
                <w:sz w:val="24"/>
                <w:szCs w:val="24"/>
                <w:lang w:val="ro-RO"/>
              </w:rPr>
              <w:t>reducerii analfabetismului func</w:t>
            </w:r>
            <w:r w:rsidRPr="006515C2">
              <w:rPr>
                <w:rFonts w:ascii="Tahoma" w:hAnsi="Tahoma" w:cs="Tahoma"/>
                <w:color w:val="FF0000"/>
                <w:sz w:val="24"/>
                <w:szCs w:val="24"/>
                <w:lang w:val="ro-RO"/>
              </w:rPr>
              <w:t>ț</w:t>
            </w:r>
            <w:r w:rsidRPr="006515C2">
              <w:rPr>
                <w:rFonts w:ascii="Times New Roman" w:hAnsi="Times New Roman" w:cs="Times New Roman"/>
                <w:color w:val="FF0000"/>
                <w:sz w:val="24"/>
                <w:szCs w:val="24"/>
                <w:lang w:val="ro-RO"/>
              </w:rPr>
              <w:t>ional in rindul elevilor rromi</w:t>
            </w:r>
            <w:r w:rsidRPr="006515C2">
              <w:rPr>
                <w:rFonts w:ascii="Times New Roman" w:hAnsi="Times New Roman" w:cs="Times New Roman"/>
                <w:sz w:val="24"/>
                <w:szCs w:val="24"/>
                <w:lang w:val="ro-RO"/>
              </w:rPr>
              <w:t xml:space="preserve"> </w:t>
            </w:r>
          </w:p>
        </w:tc>
        <w:tc>
          <w:tcPr>
            <w:tcW w:w="1944" w:type="dxa"/>
          </w:tcPr>
          <w:p w:rsidR="00451CE5" w:rsidRDefault="00451CE5" w:rsidP="009F276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Trufia Sorinel </w:t>
            </w:r>
          </w:p>
          <w:p w:rsidR="00451CE5" w:rsidRDefault="00451CE5" w:rsidP="009F2763">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9F276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Unitati scolare </w:t>
            </w:r>
          </w:p>
          <w:p w:rsidR="00451CE5" w:rsidRDefault="00451CE5" w:rsidP="00496812">
            <w:pPr>
              <w:spacing w:after="0" w:line="240" w:lineRule="auto"/>
              <w:jc w:val="center"/>
              <w:rPr>
                <w:rFonts w:ascii="Times New Roman" w:hAnsi="Times New Roman" w:cs="Times New Roman"/>
                <w:sz w:val="24"/>
                <w:szCs w:val="24"/>
                <w:lang w:val="ro-RO"/>
              </w:rPr>
            </w:pPr>
          </w:p>
          <w:p w:rsidR="00451CE5" w:rsidRDefault="00451CE5" w:rsidP="00496812">
            <w:pPr>
              <w:spacing w:after="0" w:line="240" w:lineRule="auto"/>
              <w:jc w:val="center"/>
              <w:rPr>
                <w:rFonts w:ascii="Times New Roman" w:hAnsi="Times New Roman" w:cs="Times New Roman"/>
                <w:sz w:val="24"/>
                <w:szCs w:val="24"/>
                <w:lang w:val="ro-RO"/>
              </w:rPr>
            </w:pPr>
          </w:p>
          <w:p w:rsidR="00451CE5" w:rsidRPr="006515C2" w:rsidRDefault="00451CE5" w:rsidP="009F2763">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9.</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Sus</w:t>
            </w:r>
            <w:r w:rsidRPr="006515C2">
              <w:rPr>
                <w:rFonts w:ascii="Tahoma" w:hAnsi="Tahoma" w:cs="Tahoma"/>
                <w:sz w:val="24"/>
                <w:szCs w:val="24"/>
                <w:lang w:val="ro-RO"/>
              </w:rPr>
              <w:t>ț</w:t>
            </w:r>
            <w:r w:rsidRPr="006515C2">
              <w:rPr>
                <w:rFonts w:ascii="Times New Roman" w:hAnsi="Times New Roman" w:cs="Times New Roman"/>
                <w:sz w:val="24"/>
                <w:szCs w:val="24"/>
                <w:lang w:val="ro-RO"/>
              </w:rPr>
              <w:t>inerea ini</w:t>
            </w:r>
            <w:r w:rsidRPr="006515C2">
              <w:rPr>
                <w:rFonts w:ascii="Tahoma" w:hAnsi="Tahoma" w:cs="Tahoma"/>
                <w:sz w:val="24"/>
                <w:szCs w:val="24"/>
                <w:lang w:val="ro-RO"/>
              </w:rPr>
              <w:t>ț</w:t>
            </w:r>
            <w:r w:rsidRPr="006515C2">
              <w:rPr>
                <w:rFonts w:ascii="Times New Roman" w:hAnsi="Times New Roman" w:cs="Times New Roman"/>
                <w:sz w:val="24"/>
                <w:szCs w:val="24"/>
                <w:lang w:val="ro-RO"/>
              </w:rPr>
              <w:t>iativelor privind ac</w:t>
            </w:r>
            <w:r w:rsidRPr="006515C2">
              <w:rPr>
                <w:rFonts w:ascii="Tahoma" w:hAnsi="Tahoma" w:cs="Tahoma"/>
                <w:sz w:val="24"/>
                <w:szCs w:val="24"/>
                <w:lang w:val="ro-RO"/>
              </w:rPr>
              <w:t>ț</w:t>
            </w:r>
            <w:r w:rsidRPr="006515C2">
              <w:rPr>
                <w:rFonts w:ascii="Times New Roman" w:hAnsi="Times New Roman" w:cs="Times New Roman"/>
                <w:sz w:val="24"/>
                <w:szCs w:val="24"/>
                <w:lang w:val="ro-RO"/>
              </w:rPr>
              <w:t>iuni de promovare a lecturii (în cadrul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ilor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ământ, bibliotecilor, centrelor de documentare </w:t>
            </w:r>
            <w:r w:rsidRPr="006515C2">
              <w:rPr>
                <w:rFonts w:ascii="Tahoma" w:hAnsi="Tahoma" w:cs="Tahoma"/>
                <w:sz w:val="24"/>
                <w:szCs w:val="24"/>
                <w:lang w:val="ro-RO"/>
              </w:rPr>
              <w:t>ș</w:t>
            </w:r>
            <w:r w:rsidRPr="006515C2">
              <w:rPr>
                <w:rFonts w:ascii="Times New Roman" w:hAnsi="Times New Roman" w:cs="Times New Roman"/>
                <w:sz w:val="24"/>
                <w:szCs w:val="24"/>
                <w:lang w:val="ro-RO"/>
              </w:rPr>
              <w:t>i informare, organiza</w:t>
            </w:r>
            <w:r w:rsidRPr="006515C2">
              <w:rPr>
                <w:rFonts w:ascii="Tahoma" w:hAnsi="Tahoma" w:cs="Tahoma"/>
                <w:sz w:val="24"/>
                <w:szCs w:val="24"/>
                <w:lang w:val="ro-RO"/>
              </w:rPr>
              <w:t>ț</w:t>
            </w:r>
            <w:r w:rsidRPr="006515C2">
              <w:rPr>
                <w:rFonts w:ascii="Times New Roman" w:hAnsi="Times New Roman" w:cs="Times New Roman"/>
                <w:sz w:val="24"/>
                <w:szCs w:val="24"/>
                <w:lang w:val="ro-RO"/>
              </w:rPr>
              <w:t>ii non-guvernamentale)</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CCD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ONG, instituţii din comunitatea locală</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10.</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Diseminarea exemplelor de bune practici identificate în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ile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ământ în domeniul dezvoltării competen</w:t>
            </w:r>
            <w:r w:rsidRPr="006515C2">
              <w:rPr>
                <w:rFonts w:ascii="Tahoma" w:hAnsi="Tahoma" w:cs="Tahoma"/>
                <w:sz w:val="24"/>
                <w:szCs w:val="24"/>
                <w:lang w:val="ro-RO"/>
              </w:rPr>
              <w:t>ț</w:t>
            </w:r>
            <w:r w:rsidRPr="006515C2">
              <w:rPr>
                <w:rFonts w:ascii="Times New Roman" w:hAnsi="Times New Roman" w:cs="Times New Roman"/>
                <w:sz w:val="24"/>
                <w:szCs w:val="24"/>
                <w:lang w:val="ro-RO"/>
              </w:rPr>
              <w:t>elor de lectură</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CCD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Monitorizarea implementării de măsuri specifice </w:t>
            </w:r>
            <w:r w:rsidRPr="006515C2">
              <w:rPr>
                <w:rFonts w:ascii="Times New Roman" w:hAnsi="Times New Roman" w:cs="Times New Roman"/>
                <w:color w:val="FF0000"/>
                <w:sz w:val="24"/>
                <w:szCs w:val="24"/>
                <w:lang w:val="ro-RO"/>
              </w:rPr>
              <w:t>integrării elevilor  rromi cu CES</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CJRAE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12. </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Monitorizarea implementării unor activită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 de sprijin pentru elevii  </w:t>
            </w:r>
            <w:r w:rsidRPr="006515C2">
              <w:rPr>
                <w:rFonts w:ascii="Times New Roman" w:hAnsi="Times New Roman" w:cs="Times New Roman"/>
                <w:color w:val="FF0000"/>
                <w:sz w:val="24"/>
                <w:szCs w:val="24"/>
                <w:lang w:val="ro-RO"/>
              </w:rPr>
              <w:t>rromi</w:t>
            </w:r>
            <w:r w:rsidRPr="006515C2">
              <w:rPr>
                <w:rFonts w:ascii="Times New Roman" w:hAnsi="Times New Roman" w:cs="Times New Roman"/>
                <w:sz w:val="24"/>
                <w:szCs w:val="24"/>
                <w:lang w:val="ro-RO"/>
              </w:rPr>
              <w:t xml:space="preserve"> </w:t>
            </w:r>
            <w:r w:rsidRPr="006515C2">
              <w:rPr>
                <w:rFonts w:ascii="Times New Roman" w:hAnsi="Times New Roman" w:cs="Times New Roman"/>
                <w:color w:val="FF0000"/>
                <w:sz w:val="24"/>
                <w:szCs w:val="24"/>
                <w:lang w:val="ro-RO"/>
              </w:rPr>
              <w:t>care au unul sau ambii părin</w:t>
            </w:r>
            <w:r w:rsidRPr="006515C2">
              <w:rPr>
                <w:rFonts w:ascii="Tahoma" w:hAnsi="Tahoma" w:cs="Tahoma"/>
                <w:color w:val="FF0000"/>
                <w:sz w:val="24"/>
                <w:szCs w:val="24"/>
                <w:lang w:val="ro-RO"/>
              </w:rPr>
              <w:t>ț</w:t>
            </w:r>
            <w:r w:rsidRPr="006515C2">
              <w:rPr>
                <w:rFonts w:ascii="Times New Roman" w:hAnsi="Times New Roman" w:cs="Times New Roman"/>
                <w:color w:val="FF0000"/>
                <w:sz w:val="24"/>
                <w:szCs w:val="24"/>
                <w:lang w:val="ro-RO"/>
              </w:rPr>
              <w:t>i pleca</w:t>
            </w:r>
            <w:r w:rsidRPr="006515C2">
              <w:rPr>
                <w:rFonts w:ascii="Tahoma" w:hAnsi="Tahoma" w:cs="Tahoma"/>
                <w:color w:val="FF0000"/>
                <w:sz w:val="24"/>
                <w:szCs w:val="24"/>
                <w:lang w:val="ro-RO"/>
              </w:rPr>
              <w:t>ț</w:t>
            </w:r>
            <w:r w:rsidRPr="006515C2">
              <w:rPr>
                <w:rFonts w:ascii="Times New Roman" w:hAnsi="Times New Roman" w:cs="Times New Roman"/>
                <w:color w:val="FF0000"/>
                <w:sz w:val="24"/>
                <w:szCs w:val="24"/>
                <w:lang w:val="ro-RO"/>
              </w:rPr>
              <w:t>i la muncă în străinătate</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CJRAE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Monitorizarea utilizării în cadrul lec</w:t>
            </w:r>
            <w:r w:rsidRPr="006515C2">
              <w:rPr>
                <w:rFonts w:ascii="Tahoma" w:hAnsi="Tahoma" w:cs="Tahoma"/>
                <w:sz w:val="24"/>
                <w:szCs w:val="24"/>
                <w:lang w:val="ro-RO"/>
              </w:rPr>
              <w:t>ț</w:t>
            </w:r>
            <w:r w:rsidRPr="006515C2">
              <w:rPr>
                <w:rFonts w:ascii="Times New Roman" w:hAnsi="Times New Roman" w:cs="Times New Roman"/>
                <w:sz w:val="24"/>
                <w:szCs w:val="24"/>
                <w:lang w:val="ro-RO"/>
              </w:rPr>
              <w:t>iilor a unor strategii de predare-învă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are-evaluare adecvate </w:t>
            </w:r>
            <w:r w:rsidRPr="006515C2">
              <w:rPr>
                <w:rFonts w:ascii="Times New Roman" w:hAnsi="Times New Roman" w:cs="Times New Roman"/>
                <w:color w:val="FF0000"/>
                <w:sz w:val="24"/>
                <w:szCs w:val="24"/>
                <w:lang w:val="ro-RO"/>
              </w:rPr>
              <w:t>particularită</w:t>
            </w:r>
            <w:r w:rsidRPr="006515C2">
              <w:rPr>
                <w:rFonts w:ascii="Tahoma" w:hAnsi="Tahoma" w:cs="Tahoma"/>
                <w:color w:val="FF0000"/>
                <w:sz w:val="24"/>
                <w:szCs w:val="24"/>
                <w:lang w:val="ro-RO"/>
              </w:rPr>
              <w:t>ț</w:t>
            </w:r>
            <w:r w:rsidRPr="006515C2">
              <w:rPr>
                <w:rFonts w:ascii="Times New Roman" w:hAnsi="Times New Roman" w:cs="Times New Roman"/>
                <w:color w:val="FF0000"/>
                <w:sz w:val="24"/>
                <w:szCs w:val="24"/>
                <w:lang w:val="ro-RO"/>
              </w:rPr>
              <w:t>ilor individuale ale elevilor rromi</w:t>
            </w:r>
            <w:r w:rsidRPr="006515C2">
              <w:rPr>
                <w:rFonts w:ascii="Times New Roman" w:hAnsi="Times New Roman" w:cs="Times New Roman"/>
                <w:sz w:val="24"/>
                <w:szCs w:val="24"/>
                <w:lang w:val="ro-RO"/>
              </w:rPr>
              <w:t xml:space="preserve"> </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CJRAE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14. </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Monitorizarea asigurării, la nivelul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ilor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ământ, a unei comunicări eficiente între elevi rromi , profesori </w:t>
            </w:r>
            <w:r w:rsidRPr="006515C2">
              <w:rPr>
                <w:rFonts w:ascii="Tahoma" w:hAnsi="Tahoma" w:cs="Tahoma"/>
                <w:sz w:val="24"/>
                <w:szCs w:val="24"/>
                <w:lang w:val="ro-RO"/>
              </w:rPr>
              <w:t>ș</w:t>
            </w:r>
            <w:r w:rsidRPr="006515C2">
              <w:rPr>
                <w:rFonts w:ascii="Times New Roman" w:hAnsi="Times New Roman" w:cs="Times New Roman"/>
                <w:sz w:val="24"/>
                <w:szCs w:val="24"/>
                <w:lang w:val="ro-RO"/>
              </w:rPr>
              <w:t>i părin</w:t>
            </w:r>
            <w:r w:rsidRPr="006515C2">
              <w:rPr>
                <w:rFonts w:ascii="Tahoma" w:hAnsi="Tahoma" w:cs="Tahoma"/>
                <w:sz w:val="24"/>
                <w:szCs w:val="24"/>
                <w:lang w:val="ro-RO"/>
              </w:rPr>
              <w:t>ț</w:t>
            </w:r>
            <w:r w:rsidRPr="006515C2">
              <w:rPr>
                <w:rFonts w:ascii="Times New Roman" w:hAnsi="Times New Roman" w:cs="Times New Roman"/>
                <w:sz w:val="24"/>
                <w:szCs w:val="24"/>
                <w:lang w:val="ro-RO"/>
              </w:rPr>
              <w:t>i pentru  motivarea elevilor</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CJRAE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15.</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Valorificarea oportunită</w:t>
            </w:r>
            <w:r w:rsidRPr="006515C2">
              <w:rPr>
                <w:rFonts w:ascii="Tahoma" w:hAnsi="Tahoma" w:cs="Tahoma"/>
                <w:sz w:val="24"/>
                <w:szCs w:val="24"/>
                <w:lang w:val="ro-RO"/>
              </w:rPr>
              <w:t>ț</w:t>
            </w:r>
            <w:r w:rsidRPr="006515C2">
              <w:rPr>
                <w:rFonts w:ascii="Times New Roman" w:hAnsi="Times New Roman" w:cs="Times New Roman"/>
                <w:sz w:val="24"/>
                <w:szCs w:val="24"/>
                <w:lang w:val="ro-RO"/>
              </w:rPr>
              <w:t>ilor de finan</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are prin POCU/alte programe de finanţare pentru </w:t>
            </w:r>
            <w:r w:rsidRPr="006515C2">
              <w:rPr>
                <w:rFonts w:ascii="Times New Roman" w:hAnsi="Times New Roman" w:cs="Times New Roman"/>
                <w:color w:val="FF0000"/>
                <w:sz w:val="24"/>
                <w:szCs w:val="24"/>
                <w:lang w:val="ro-RO"/>
              </w:rPr>
              <w:t>stimularea prezen</w:t>
            </w:r>
            <w:r w:rsidRPr="006515C2">
              <w:rPr>
                <w:rFonts w:ascii="Tahoma" w:hAnsi="Tahoma" w:cs="Tahoma"/>
                <w:color w:val="FF0000"/>
                <w:sz w:val="24"/>
                <w:szCs w:val="24"/>
                <w:lang w:val="ro-RO"/>
              </w:rPr>
              <w:t>ț</w:t>
            </w:r>
            <w:r w:rsidRPr="006515C2">
              <w:rPr>
                <w:rFonts w:ascii="Times New Roman" w:hAnsi="Times New Roman" w:cs="Times New Roman"/>
                <w:color w:val="FF0000"/>
                <w:sz w:val="24"/>
                <w:szCs w:val="24"/>
                <w:lang w:val="ro-RO"/>
              </w:rPr>
              <w:t xml:space="preserve">ei la </w:t>
            </w:r>
            <w:r w:rsidRPr="006515C2">
              <w:rPr>
                <w:rFonts w:ascii="Tahoma" w:hAnsi="Tahoma" w:cs="Tahoma"/>
                <w:color w:val="FF0000"/>
                <w:sz w:val="24"/>
                <w:szCs w:val="24"/>
                <w:lang w:val="ro-RO"/>
              </w:rPr>
              <w:t>ș</w:t>
            </w:r>
            <w:r w:rsidRPr="006515C2">
              <w:rPr>
                <w:rFonts w:ascii="Times New Roman" w:hAnsi="Times New Roman" w:cs="Times New Roman"/>
                <w:color w:val="FF0000"/>
                <w:sz w:val="24"/>
                <w:szCs w:val="24"/>
                <w:lang w:val="ro-RO"/>
              </w:rPr>
              <w:t xml:space="preserve">coală a elevilor </w:t>
            </w:r>
            <w:r w:rsidRPr="006515C2">
              <w:rPr>
                <w:rFonts w:ascii="Tahoma" w:hAnsi="Tahoma" w:cs="Tahoma"/>
                <w:color w:val="FF0000"/>
                <w:sz w:val="24"/>
                <w:szCs w:val="24"/>
                <w:lang w:val="ro-RO"/>
              </w:rPr>
              <w:t>ș</w:t>
            </w:r>
            <w:r w:rsidRPr="006515C2">
              <w:rPr>
                <w:rFonts w:ascii="Times New Roman" w:hAnsi="Times New Roman" w:cs="Times New Roman"/>
                <w:color w:val="FF0000"/>
                <w:sz w:val="24"/>
                <w:szCs w:val="24"/>
                <w:lang w:val="ro-RO"/>
              </w:rPr>
              <w:t xml:space="preserve">i reducerea absenteismului, abandonului </w:t>
            </w:r>
            <w:r w:rsidRPr="006515C2">
              <w:rPr>
                <w:rFonts w:ascii="Tahoma" w:hAnsi="Tahoma" w:cs="Tahoma"/>
                <w:color w:val="FF0000"/>
                <w:sz w:val="24"/>
                <w:szCs w:val="24"/>
                <w:lang w:val="ro-RO"/>
              </w:rPr>
              <w:t>ș</w:t>
            </w:r>
            <w:r w:rsidRPr="006515C2">
              <w:rPr>
                <w:rFonts w:ascii="Times New Roman" w:hAnsi="Times New Roman" w:cs="Times New Roman"/>
                <w:color w:val="FF0000"/>
                <w:sz w:val="24"/>
                <w:szCs w:val="24"/>
                <w:lang w:val="ro-RO"/>
              </w:rPr>
              <w:t>colar in rindul elevilor rromi</w:t>
            </w:r>
            <w:r w:rsidRPr="006515C2">
              <w:rPr>
                <w:rFonts w:ascii="Times New Roman" w:hAnsi="Times New Roman" w:cs="Times New Roman"/>
                <w:sz w:val="24"/>
                <w:szCs w:val="24"/>
                <w:lang w:val="ro-RO"/>
              </w:rPr>
              <w:t xml:space="preserve"> </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Obiectivul nr. II.1: Eficientizarea re</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 xml:space="preserve">elei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colare în concordan</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ă cu dinamica popula</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 xml:space="preserve">iei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 xml:space="preserve">colare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i cerin</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ele comunită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Întocmirea unei baze de date privind nevoia construirii unor noi spaţii de învăţământ, </w:t>
            </w:r>
            <w:r w:rsidRPr="006515C2">
              <w:rPr>
                <w:rFonts w:ascii="Times New Roman" w:hAnsi="Times New Roman" w:cs="Times New Roman"/>
                <w:color w:val="FF0000"/>
                <w:sz w:val="24"/>
                <w:szCs w:val="24"/>
                <w:lang w:val="ro-RO"/>
              </w:rPr>
              <w:t>in comunitatile de rromi</w:t>
            </w:r>
            <w:r w:rsidRPr="006515C2">
              <w:rPr>
                <w:rFonts w:ascii="Times New Roman" w:hAnsi="Times New Roman" w:cs="Times New Roman"/>
                <w:sz w:val="24"/>
                <w:szCs w:val="24"/>
                <w:lang w:val="ro-RO"/>
              </w:rPr>
              <w:t xml:space="preserve"> a reabilitării unor construcţii existente şi stabilirea priorităţilor privind realizarea acestor  obiective</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localr</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Completarea lucrărilor cu investiţii locale (garduri, magazii, trotuare, amenajări etc.)</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b/>
                <w:bCs/>
                <w:i/>
                <w:iCs/>
                <w:sz w:val="24"/>
                <w:szCs w:val="24"/>
                <w:lang w:val="ro-RO"/>
              </w:rPr>
            </w:pPr>
            <w:r w:rsidRPr="006515C2">
              <w:rPr>
                <w:rFonts w:ascii="Times New Roman" w:hAnsi="Times New Roman" w:cs="Times New Roman"/>
                <w:sz w:val="24"/>
                <w:szCs w:val="24"/>
                <w:lang w:val="ro-RO"/>
              </w:rPr>
              <w:t xml:space="preserve">Realizarea demersurilor legale în vederea derulării în continuare a programului de dotare a şcolilor cu microbuze pentru </w:t>
            </w:r>
            <w:r w:rsidRPr="006515C2">
              <w:rPr>
                <w:rFonts w:ascii="Times New Roman" w:hAnsi="Times New Roman" w:cs="Times New Roman"/>
                <w:color w:val="FF0000"/>
                <w:sz w:val="24"/>
                <w:szCs w:val="24"/>
                <w:lang w:val="ro-RO"/>
              </w:rPr>
              <w:t>transportul elevilor rromi</w:t>
            </w:r>
            <w:r w:rsidRPr="006515C2">
              <w:rPr>
                <w:rFonts w:ascii="Times New Roman" w:hAnsi="Times New Roman" w:cs="Times New Roman"/>
                <w:sz w:val="24"/>
                <w:szCs w:val="24"/>
                <w:lang w:val="ro-RO"/>
              </w:rPr>
              <w:t xml:space="preserve"> </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 şi centrale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4.</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Menţinerea unei relaţii strânse între IŞJ Vaslui şi autorităţile locale prin organizarea de întâlniri periodice în vederea stabilirii unor soluţii optime pentru </w:t>
            </w:r>
            <w:r w:rsidRPr="006515C2">
              <w:rPr>
                <w:rFonts w:ascii="Times New Roman" w:hAnsi="Times New Roman" w:cs="Times New Roman"/>
                <w:color w:val="FF0000"/>
                <w:sz w:val="24"/>
                <w:szCs w:val="24"/>
                <w:lang w:val="ro-RO"/>
              </w:rPr>
              <w:t xml:space="preserve">şcolarizarea elevilor rromi </w:t>
            </w:r>
            <w:r w:rsidRPr="006515C2">
              <w:rPr>
                <w:rFonts w:ascii="Times New Roman" w:hAnsi="Times New Roman" w:cs="Times New Roman"/>
                <w:sz w:val="24"/>
                <w:szCs w:val="24"/>
                <w:lang w:val="ro-RO"/>
              </w:rPr>
              <w:t>şi îmbunătăţirea infrastructurii şcolilor</w:t>
            </w:r>
          </w:p>
        </w:tc>
        <w:tc>
          <w:tcPr>
            <w:tcW w:w="1944" w:type="dxa"/>
          </w:tcPr>
          <w:p w:rsidR="00451CE5" w:rsidRDefault="00451CE5" w:rsidP="009F2763">
            <w:pPr>
              <w:tabs>
                <w:tab w:val="left" w:pos="260"/>
                <w:tab w:val="center" w:pos="864"/>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t xml:space="preserve">Trufia Sorinel </w:t>
            </w:r>
          </w:p>
          <w:p w:rsidR="00451CE5" w:rsidRPr="006515C2" w:rsidRDefault="00451CE5" w:rsidP="009F2763">
            <w:pPr>
              <w:tabs>
                <w:tab w:val="left" w:pos="260"/>
                <w:tab w:val="center" w:pos="864"/>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 xml:space="preserve">II.2:Modernizarea bazei materiale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 xml:space="preserve">i a infrastructurii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 xml:space="preserve">colilor pe bază de proiecte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i programe</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Finalizarea conectării la internet de mare viteză a tuturor unităţilor de învăţământ, accesulelevilor la calculatoare</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 şi centrale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Achiziţionarea de manuale şcolare în număr suficient şi  repartizarea acestora unităţilor de învăţământ</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3. </w:t>
            </w:r>
          </w:p>
        </w:tc>
        <w:tc>
          <w:tcPr>
            <w:tcW w:w="8365" w:type="dxa"/>
          </w:tcPr>
          <w:p w:rsidR="00451CE5" w:rsidRPr="006515C2" w:rsidRDefault="00451CE5" w:rsidP="00496812">
            <w:pPr>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Consiliere, sprijin, consultan</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ă pentru achiziţionarea de dotări prin programul ROSE al MENCŞ                                                                                                                                   </w:t>
            </w:r>
          </w:p>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MEN-UMPFE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4.</w:t>
            </w:r>
          </w:p>
        </w:tc>
        <w:tc>
          <w:tcPr>
            <w:tcW w:w="8365" w:type="dxa"/>
          </w:tcPr>
          <w:p w:rsidR="00451CE5" w:rsidRPr="006515C2" w:rsidRDefault="00451CE5" w:rsidP="00496812">
            <w:pPr>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Consiliere, sprijin, consultan</w:t>
            </w:r>
            <w:r w:rsidRPr="006515C2">
              <w:rPr>
                <w:rFonts w:ascii="Tahoma" w:hAnsi="Tahoma" w:cs="Tahoma"/>
                <w:sz w:val="24"/>
                <w:szCs w:val="24"/>
                <w:lang w:val="ro-RO"/>
              </w:rPr>
              <w:t>ț</w:t>
            </w:r>
            <w:r w:rsidRPr="006515C2">
              <w:rPr>
                <w:rFonts w:ascii="Times New Roman" w:hAnsi="Times New Roman" w:cs="Times New Roman"/>
                <w:sz w:val="24"/>
                <w:szCs w:val="24"/>
                <w:lang w:val="ro-RO"/>
              </w:rPr>
              <w:t>ă pentru pentru achiziţionarea de dotări prin proiectele POCU</w:t>
            </w:r>
          </w:p>
          <w:p w:rsidR="00451CE5" w:rsidRPr="006515C2" w:rsidRDefault="00451CE5" w:rsidP="00496812">
            <w:pPr>
              <w:spacing w:after="0" w:line="240" w:lineRule="auto"/>
              <w:rPr>
                <w:rFonts w:ascii="Times New Roman" w:hAnsi="Times New Roman" w:cs="Times New Roman"/>
                <w:sz w:val="24"/>
                <w:szCs w:val="24"/>
                <w:lang w:val="ro-RO"/>
              </w:rPr>
            </w:pP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12893" w:type="dxa"/>
            <w:gridSpan w:val="4"/>
            <w:tcBorders>
              <w:top w:val="nil"/>
            </w:tcBorders>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II.3:Finan</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area unită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 xml:space="preserve">ilor conexe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i a unită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ilor de învă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ământ preuniversitar de stat conform legisla</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iei în vigoare – cerin</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ă a eficientizării managementului financiar la nivelul IŞJ Vaslui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Acordarea de consultanţă în domeniul managementului financiar contabil şi al resurselor umane directorilor de unităţi şcolare </w:t>
            </w:r>
            <w:r w:rsidRPr="006515C2">
              <w:rPr>
                <w:rFonts w:ascii="Times New Roman" w:hAnsi="Times New Roman" w:cs="Times New Roman"/>
                <w:color w:val="FF0000"/>
                <w:sz w:val="24"/>
                <w:szCs w:val="24"/>
                <w:lang w:val="ro-RO"/>
              </w:rPr>
              <w:t>in care invata un numar semnificativ de elevi rromi</w:t>
            </w:r>
            <w:r w:rsidRPr="006515C2">
              <w:rPr>
                <w:rFonts w:ascii="Times New Roman" w:hAnsi="Times New Roman" w:cs="Times New Roman"/>
                <w:sz w:val="24"/>
                <w:szCs w:val="24"/>
                <w:lang w:val="ro-RO"/>
              </w:rPr>
              <w:t xml:space="preserve"> </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Monitorizarea unităţilor </w:t>
            </w:r>
            <w:r w:rsidRPr="006515C2">
              <w:rPr>
                <w:rFonts w:ascii="Tahoma" w:hAnsi="Tahoma" w:cs="Tahoma"/>
                <w:sz w:val="24"/>
                <w:szCs w:val="24"/>
                <w:lang w:val="ro-RO"/>
              </w:rPr>
              <w:t>ș</w:t>
            </w:r>
            <w:r w:rsidRPr="006515C2">
              <w:rPr>
                <w:rFonts w:ascii="Times New Roman" w:hAnsi="Times New Roman" w:cs="Times New Roman"/>
                <w:sz w:val="24"/>
                <w:szCs w:val="24"/>
                <w:lang w:val="ro-RO"/>
              </w:rPr>
              <w:t>colare în vederea încadrării în bugetul alocat pentru finan</w:t>
            </w:r>
            <w:r w:rsidRPr="006515C2">
              <w:rPr>
                <w:rFonts w:ascii="Tahoma" w:hAnsi="Tahoma" w:cs="Tahoma"/>
                <w:sz w:val="24"/>
                <w:szCs w:val="24"/>
                <w:lang w:val="ro-RO"/>
              </w:rPr>
              <w:t>ț</w:t>
            </w:r>
            <w:r w:rsidRPr="006515C2">
              <w:rPr>
                <w:rFonts w:ascii="Times New Roman" w:hAnsi="Times New Roman" w:cs="Times New Roman"/>
                <w:sz w:val="24"/>
                <w:szCs w:val="24"/>
                <w:lang w:val="ro-RO"/>
              </w:rPr>
              <w:t>area de bază conform legisla</w:t>
            </w:r>
            <w:r w:rsidRPr="006515C2">
              <w:rPr>
                <w:rFonts w:ascii="Tahoma" w:hAnsi="Tahoma" w:cs="Tahoma"/>
                <w:sz w:val="24"/>
                <w:szCs w:val="24"/>
                <w:lang w:val="ro-RO"/>
              </w:rPr>
              <w:t>ț</w:t>
            </w:r>
            <w:r w:rsidRPr="006515C2">
              <w:rPr>
                <w:rFonts w:ascii="Times New Roman" w:hAnsi="Times New Roman" w:cs="Times New Roman"/>
                <w:sz w:val="24"/>
                <w:szCs w:val="24"/>
                <w:lang w:val="ro-RO"/>
              </w:rPr>
              <w:t>iei învigoare</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b/>
                <w:bCs/>
                <w:i/>
                <w:iCs/>
                <w:sz w:val="24"/>
                <w:szCs w:val="24"/>
                <w:lang w:val="ro-RO"/>
              </w:rPr>
            </w:pPr>
            <w:r w:rsidRPr="006515C2">
              <w:rPr>
                <w:rFonts w:ascii="Times New Roman" w:hAnsi="Times New Roman" w:cs="Times New Roman"/>
                <w:sz w:val="24"/>
                <w:szCs w:val="24"/>
                <w:lang w:val="ro-RO"/>
              </w:rPr>
              <w:t>Monitorizarea unită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ilor conexe </w:t>
            </w:r>
            <w:r w:rsidRPr="006515C2">
              <w:rPr>
                <w:rFonts w:ascii="Tahoma" w:hAnsi="Tahoma" w:cs="Tahoma"/>
                <w:sz w:val="24"/>
                <w:szCs w:val="24"/>
                <w:lang w:val="ro-RO"/>
              </w:rPr>
              <w:t>ș</w:t>
            </w:r>
            <w:r w:rsidRPr="006515C2">
              <w:rPr>
                <w:rFonts w:ascii="Times New Roman" w:hAnsi="Times New Roman" w:cs="Times New Roman"/>
                <w:sz w:val="24"/>
                <w:szCs w:val="24"/>
                <w:lang w:val="ro-RO"/>
              </w:rPr>
              <w:t>i a celorlalte unită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colare cu personalitate juridică în vederea cheltuirii eficiente a fondurilor alocate de la bugetul de stat prin Inspectoratul </w:t>
            </w:r>
            <w:r w:rsidRPr="006515C2">
              <w:rPr>
                <w:rFonts w:ascii="Tahoma" w:hAnsi="Tahoma" w:cs="Tahoma"/>
                <w:sz w:val="24"/>
                <w:szCs w:val="24"/>
                <w:lang w:val="ro-RO"/>
              </w:rPr>
              <w:t>Ș</w:t>
            </w:r>
            <w:r w:rsidRPr="006515C2">
              <w:rPr>
                <w:rFonts w:ascii="Times New Roman" w:hAnsi="Times New Roman" w:cs="Times New Roman"/>
                <w:sz w:val="24"/>
                <w:szCs w:val="24"/>
                <w:lang w:val="ro-RO"/>
              </w:rPr>
              <w:t>colar</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4.</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Asigurarea </w:t>
            </w:r>
            <w:r w:rsidRPr="006515C2">
              <w:rPr>
                <w:rFonts w:ascii="Times New Roman" w:hAnsi="Times New Roman" w:cs="Times New Roman"/>
                <w:color w:val="FF0000"/>
                <w:sz w:val="24"/>
                <w:szCs w:val="24"/>
                <w:lang w:val="ro-RO"/>
              </w:rPr>
              <w:t>medierii rela</w:t>
            </w:r>
            <w:r w:rsidRPr="006515C2">
              <w:rPr>
                <w:rFonts w:ascii="Tahoma" w:hAnsi="Tahoma" w:cs="Tahoma"/>
                <w:color w:val="FF0000"/>
                <w:sz w:val="24"/>
                <w:szCs w:val="24"/>
                <w:lang w:val="ro-RO"/>
              </w:rPr>
              <w:t>ț</w:t>
            </w:r>
            <w:r w:rsidRPr="006515C2">
              <w:rPr>
                <w:rFonts w:ascii="Times New Roman" w:hAnsi="Times New Roman" w:cs="Times New Roman"/>
                <w:color w:val="FF0000"/>
                <w:sz w:val="24"/>
                <w:szCs w:val="24"/>
                <w:lang w:val="ro-RO"/>
              </w:rPr>
              <w:t>iilor unită</w:t>
            </w:r>
            <w:r w:rsidRPr="006515C2">
              <w:rPr>
                <w:rFonts w:ascii="Tahoma" w:hAnsi="Tahoma" w:cs="Tahoma"/>
                <w:color w:val="FF0000"/>
                <w:sz w:val="24"/>
                <w:szCs w:val="24"/>
                <w:lang w:val="ro-RO"/>
              </w:rPr>
              <w:t>ț</w:t>
            </w:r>
            <w:r w:rsidRPr="006515C2">
              <w:rPr>
                <w:rFonts w:ascii="Times New Roman" w:hAnsi="Times New Roman" w:cs="Times New Roman"/>
                <w:color w:val="FF0000"/>
                <w:sz w:val="24"/>
                <w:szCs w:val="24"/>
                <w:lang w:val="ro-RO"/>
              </w:rPr>
              <w:t>ilor de învă</w:t>
            </w:r>
            <w:r w:rsidRPr="006515C2">
              <w:rPr>
                <w:rFonts w:ascii="Tahoma" w:hAnsi="Tahoma" w:cs="Tahoma"/>
                <w:color w:val="FF0000"/>
                <w:sz w:val="24"/>
                <w:szCs w:val="24"/>
                <w:lang w:val="ro-RO"/>
              </w:rPr>
              <w:t>ț</w:t>
            </w:r>
            <w:r w:rsidRPr="006515C2">
              <w:rPr>
                <w:rFonts w:ascii="Times New Roman" w:hAnsi="Times New Roman" w:cs="Times New Roman"/>
                <w:color w:val="FF0000"/>
                <w:sz w:val="24"/>
                <w:szCs w:val="24"/>
                <w:lang w:val="ro-RO"/>
              </w:rPr>
              <w:t>ământ in care invata elevi rromi</w:t>
            </w:r>
            <w:r w:rsidRPr="006515C2">
              <w:rPr>
                <w:rFonts w:ascii="Times New Roman" w:hAnsi="Times New Roman" w:cs="Times New Roman"/>
                <w:sz w:val="24"/>
                <w:szCs w:val="24"/>
                <w:lang w:val="ro-RO"/>
              </w:rPr>
              <w:t xml:space="preserve"> cu reprezentan</w:t>
            </w:r>
            <w:r w:rsidRPr="006515C2">
              <w:rPr>
                <w:rFonts w:ascii="Tahoma" w:hAnsi="Tahoma" w:cs="Tahoma"/>
                <w:sz w:val="24"/>
                <w:szCs w:val="24"/>
                <w:lang w:val="ro-RO"/>
              </w:rPr>
              <w:t>ț</w:t>
            </w:r>
            <w:r w:rsidRPr="006515C2">
              <w:rPr>
                <w:rFonts w:ascii="Times New Roman" w:hAnsi="Times New Roman" w:cs="Times New Roman"/>
                <w:sz w:val="24"/>
                <w:szCs w:val="24"/>
                <w:lang w:val="ro-RO"/>
              </w:rPr>
              <w:t>ii autorită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ilor locale </w:t>
            </w:r>
            <w:r w:rsidRPr="006515C2">
              <w:rPr>
                <w:rFonts w:ascii="Tahoma" w:hAnsi="Tahoma" w:cs="Tahoma"/>
                <w:sz w:val="24"/>
                <w:szCs w:val="24"/>
                <w:lang w:val="ro-RO"/>
              </w:rPr>
              <w:t>ș</w:t>
            </w:r>
            <w:r w:rsidRPr="006515C2">
              <w:rPr>
                <w:rFonts w:ascii="Times New Roman" w:hAnsi="Times New Roman" w:cs="Times New Roman"/>
                <w:sz w:val="24"/>
                <w:szCs w:val="24"/>
                <w:lang w:val="ro-RO"/>
              </w:rPr>
              <w:t>i jude</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ene, pentru optimizarea utilizării resurselor materiale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i umane de care dispun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colile </w:t>
            </w:r>
            <w:r w:rsidRPr="006515C2">
              <w:rPr>
                <w:rFonts w:ascii="Tahoma" w:hAnsi="Tahoma" w:cs="Tahoma"/>
                <w:sz w:val="24"/>
                <w:szCs w:val="24"/>
                <w:lang w:val="ro-RO"/>
              </w:rPr>
              <w:t>ș</w:t>
            </w:r>
            <w:r w:rsidRPr="006515C2">
              <w:rPr>
                <w:rFonts w:ascii="Times New Roman" w:hAnsi="Times New Roman" w:cs="Times New Roman"/>
                <w:sz w:val="24"/>
                <w:szCs w:val="24"/>
                <w:lang w:val="ro-RO"/>
              </w:rPr>
              <w:t>i ra</w:t>
            </w:r>
            <w:r w:rsidRPr="006515C2">
              <w:rPr>
                <w:rFonts w:ascii="Tahoma" w:hAnsi="Tahoma" w:cs="Tahoma"/>
                <w:sz w:val="24"/>
                <w:szCs w:val="24"/>
                <w:lang w:val="ro-RO"/>
              </w:rPr>
              <w:t>ț</w:t>
            </w:r>
            <w:r w:rsidRPr="006515C2">
              <w:rPr>
                <w:rFonts w:ascii="Times New Roman" w:hAnsi="Times New Roman" w:cs="Times New Roman"/>
                <w:sz w:val="24"/>
                <w:szCs w:val="24"/>
                <w:lang w:val="ro-RO"/>
              </w:rPr>
              <w:t>ionalizarea raportului cost-eficien</w:t>
            </w:r>
            <w:r w:rsidRPr="006515C2">
              <w:rPr>
                <w:rFonts w:ascii="Tahoma" w:hAnsi="Tahoma" w:cs="Tahoma"/>
                <w:sz w:val="24"/>
                <w:szCs w:val="24"/>
                <w:lang w:val="ro-RO"/>
              </w:rPr>
              <w:t>ț</w:t>
            </w:r>
            <w:r w:rsidRPr="006515C2">
              <w:rPr>
                <w:rFonts w:ascii="Times New Roman" w:hAnsi="Times New Roman" w:cs="Times New Roman"/>
                <w:sz w:val="24"/>
                <w:szCs w:val="24"/>
                <w:lang w:val="ro-RO"/>
              </w:rPr>
              <w:t>ă în învă</w:t>
            </w:r>
            <w:r w:rsidRPr="006515C2">
              <w:rPr>
                <w:rFonts w:ascii="Tahoma" w:hAnsi="Tahoma" w:cs="Tahoma"/>
                <w:sz w:val="24"/>
                <w:szCs w:val="24"/>
                <w:lang w:val="ro-RO"/>
              </w:rPr>
              <w:t>ț</w:t>
            </w:r>
            <w:r w:rsidRPr="006515C2">
              <w:rPr>
                <w:rFonts w:ascii="Times New Roman" w:hAnsi="Times New Roman" w:cs="Times New Roman"/>
                <w:sz w:val="24"/>
                <w:szCs w:val="24"/>
                <w:lang w:val="ro-RO"/>
              </w:rPr>
              <w:t>ământ</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 şi judeţene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OBIECTIVUL II.4:Crearea de condi</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ii în vederea reducerii numărului de unită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 xml:space="preserve">i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colare care nu îndeplinesc standardele ob</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inerii autoriza</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iei sanitare de func</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ionare</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Întocmirea bazei de date cu </w:t>
            </w:r>
            <w:r w:rsidRPr="006515C2">
              <w:rPr>
                <w:rFonts w:ascii="Times New Roman" w:hAnsi="Times New Roman" w:cs="Times New Roman"/>
                <w:color w:val="FF0000"/>
                <w:sz w:val="24"/>
                <w:szCs w:val="24"/>
                <w:lang w:val="ro-RO"/>
              </w:rPr>
              <w:t>unităţile de învăţământ in care invata elevi rromi</w:t>
            </w:r>
            <w:r w:rsidRPr="006515C2">
              <w:rPr>
                <w:rFonts w:ascii="Times New Roman" w:hAnsi="Times New Roman" w:cs="Times New Roman"/>
                <w:sz w:val="24"/>
                <w:szCs w:val="24"/>
                <w:lang w:val="ro-RO"/>
              </w:rPr>
              <w:t xml:space="preserve"> care nu au autorizaţie sanitară de funcţionare, cauzele care au determinat neacordarea autorizaţiei, şi modalităţile de remediere a acestor deficienţe</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 şi judeţene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Sus</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inerea demersurilor pentru alimentarea cu apă potabilă curentă a </w:t>
            </w:r>
            <w:r w:rsidRPr="006515C2">
              <w:rPr>
                <w:rFonts w:ascii="Tahoma" w:hAnsi="Tahoma" w:cs="Tahoma"/>
                <w:sz w:val="24"/>
                <w:szCs w:val="24"/>
                <w:lang w:val="ro-RO"/>
              </w:rPr>
              <w:t>ș</w:t>
            </w:r>
            <w:r w:rsidRPr="006515C2">
              <w:rPr>
                <w:rFonts w:ascii="Times New Roman" w:hAnsi="Times New Roman" w:cs="Times New Roman"/>
                <w:sz w:val="24"/>
                <w:szCs w:val="24"/>
                <w:lang w:val="ro-RO"/>
              </w:rPr>
              <w:t>colilor din mediul rural</w:t>
            </w:r>
          </w:p>
        </w:tc>
        <w:tc>
          <w:tcPr>
            <w:tcW w:w="1944" w:type="dxa"/>
          </w:tcPr>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 şi judeţene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III.1:Cre</w:t>
            </w:r>
            <w:r w:rsidRPr="006515C2">
              <w:rPr>
                <w:rFonts w:ascii="Times New Roman" w:eastAsia="Times New Roman" w:hAnsi="Tahoma" w:cs="Tahoma"/>
                <w:b/>
                <w:bCs/>
                <w:sz w:val="24"/>
                <w:szCs w:val="24"/>
                <w:lang w:val="ro-RO"/>
              </w:rPr>
              <w:t>ș</w:t>
            </w:r>
            <w:r w:rsidRPr="006515C2">
              <w:rPr>
                <w:rFonts w:ascii="Times New Roman" w:hAnsi="Times New Roman" w:cs="Times New Roman"/>
                <w:b/>
                <w:bCs/>
                <w:sz w:val="24"/>
                <w:szCs w:val="24"/>
                <w:lang w:val="ro-RO"/>
              </w:rPr>
              <w:t>terea calită</w:t>
            </w:r>
            <w:r w:rsidRPr="006515C2">
              <w:rPr>
                <w:rFonts w:ascii="Times New Roman" w:eastAsia="Times New Roman" w:hAnsi="Tahoma" w:cs="Tahoma"/>
                <w:b/>
                <w:bCs/>
                <w:sz w:val="24"/>
                <w:szCs w:val="24"/>
                <w:lang w:val="ro-RO"/>
              </w:rPr>
              <w:t>ț</w:t>
            </w:r>
            <w:r w:rsidRPr="006515C2">
              <w:rPr>
                <w:rFonts w:ascii="Times New Roman" w:hAnsi="Times New Roman" w:cs="Times New Roman"/>
                <w:b/>
                <w:bCs/>
                <w:sz w:val="24"/>
                <w:szCs w:val="24"/>
                <w:lang w:val="ro-RO"/>
              </w:rPr>
              <w:t>ii inspec</w:t>
            </w:r>
            <w:r w:rsidRPr="006515C2">
              <w:rPr>
                <w:rFonts w:ascii="Times New Roman" w:eastAsia="Times New Roman" w:hAnsi="Tahoma" w:cs="Tahoma"/>
                <w:b/>
                <w:bCs/>
                <w:sz w:val="24"/>
                <w:szCs w:val="24"/>
                <w:lang w:val="ro-RO"/>
              </w:rPr>
              <w:t>ț</w:t>
            </w:r>
            <w:r w:rsidRPr="006515C2">
              <w:rPr>
                <w:rFonts w:ascii="Times New Roman" w:hAnsi="Times New Roman" w:cs="Times New Roman"/>
                <w:b/>
                <w:bCs/>
                <w:sz w:val="24"/>
                <w:szCs w:val="24"/>
                <w:lang w:val="ro-RO"/>
              </w:rPr>
              <w:t xml:space="preserve">iei </w:t>
            </w:r>
            <w:r w:rsidRPr="006515C2">
              <w:rPr>
                <w:rFonts w:ascii="Times New Roman" w:eastAsia="Times New Roman" w:hAnsi="Tahoma" w:cs="Tahoma"/>
                <w:b/>
                <w:bCs/>
                <w:sz w:val="24"/>
                <w:szCs w:val="24"/>
                <w:lang w:val="ro-RO"/>
              </w:rPr>
              <w:t>ș</w:t>
            </w:r>
            <w:r w:rsidRPr="006515C2">
              <w:rPr>
                <w:rFonts w:ascii="Times New Roman" w:hAnsi="Times New Roman" w:cs="Times New Roman"/>
                <w:b/>
                <w:bCs/>
                <w:sz w:val="24"/>
                <w:szCs w:val="24"/>
                <w:lang w:val="ro-RO"/>
              </w:rPr>
              <w:t>colare prin aplicarea integrală a prevederilor Regulamentului de inspec</w:t>
            </w:r>
            <w:r w:rsidRPr="006515C2">
              <w:rPr>
                <w:rFonts w:ascii="Times New Roman" w:eastAsia="Times New Roman" w:hAnsi="Tahoma" w:cs="Tahoma"/>
                <w:b/>
                <w:bCs/>
                <w:sz w:val="24"/>
                <w:szCs w:val="24"/>
                <w:lang w:val="ro-RO"/>
              </w:rPr>
              <w:t>ț</w:t>
            </w:r>
            <w:r w:rsidRPr="006515C2">
              <w:rPr>
                <w:rFonts w:ascii="Times New Roman" w:hAnsi="Times New Roman" w:cs="Times New Roman"/>
                <w:b/>
                <w:bCs/>
                <w:sz w:val="24"/>
                <w:szCs w:val="24"/>
                <w:lang w:val="ro-RO"/>
              </w:rPr>
              <w:t xml:space="preserve">ie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 xml:space="preserve">colară, cu accent pe activitatea de consiliere a managerilor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 xml:space="preserve">colari, a personalului didactic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i didactic auxiliar</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Întocmirea planurilor manageriale ale IŞJ Vaslui pe baza unei analize diagnostice, cu accent pe punctele slabe ale sistemului în vederea </w:t>
            </w:r>
            <w:r w:rsidRPr="006515C2">
              <w:rPr>
                <w:rFonts w:ascii="Times New Roman" w:hAnsi="Times New Roman" w:cs="Times New Roman"/>
                <w:color w:val="FF0000"/>
                <w:sz w:val="24"/>
                <w:szCs w:val="24"/>
                <w:lang w:val="ro-RO"/>
              </w:rPr>
              <w:t>ameliorării situaţiei educaţionale a elevilor rromi</w:t>
            </w:r>
            <w:r w:rsidRPr="006515C2">
              <w:rPr>
                <w:rFonts w:ascii="Times New Roman" w:hAnsi="Times New Roman" w:cs="Times New Roman"/>
                <w:sz w:val="24"/>
                <w:szCs w:val="24"/>
                <w:lang w:val="ro-RO"/>
              </w:rPr>
              <w:t xml:space="preserve"> </w:t>
            </w:r>
          </w:p>
        </w:tc>
        <w:tc>
          <w:tcPr>
            <w:tcW w:w="1944" w:type="dxa"/>
          </w:tcPr>
          <w:p w:rsidR="00451CE5" w:rsidRDefault="00451CE5" w:rsidP="009F2763">
            <w:pPr>
              <w:tabs>
                <w:tab w:val="left" w:pos="320"/>
                <w:tab w:val="center" w:pos="864"/>
                <w:tab w:val="left" w:pos="2304"/>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t xml:space="preserve">Trufia Sorinel </w:t>
            </w:r>
          </w:p>
          <w:p w:rsidR="00451CE5" w:rsidRDefault="00451CE5" w:rsidP="009F2763">
            <w:pPr>
              <w:tabs>
                <w:tab w:val="left" w:pos="320"/>
                <w:tab w:val="center" w:pos="864"/>
                <w:tab w:val="left" w:pos="2304"/>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Unitati scolare </w:t>
            </w:r>
          </w:p>
          <w:p w:rsidR="00451CE5" w:rsidRPr="006515C2" w:rsidRDefault="00451CE5" w:rsidP="009F2763">
            <w:pPr>
              <w:tabs>
                <w:tab w:val="left" w:pos="320"/>
                <w:tab w:val="center" w:pos="864"/>
                <w:tab w:val="left" w:pos="2304"/>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Realizarea graficului de inspecţie şcolarăcu respectarea periodicităţii evaluării unităţilor de învăţământ de stat şi particular şi intervenţia imediată în situaţii speciale</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Creşterea calităţii inspecţiei şcolare prin organizarea de activităţi de formare a inspectorilor/metodiştilor în specialitate, cunoaşterea legislaţiei şcolare şi a managementului educaţional</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4.</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Valorificarea activităţilor de inspecţie şcolară prin rapoartele semestriale şi anuale, în realizarea diagnozei şi a stării învăţământului pe anul şcolar, acordarea calificativelor anuale</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5.</w:t>
            </w:r>
          </w:p>
        </w:tc>
        <w:tc>
          <w:tcPr>
            <w:tcW w:w="8365" w:type="dxa"/>
          </w:tcPr>
          <w:p w:rsidR="00451CE5" w:rsidRPr="006515C2" w:rsidRDefault="00451CE5" w:rsidP="00496812">
            <w:pPr>
              <w:autoSpaceDE w:val="0"/>
              <w:autoSpaceDN w:val="0"/>
              <w:adjustRightInd w:val="0"/>
              <w:spacing w:after="0" w:line="240" w:lineRule="auto"/>
              <w:jc w:val="both"/>
              <w:rPr>
                <w:rFonts w:ascii="Times New Roman" w:hAnsi="Times New Roman" w:cs="Times New Roman"/>
                <w:sz w:val="24"/>
                <w:szCs w:val="24"/>
                <w:lang w:val="ro-RO"/>
              </w:rPr>
            </w:pPr>
            <w:r w:rsidRPr="006515C2">
              <w:rPr>
                <w:rFonts w:ascii="Times New Roman" w:hAnsi="Times New Roman" w:cs="Times New Roman"/>
                <w:sz w:val="24"/>
                <w:szCs w:val="24"/>
                <w:lang w:val="ro-RO"/>
              </w:rPr>
              <w:t>Activităţi metodice centrate pe schimbul de idei, experien</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e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i bune practici, adaptarea la nevoile </w:t>
            </w:r>
            <w:r w:rsidRPr="006515C2">
              <w:rPr>
                <w:rFonts w:ascii="Tahoma" w:hAnsi="Tahoma" w:cs="Tahoma"/>
                <w:sz w:val="24"/>
                <w:szCs w:val="24"/>
                <w:lang w:val="ro-RO"/>
              </w:rPr>
              <w:t>ș</w:t>
            </w:r>
            <w:r w:rsidRPr="006515C2">
              <w:rPr>
                <w:rFonts w:ascii="Times New Roman" w:hAnsi="Times New Roman" w:cs="Times New Roman"/>
                <w:sz w:val="24"/>
                <w:szCs w:val="24"/>
                <w:lang w:val="ro-RO"/>
              </w:rPr>
              <w:t>i resursele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ilor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ământ, la </w:t>
            </w:r>
            <w:r w:rsidRPr="006515C2">
              <w:rPr>
                <w:rFonts w:ascii="Times New Roman" w:hAnsi="Times New Roman" w:cs="Times New Roman"/>
                <w:color w:val="FF0000"/>
                <w:sz w:val="24"/>
                <w:szCs w:val="24"/>
                <w:lang w:val="ro-RO"/>
              </w:rPr>
              <w:t>particularită</w:t>
            </w:r>
            <w:r w:rsidRPr="006515C2">
              <w:rPr>
                <w:rFonts w:ascii="Tahoma" w:hAnsi="Tahoma" w:cs="Tahoma"/>
                <w:color w:val="FF0000"/>
                <w:sz w:val="24"/>
                <w:szCs w:val="24"/>
                <w:lang w:val="ro-RO"/>
              </w:rPr>
              <w:t>ț</w:t>
            </w:r>
            <w:r w:rsidRPr="006515C2">
              <w:rPr>
                <w:rFonts w:ascii="Times New Roman" w:hAnsi="Times New Roman" w:cs="Times New Roman"/>
                <w:color w:val="FF0000"/>
                <w:sz w:val="24"/>
                <w:szCs w:val="24"/>
                <w:lang w:val="ro-RO"/>
              </w:rPr>
              <w:t>ile elevilor rromi</w:t>
            </w:r>
            <w:r w:rsidRPr="006515C2">
              <w:rPr>
                <w:rFonts w:ascii="Times New Roman" w:hAnsi="Times New Roman" w:cs="Times New Roman"/>
                <w:sz w:val="24"/>
                <w:szCs w:val="24"/>
                <w:lang w:val="ro-RO"/>
              </w:rPr>
              <w:t xml:space="preserve">  </w:t>
            </w:r>
          </w:p>
        </w:tc>
        <w:tc>
          <w:tcPr>
            <w:tcW w:w="1944" w:type="dxa"/>
          </w:tcPr>
          <w:p w:rsidR="00451CE5" w:rsidRDefault="00451CE5" w:rsidP="00496812">
            <w:pPr>
              <w:tabs>
                <w:tab w:val="left" w:pos="2304"/>
              </w:tabs>
              <w:spacing w:after="0" w:line="240" w:lineRule="auto"/>
              <w:jc w:val="center"/>
              <w:rPr>
                <w:rFonts w:ascii="Times New Roman" w:hAnsi="Times New Roman" w:cs="Times New Roman"/>
                <w:sz w:val="24"/>
                <w:szCs w:val="24"/>
                <w:lang w:val="ro-RO"/>
              </w:rPr>
            </w:pPr>
          </w:p>
          <w:p w:rsidR="00451CE5" w:rsidRDefault="00451CE5" w:rsidP="009F276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Trufia Sorinel </w:t>
            </w:r>
          </w:p>
          <w:p w:rsidR="00451CE5" w:rsidRDefault="00451CE5" w:rsidP="009F2763">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9F276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Unitati scolare </w:t>
            </w:r>
          </w:p>
          <w:p w:rsidR="00451CE5" w:rsidRPr="006515C2" w:rsidRDefault="00451CE5" w:rsidP="00496812">
            <w:pPr>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III.2:Aprofundarea Curriculum-ului Na</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 xml:space="preserve">ional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 xml:space="preserve">i Curriculum-ului la decizia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colii, cre</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terea calită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ii procesului educa</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ional în conformitate cu standardele prevăzute în Legea Educa</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iei Na</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ionale</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Respectarea planurilor de învăţământ, asigurarea echilibrului între curriculumul nucleu şi curriculumul local, descentralizarea şi flexibilizarea deciziilor curriculare</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Diseminarea curriculumului pentru şcolile profesionale,elaborarea curriculumului de dezvoltare în parteneriat cu agenţi economici, asigurarea pregătirii profesionale a elevilor</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Aplicarea sistemului de evaluare după standardele naţionale în scopul creşterii procentelor de promovarela examenele finale</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4.</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Organizarea şi desfăşurarea evaluărilor la clasele a II-a, a I- a şi a VI-a </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5.</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Organizarea </w:t>
            </w:r>
            <w:r w:rsidRPr="006515C2">
              <w:rPr>
                <w:rFonts w:ascii="Tahoma" w:hAnsi="Tahoma" w:cs="Tahoma"/>
                <w:sz w:val="24"/>
                <w:szCs w:val="24"/>
                <w:lang w:val="ro-RO"/>
              </w:rPr>
              <w:t>ș</w:t>
            </w:r>
            <w:r w:rsidRPr="006515C2">
              <w:rPr>
                <w:rFonts w:ascii="Times New Roman" w:hAnsi="Times New Roman" w:cs="Times New Roman"/>
                <w:sz w:val="24"/>
                <w:szCs w:val="24"/>
                <w:lang w:val="ro-RO"/>
              </w:rPr>
              <w:t>i desfă</w:t>
            </w:r>
            <w:r w:rsidRPr="006515C2">
              <w:rPr>
                <w:rFonts w:ascii="Tahoma" w:hAnsi="Tahoma" w:cs="Tahoma"/>
                <w:sz w:val="24"/>
                <w:szCs w:val="24"/>
                <w:lang w:val="ro-RO"/>
              </w:rPr>
              <w:t>ș</w:t>
            </w:r>
            <w:r w:rsidRPr="006515C2">
              <w:rPr>
                <w:rFonts w:ascii="Times New Roman" w:hAnsi="Times New Roman" w:cs="Times New Roman"/>
                <w:sz w:val="24"/>
                <w:szCs w:val="24"/>
                <w:lang w:val="ro-RO"/>
              </w:rPr>
              <w:t>urarea simulărilor examenelor de evaluare na</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ională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i de bacalaureat la clasele a VIII-a, a XI-a </w:t>
            </w:r>
            <w:r w:rsidRPr="006515C2">
              <w:rPr>
                <w:rFonts w:ascii="Tahoma" w:hAnsi="Tahoma" w:cs="Tahoma"/>
                <w:sz w:val="24"/>
                <w:szCs w:val="24"/>
                <w:lang w:val="ro-RO"/>
              </w:rPr>
              <w:t>ș</w:t>
            </w:r>
            <w:r w:rsidRPr="006515C2">
              <w:rPr>
                <w:rFonts w:ascii="Times New Roman" w:hAnsi="Times New Roman" w:cs="Times New Roman"/>
                <w:sz w:val="24"/>
                <w:szCs w:val="24"/>
                <w:lang w:val="ro-RO"/>
              </w:rPr>
              <w:t>i a XII-a</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6.</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color w:val="000000"/>
                <w:sz w:val="24"/>
                <w:szCs w:val="24"/>
                <w:lang w:val="ro-RO"/>
              </w:rPr>
              <w:t xml:space="preserve">Organizarea şi </w:t>
            </w:r>
            <w:r w:rsidRPr="006515C2">
              <w:rPr>
                <w:rFonts w:ascii="Times New Roman" w:hAnsi="Times New Roman" w:cs="Times New Roman"/>
                <w:sz w:val="24"/>
                <w:szCs w:val="24"/>
                <w:lang w:val="ro-RO"/>
              </w:rPr>
              <w:t>desfă</w:t>
            </w:r>
            <w:r w:rsidRPr="006515C2">
              <w:rPr>
                <w:rFonts w:ascii="Tahoma" w:hAnsi="Tahoma" w:cs="Tahoma"/>
                <w:sz w:val="24"/>
                <w:szCs w:val="24"/>
                <w:lang w:val="ro-RO"/>
              </w:rPr>
              <w:t>ș</w:t>
            </w:r>
            <w:r w:rsidRPr="006515C2">
              <w:rPr>
                <w:rFonts w:ascii="Times New Roman" w:hAnsi="Times New Roman" w:cs="Times New Roman"/>
                <w:sz w:val="24"/>
                <w:szCs w:val="24"/>
                <w:lang w:val="ro-RO"/>
              </w:rPr>
              <w:t>urarea</w:t>
            </w:r>
            <w:r w:rsidRPr="006515C2">
              <w:rPr>
                <w:rFonts w:ascii="Times New Roman" w:hAnsi="Times New Roman" w:cs="Times New Roman"/>
                <w:color w:val="000000"/>
                <w:sz w:val="24"/>
                <w:szCs w:val="24"/>
                <w:lang w:val="ro-RO"/>
              </w:rPr>
              <w:t xml:space="preserve"> examenului de certificare a calificării profesionale a absolvenţilor învăţământului liceal, nivel 4 de calificare  Organizarea şi </w:t>
            </w:r>
            <w:r w:rsidRPr="006515C2">
              <w:rPr>
                <w:rFonts w:ascii="Times New Roman" w:hAnsi="Times New Roman" w:cs="Times New Roman"/>
                <w:sz w:val="24"/>
                <w:szCs w:val="24"/>
                <w:lang w:val="ro-RO"/>
              </w:rPr>
              <w:t>desfă</w:t>
            </w:r>
            <w:r w:rsidRPr="006515C2">
              <w:rPr>
                <w:rFonts w:ascii="Tahoma" w:hAnsi="Tahoma" w:cs="Tahoma"/>
                <w:sz w:val="24"/>
                <w:szCs w:val="24"/>
                <w:lang w:val="ro-RO"/>
              </w:rPr>
              <w:t>ș</w:t>
            </w:r>
            <w:r w:rsidRPr="006515C2">
              <w:rPr>
                <w:rFonts w:ascii="Times New Roman" w:hAnsi="Times New Roman" w:cs="Times New Roman"/>
                <w:sz w:val="24"/>
                <w:szCs w:val="24"/>
                <w:lang w:val="ro-RO"/>
              </w:rPr>
              <w:t>urarea</w:t>
            </w:r>
            <w:r w:rsidRPr="006515C2">
              <w:rPr>
                <w:rFonts w:ascii="Times New Roman" w:hAnsi="Times New Roman" w:cs="Times New Roman"/>
                <w:color w:val="000000"/>
                <w:sz w:val="24"/>
                <w:szCs w:val="24"/>
                <w:lang w:val="ro-RO"/>
              </w:rPr>
              <w:t xml:space="preserve"> examenului examenului de certificare a calificării profesionale a absolvenţilor învăţământului profesional cu durata de 3 ani, nivel 3 de calificare.Organizarea şi </w:t>
            </w:r>
            <w:r w:rsidRPr="006515C2">
              <w:rPr>
                <w:rFonts w:ascii="Times New Roman" w:hAnsi="Times New Roman" w:cs="Times New Roman"/>
                <w:sz w:val="24"/>
                <w:szCs w:val="24"/>
                <w:lang w:val="ro-RO"/>
              </w:rPr>
              <w:t>desfă</w:t>
            </w:r>
            <w:r w:rsidRPr="006515C2">
              <w:rPr>
                <w:rFonts w:ascii="Tahoma" w:hAnsi="Tahoma" w:cs="Tahoma"/>
                <w:sz w:val="24"/>
                <w:szCs w:val="24"/>
                <w:lang w:val="ro-RO"/>
              </w:rPr>
              <w:t>ș</w:t>
            </w:r>
            <w:r w:rsidRPr="006515C2">
              <w:rPr>
                <w:rFonts w:ascii="Times New Roman" w:hAnsi="Times New Roman" w:cs="Times New Roman"/>
                <w:sz w:val="24"/>
                <w:szCs w:val="24"/>
                <w:lang w:val="ro-RO"/>
              </w:rPr>
              <w:t>urarea</w:t>
            </w:r>
            <w:r w:rsidRPr="006515C2">
              <w:rPr>
                <w:rFonts w:ascii="Times New Roman" w:hAnsi="Times New Roman" w:cs="Times New Roman"/>
                <w:color w:val="000000"/>
                <w:sz w:val="24"/>
                <w:szCs w:val="24"/>
                <w:lang w:val="ro-RO"/>
              </w:rPr>
              <w:t xml:space="preserve"> examenului de certificare a calificării profesionale a absolvenţilor învăţământului postliceal, nivel 5</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 III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7.</w:t>
            </w:r>
          </w:p>
        </w:tc>
        <w:tc>
          <w:tcPr>
            <w:tcW w:w="8365" w:type="dxa"/>
          </w:tcPr>
          <w:p w:rsidR="00451CE5" w:rsidRPr="006515C2" w:rsidRDefault="00451CE5" w:rsidP="00496812">
            <w:pPr>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Monitorizarea organizării </w:t>
            </w:r>
            <w:r w:rsidRPr="006515C2">
              <w:rPr>
                <w:rFonts w:ascii="Tahoma" w:hAnsi="Tahoma" w:cs="Tahoma"/>
                <w:sz w:val="24"/>
                <w:szCs w:val="24"/>
                <w:lang w:val="ro-RO"/>
              </w:rPr>
              <w:t>ș</w:t>
            </w:r>
            <w:r w:rsidRPr="006515C2">
              <w:rPr>
                <w:rFonts w:ascii="Times New Roman" w:hAnsi="Times New Roman" w:cs="Times New Roman"/>
                <w:sz w:val="24"/>
                <w:szCs w:val="24"/>
                <w:lang w:val="ro-RO"/>
              </w:rPr>
              <w:t>edin</w:t>
            </w:r>
            <w:r w:rsidRPr="006515C2">
              <w:rPr>
                <w:rFonts w:ascii="Tahoma" w:hAnsi="Tahoma" w:cs="Tahoma"/>
                <w:sz w:val="24"/>
                <w:szCs w:val="24"/>
                <w:lang w:val="ro-RO"/>
              </w:rPr>
              <w:t>ț</w:t>
            </w:r>
            <w:r w:rsidRPr="006515C2">
              <w:rPr>
                <w:rFonts w:ascii="Times New Roman" w:hAnsi="Times New Roman" w:cs="Times New Roman"/>
                <w:sz w:val="24"/>
                <w:szCs w:val="24"/>
                <w:lang w:val="ro-RO"/>
              </w:rPr>
              <w:t>elor cu părin</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ii elevilor claselor a VIII-a , a XI-a </w:t>
            </w:r>
            <w:r w:rsidRPr="006515C2">
              <w:rPr>
                <w:rFonts w:ascii="Tahoma" w:hAnsi="Tahoma" w:cs="Tahoma"/>
                <w:sz w:val="24"/>
                <w:szCs w:val="24"/>
                <w:lang w:val="ro-RO"/>
              </w:rPr>
              <w:t>ș</w:t>
            </w:r>
            <w:r w:rsidRPr="006515C2">
              <w:rPr>
                <w:rFonts w:ascii="Times New Roman" w:hAnsi="Times New Roman" w:cs="Times New Roman"/>
                <w:sz w:val="24"/>
                <w:szCs w:val="24"/>
                <w:lang w:val="ro-RO"/>
              </w:rPr>
              <w:t>i a XII-a în scopul transmiterii informa</w:t>
            </w:r>
            <w:r w:rsidRPr="006515C2">
              <w:rPr>
                <w:rFonts w:ascii="Tahoma" w:hAnsi="Tahoma" w:cs="Tahoma"/>
                <w:sz w:val="24"/>
                <w:szCs w:val="24"/>
                <w:lang w:val="ro-RO"/>
              </w:rPr>
              <w:t>ț</w:t>
            </w:r>
            <w:r w:rsidRPr="006515C2">
              <w:rPr>
                <w:rFonts w:ascii="Times New Roman" w:hAnsi="Times New Roman" w:cs="Times New Roman"/>
                <w:sz w:val="24"/>
                <w:szCs w:val="24"/>
                <w:lang w:val="ro-RO"/>
              </w:rPr>
              <w:t>iilor privind calendarul de desfă</w:t>
            </w:r>
            <w:r w:rsidRPr="006515C2">
              <w:rPr>
                <w:rFonts w:ascii="Tahoma" w:hAnsi="Tahoma" w:cs="Tahoma"/>
                <w:sz w:val="24"/>
                <w:szCs w:val="24"/>
                <w:lang w:val="ro-RO"/>
              </w:rPr>
              <w:t>ș</w:t>
            </w:r>
            <w:r w:rsidRPr="006515C2">
              <w:rPr>
                <w:rFonts w:ascii="Times New Roman" w:hAnsi="Times New Roman" w:cs="Times New Roman"/>
                <w:sz w:val="24"/>
                <w:szCs w:val="24"/>
                <w:lang w:val="ro-RO"/>
              </w:rPr>
              <w:t>urare a evaluării na</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ionale </w:t>
            </w:r>
            <w:r w:rsidRPr="006515C2">
              <w:rPr>
                <w:rFonts w:ascii="Tahoma" w:hAnsi="Tahoma" w:cs="Tahoma"/>
                <w:sz w:val="24"/>
                <w:szCs w:val="24"/>
                <w:lang w:val="ro-RO"/>
              </w:rPr>
              <w:t>ș</w:t>
            </w:r>
            <w:r w:rsidRPr="006515C2">
              <w:rPr>
                <w:rFonts w:ascii="Times New Roman" w:hAnsi="Times New Roman" w:cs="Times New Roman"/>
                <w:sz w:val="24"/>
                <w:szCs w:val="24"/>
                <w:lang w:val="ro-RO"/>
              </w:rPr>
              <w:t>i a examenului de bacalaureat, programul de pregătire suplimentară stabilit la nivelul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ilor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ământ, organizarea simulărilor, discutarea rezultatelor la simulări </w:t>
            </w:r>
            <w:r w:rsidRPr="006515C2">
              <w:rPr>
                <w:rFonts w:ascii="Tahoma" w:hAnsi="Tahoma" w:cs="Tahoma"/>
                <w:sz w:val="24"/>
                <w:szCs w:val="24"/>
                <w:lang w:val="ro-RO"/>
              </w:rPr>
              <w:t>ș</w:t>
            </w:r>
            <w:r w:rsidRPr="006515C2">
              <w:rPr>
                <w:rFonts w:ascii="Times New Roman" w:hAnsi="Times New Roman" w:cs="Times New Roman"/>
                <w:sz w:val="24"/>
                <w:szCs w:val="24"/>
                <w:lang w:val="ro-RO"/>
              </w:rPr>
              <w:t>i a stadiului de pregătire a elevilor</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8.</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Asigurarea </w:t>
            </w:r>
            <w:r w:rsidRPr="006515C2">
              <w:rPr>
                <w:rFonts w:ascii="Tahoma" w:hAnsi="Tahoma" w:cs="Tahoma"/>
                <w:sz w:val="24"/>
                <w:szCs w:val="24"/>
                <w:lang w:val="ro-RO"/>
              </w:rPr>
              <w:t>ș</w:t>
            </w:r>
            <w:r w:rsidRPr="006515C2">
              <w:rPr>
                <w:rFonts w:ascii="Times New Roman" w:hAnsi="Times New Roman" w:cs="Times New Roman"/>
                <w:sz w:val="24"/>
                <w:szCs w:val="24"/>
                <w:lang w:val="ro-RO"/>
              </w:rPr>
              <w:t>i monitorizarea unui program de pregătire suplimentară a elevilor, la disciplinele pentru evaluarea na</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ională </w:t>
            </w:r>
            <w:r w:rsidRPr="006515C2">
              <w:rPr>
                <w:rFonts w:ascii="Tahoma" w:hAnsi="Tahoma" w:cs="Tahoma"/>
                <w:sz w:val="24"/>
                <w:szCs w:val="24"/>
                <w:lang w:val="ro-RO"/>
              </w:rPr>
              <w:t>ș</w:t>
            </w:r>
            <w:r w:rsidRPr="006515C2">
              <w:rPr>
                <w:rFonts w:ascii="Times New Roman" w:hAnsi="Times New Roman" w:cs="Times New Roman"/>
                <w:sz w:val="24"/>
                <w:szCs w:val="24"/>
                <w:lang w:val="ro-RO"/>
              </w:rPr>
              <w:t>i examenul de bacalaureat</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9.</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Organizarea </w:t>
            </w:r>
            <w:r w:rsidRPr="006515C2">
              <w:rPr>
                <w:rFonts w:ascii="Tahoma" w:hAnsi="Tahoma" w:cs="Tahoma"/>
                <w:sz w:val="24"/>
                <w:szCs w:val="24"/>
                <w:lang w:val="ro-RO"/>
              </w:rPr>
              <w:t>ș</w:t>
            </w:r>
            <w:r w:rsidRPr="006515C2">
              <w:rPr>
                <w:rFonts w:ascii="Times New Roman" w:hAnsi="Times New Roman" w:cs="Times New Roman"/>
                <w:sz w:val="24"/>
                <w:szCs w:val="24"/>
                <w:lang w:val="ro-RO"/>
              </w:rPr>
              <w:t>i desfă</w:t>
            </w:r>
            <w:r w:rsidRPr="006515C2">
              <w:rPr>
                <w:rFonts w:ascii="Tahoma" w:hAnsi="Tahoma" w:cs="Tahoma"/>
                <w:sz w:val="24"/>
                <w:szCs w:val="24"/>
                <w:lang w:val="ro-RO"/>
              </w:rPr>
              <w:t>ș</w:t>
            </w:r>
            <w:r w:rsidRPr="006515C2">
              <w:rPr>
                <w:rFonts w:ascii="Times New Roman" w:hAnsi="Times New Roman" w:cs="Times New Roman"/>
                <w:sz w:val="24"/>
                <w:szCs w:val="24"/>
                <w:lang w:val="ro-RO"/>
              </w:rPr>
              <w:t>urarea examenelor de evaluare na</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ională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i de bacalaureat la clasele a VIII-a </w:t>
            </w:r>
            <w:r w:rsidRPr="006515C2">
              <w:rPr>
                <w:rFonts w:ascii="Tahoma" w:hAnsi="Tahoma" w:cs="Tahoma"/>
                <w:sz w:val="24"/>
                <w:szCs w:val="24"/>
                <w:lang w:val="ro-RO"/>
              </w:rPr>
              <w:t>ș</w:t>
            </w:r>
            <w:r w:rsidRPr="006515C2">
              <w:rPr>
                <w:rFonts w:ascii="Times New Roman" w:hAnsi="Times New Roman" w:cs="Times New Roman"/>
                <w:sz w:val="24"/>
                <w:szCs w:val="24"/>
                <w:lang w:val="ro-RO"/>
              </w:rPr>
              <w:t>i a XII-a</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 III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10. </w:t>
            </w:r>
          </w:p>
        </w:tc>
        <w:tc>
          <w:tcPr>
            <w:tcW w:w="8365" w:type="dxa"/>
          </w:tcPr>
          <w:p w:rsidR="00451CE5" w:rsidRPr="006515C2" w:rsidRDefault="00451CE5" w:rsidP="00496812">
            <w:pPr>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Monitorizarea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ilor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ământ în care, la sesiunea 2016,   s-a înregistrat un procent de promovare sub 25% la examenele na</w:t>
            </w:r>
            <w:r w:rsidRPr="006515C2">
              <w:rPr>
                <w:rFonts w:ascii="Tahoma" w:hAnsi="Tahoma" w:cs="Tahoma"/>
                <w:sz w:val="24"/>
                <w:szCs w:val="24"/>
                <w:lang w:val="ro-RO"/>
              </w:rPr>
              <w:t>ț</w:t>
            </w:r>
            <w:r w:rsidRPr="006515C2">
              <w:rPr>
                <w:rFonts w:ascii="Times New Roman" w:hAnsi="Times New Roman" w:cs="Times New Roman"/>
                <w:sz w:val="24"/>
                <w:szCs w:val="24"/>
                <w:lang w:val="ro-RO"/>
              </w:rPr>
              <w:t>ionale (evaluare na</w:t>
            </w:r>
            <w:r w:rsidRPr="006515C2">
              <w:rPr>
                <w:rFonts w:ascii="Tahoma" w:hAnsi="Tahoma" w:cs="Tahoma"/>
                <w:sz w:val="24"/>
                <w:szCs w:val="24"/>
                <w:lang w:val="ro-RO"/>
              </w:rPr>
              <w:t>ț</w:t>
            </w:r>
            <w:r w:rsidRPr="006515C2">
              <w:rPr>
                <w:rFonts w:ascii="Times New Roman" w:hAnsi="Times New Roman" w:cs="Times New Roman"/>
                <w:sz w:val="24"/>
                <w:szCs w:val="24"/>
                <w:lang w:val="ro-RO"/>
              </w:rPr>
              <w:t>ională, bacalaureat)</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11.</w:t>
            </w:r>
          </w:p>
        </w:tc>
        <w:tc>
          <w:tcPr>
            <w:tcW w:w="8365" w:type="dxa"/>
          </w:tcPr>
          <w:p w:rsidR="00451CE5" w:rsidRPr="006515C2" w:rsidRDefault="00451CE5" w:rsidP="00496812">
            <w:pPr>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Monitorizarea aplicării procedurii de stabilire a disciplinelor op</w:t>
            </w:r>
            <w:r w:rsidRPr="006515C2">
              <w:rPr>
                <w:rFonts w:ascii="Tahoma" w:hAnsi="Tahoma" w:cs="Tahoma"/>
                <w:sz w:val="24"/>
                <w:szCs w:val="24"/>
                <w:lang w:val="ro-RO"/>
              </w:rPr>
              <w:t>ț</w:t>
            </w:r>
            <w:r w:rsidRPr="006515C2">
              <w:rPr>
                <w:rFonts w:ascii="Times New Roman" w:hAnsi="Times New Roman" w:cs="Times New Roman"/>
                <w:sz w:val="24"/>
                <w:szCs w:val="24"/>
                <w:lang w:val="ro-RO"/>
              </w:rPr>
              <w:t>ionale prin CD</w:t>
            </w:r>
            <w:r w:rsidRPr="006515C2">
              <w:rPr>
                <w:rFonts w:ascii="Tahoma" w:hAnsi="Tahoma" w:cs="Tahoma"/>
                <w:sz w:val="24"/>
                <w:szCs w:val="24"/>
                <w:lang w:val="ro-RO"/>
              </w:rPr>
              <w:t>Ș</w:t>
            </w:r>
            <w:r w:rsidRPr="006515C2">
              <w:rPr>
                <w:rFonts w:ascii="Times New Roman" w:hAnsi="Times New Roman" w:cs="Times New Roman"/>
                <w:sz w:val="24"/>
                <w:szCs w:val="24"/>
                <w:lang w:val="ro-RO"/>
              </w:rPr>
              <w:t>, în concordan</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ă cu resursele existente, logistica, didactica </w:t>
            </w:r>
            <w:r w:rsidRPr="006515C2">
              <w:rPr>
                <w:rFonts w:ascii="Tahoma" w:hAnsi="Tahoma" w:cs="Tahoma"/>
                <w:sz w:val="24"/>
                <w:szCs w:val="24"/>
                <w:lang w:val="ro-RO"/>
              </w:rPr>
              <w:t>ș</w:t>
            </w:r>
            <w:r w:rsidRPr="006515C2">
              <w:rPr>
                <w:rFonts w:ascii="Times New Roman" w:hAnsi="Times New Roman" w:cs="Times New Roman"/>
                <w:sz w:val="24"/>
                <w:szCs w:val="24"/>
                <w:lang w:val="ro-RO"/>
              </w:rPr>
              <w:t>i op</w:t>
            </w:r>
            <w:r w:rsidRPr="006515C2">
              <w:rPr>
                <w:rFonts w:ascii="Tahoma" w:hAnsi="Tahoma" w:cs="Tahoma"/>
                <w:sz w:val="24"/>
                <w:szCs w:val="24"/>
                <w:lang w:val="ro-RO"/>
              </w:rPr>
              <w:t>ț</w:t>
            </w:r>
            <w:r w:rsidRPr="006515C2">
              <w:rPr>
                <w:rFonts w:ascii="Times New Roman" w:hAnsi="Times New Roman" w:cs="Times New Roman"/>
                <w:sz w:val="24"/>
                <w:szCs w:val="24"/>
                <w:lang w:val="ro-RO"/>
              </w:rPr>
              <w:t>iunile elevilor în unită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ile </w:t>
            </w:r>
            <w:r w:rsidRPr="006515C2">
              <w:rPr>
                <w:rFonts w:ascii="Tahoma" w:hAnsi="Tahoma" w:cs="Tahoma"/>
                <w:sz w:val="24"/>
                <w:szCs w:val="24"/>
                <w:lang w:val="ro-RO"/>
              </w:rPr>
              <w:t>ș</w:t>
            </w:r>
            <w:r w:rsidRPr="006515C2">
              <w:rPr>
                <w:rFonts w:ascii="Times New Roman" w:hAnsi="Times New Roman" w:cs="Times New Roman"/>
                <w:sz w:val="24"/>
                <w:szCs w:val="24"/>
                <w:lang w:val="ro-RO"/>
              </w:rPr>
              <w:t>colare</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12. </w:t>
            </w:r>
          </w:p>
        </w:tc>
        <w:tc>
          <w:tcPr>
            <w:tcW w:w="8365" w:type="dxa"/>
          </w:tcPr>
          <w:p w:rsidR="00451CE5" w:rsidRPr="006515C2" w:rsidRDefault="00451CE5" w:rsidP="00496812">
            <w:pPr>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Activită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 de îndrumare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i control pentru  verificarea aplicării integrale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i corecte a Planurilor-cadru elaborate </w:t>
            </w:r>
            <w:r w:rsidRPr="006515C2">
              <w:rPr>
                <w:rFonts w:ascii="Tahoma" w:hAnsi="Tahoma" w:cs="Tahoma"/>
                <w:sz w:val="24"/>
                <w:szCs w:val="24"/>
                <w:lang w:val="ro-RO"/>
              </w:rPr>
              <w:t>ș</w:t>
            </w:r>
            <w:r w:rsidRPr="006515C2">
              <w:rPr>
                <w:rFonts w:ascii="Times New Roman" w:hAnsi="Times New Roman" w:cs="Times New Roman"/>
                <w:sz w:val="24"/>
                <w:szCs w:val="24"/>
                <w:lang w:val="ro-RO"/>
              </w:rPr>
              <w:t>i aprobate de MENCŞ</w:t>
            </w:r>
          </w:p>
          <w:p w:rsidR="00451CE5" w:rsidRPr="006515C2" w:rsidRDefault="00451CE5" w:rsidP="00496812">
            <w:pPr>
              <w:spacing w:after="0" w:line="240" w:lineRule="auto"/>
              <w:rPr>
                <w:rFonts w:ascii="Times New Roman" w:hAnsi="Times New Roman" w:cs="Times New Roman"/>
                <w:sz w:val="24"/>
                <w:szCs w:val="24"/>
                <w:lang w:val="ro-RO"/>
              </w:rPr>
            </w:pP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III.3:Stimularea activită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 xml:space="preserve">ilor educative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 xml:space="preserve">colare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i extracurriculare, a activită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ilor de performan</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ă ale elevilor prin programe complexe de ac</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iuni desfă</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 xml:space="preserve">urate la nivelul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colii, comunită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ii, jude</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 xml:space="preserve">ului precum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i a calendarului na</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ional specific</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Iniţierea de concursuri locale şi dezvoltarea celor existente</w:t>
            </w:r>
          </w:p>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organizate de unităţi din judeţ cu participare zonală sau naţională</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Organizarea şi </w:t>
            </w:r>
            <w:r w:rsidRPr="006515C2">
              <w:rPr>
                <w:rFonts w:ascii="Times New Roman" w:hAnsi="Times New Roman" w:cs="Times New Roman"/>
                <w:color w:val="FF0000"/>
                <w:sz w:val="24"/>
                <w:szCs w:val="24"/>
                <w:lang w:val="ro-RO"/>
              </w:rPr>
              <w:t>participarea elevilor rromi la concursuri</w:t>
            </w:r>
            <w:r w:rsidRPr="006515C2">
              <w:rPr>
                <w:rFonts w:ascii="Times New Roman" w:hAnsi="Times New Roman" w:cs="Times New Roman"/>
                <w:sz w:val="24"/>
                <w:szCs w:val="24"/>
                <w:lang w:val="ro-RO"/>
              </w:rPr>
              <w:t xml:space="preserve"> pe discipline la nivel regional, la olimpiade, concursuri pe meserii, competiţii sportive individuale şi pe echipe, concursuri cultural-artistice individuale şi pe formaţii</w:t>
            </w:r>
          </w:p>
        </w:tc>
        <w:tc>
          <w:tcPr>
            <w:tcW w:w="1944" w:type="dxa"/>
          </w:tcPr>
          <w:p w:rsidR="00451CE5" w:rsidRDefault="00451CE5" w:rsidP="009F276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Trufia Sorinel </w:t>
            </w:r>
          </w:p>
          <w:p w:rsidR="00451CE5" w:rsidRDefault="00451CE5" w:rsidP="009F2763">
            <w:pPr>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ISJ Vaslui</w:t>
            </w:r>
          </w:p>
          <w:p w:rsidR="00451CE5" w:rsidRPr="006515C2" w:rsidRDefault="00451CE5" w:rsidP="009F2763">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Unitati scolare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p>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Organizarea şi desfăşurarea Olimpiadei Naţional Ştiinţele Pământului </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MEN</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4.</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Organizarea şi desfăşurarea Olimpiadei Naţionale de Limba Rusă</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MEN</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5. </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Actualizarea CAEJ pornind de la nevoile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ilor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ământ (concurs de proiecte locale </w:t>
            </w:r>
            <w:r w:rsidRPr="006515C2">
              <w:rPr>
                <w:rFonts w:ascii="Tahoma" w:hAnsi="Tahoma" w:cs="Tahoma"/>
                <w:sz w:val="24"/>
                <w:szCs w:val="24"/>
                <w:lang w:val="ro-RO"/>
              </w:rPr>
              <w:t>ș</w:t>
            </w:r>
            <w:r w:rsidRPr="006515C2">
              <w:rPr>
                <w:rFonts w:ascii="Times New Roman" w:hAnsi="Times New Roman" w:cs="Times New Roman"/>
                <w:sz w:val="24"/>
                <w:szCs w:val="24"/>
                <w:lang w:val="ro-RO"/>
              </w:rPr>
              <w:t>i jude</w:t>
            </w:r>
            <w:r w:rsidRPr="006515C2">
              <w:rPr>
                <w:rFonts w:ascii="Tahoma" w:hAnsi="Tahoma" w:cs="Tahoma"/>
                <w:sz w:val="24"/>
                <w:szCs w:val="24"/>
                <w:lang w:val="ro-RO"/>
              </w:rPr>
              <w:t>ț</w:t>
            </w:r>
            <w:r w:rsidRPr="006515C2">
              <w:rPr>
                <w:rFonts w:ascii="Times New Roman" w:hAnsi="Times New Roman" w:cs="Times New Roman"/>
                <w:sz w:val="24"/>
                <w:szCs w:val="24"/>
                <w:lang w:val="ro-RO"/>
              </w:rPr>
              <w:t>ene) şi participarea cu proiecte în CAER/CAEN</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MEN</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6.</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Organizarea activităţilor extraşcolare propuse de</w:t>
            </w:r>
          </w:p>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Ministerul Educaţiei Naţionale şi Cercetării </w:t>
            </w:r>
            <w:r w:rsidRPr="006515C2">
              <w:rPr>
                <w:rFonts w:ascii="Tahoma" w:hAnsi="Tahoma" w:cs="Tahoma"/>
                <w:sz w:val="24"/>
                <w:szCs w:val="24"/>
                <w:lang w:val="ro-RO"/>
              </w:rPr>
              <w:t>Ș</w:t>
            </w:r>
            <w:r w:rsidRPr="006515C2">
              <w:rPr>
                <w:rFonts w:ascii="Times New Roman" w:hAnsi="Times New Roman" w:cs="Times New Roman"/>
                <w:sz w:val="24"/>
                <w:szCs w:val="24"/>
                <w:lang w:val="ro-RO"/>
              </w:rPr>
              <w:t>tiin</w:t>
            </w:r>
            <w:r w:rsidRPr="006515C2">
              <w:rPr>
                <w:rFonts w:ascii="Tahoma" w:hAnsi="Tahoma" w:cs="Tahoma"/>
                <w:sz w:val="24"/>
                <w:szCs w:val="24"/>
                <w:lang w:val="ro-RO"/>
              </w:rPr>
              <w:t>ț</w:t>
            </w:r>
            <w:r w:rsidRPr="006515C2">
              <w:rPr>
                <w:rFonts w:ascii="Times New Roman" w:hAnsi="Times New Roman" w:cs="Times New Roman"/>
                <w:sz w:val="24"/>
                <w:szCs w:val="24"/>
                <w:lang w:val="ro-RO"/>
              </w:rPr>
              <w:t>ifice şi I.</w:t>
            </w:r>
            <w:r w:rsidRPr="006515C2">
              <w:rPr>
                <w:rFonts w:ascii="Tahoma" w:hAnsi="Tahoma" w:cs="Tahoma"/>
                <w:sz w:val="24"/>
                <w:szCs w:val="24"/>
                <w:lang w:val="ro-RO"/>
              </w:rPr>
              <w:t>Ș</w:t>
            </w:r>
            <w:r w:rsidRPr="006515C2">
              <w:rPr>
                <w:rFonts w:ascii="Times New Roman" w:hAnsi="Times New Roman" w:cs="Times New Roman"/>
                <w:sz w:val="24"/>
                <w:szCs w:val="24"/>
                <w:lang w:val="ro-RO"/>
              </w:rPr>
              <w:t>.J.</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MEN</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7.</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Organizarea unor activităţi pe bază de parteneriat cu Poliţia, Jandarmeria, Centrul de Consiliere Antidrog, instituţii culturale şi religioase, ONG-uri,  (dezbateri, activităţi artistice, sportive, de îngrijire a monumentelor, vizite tematice etc).</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şi instituţii locale şi judeţene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8.</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Premierea olimpicilor </w:t>
            </w:r>
            <w:r w:rsidRPr="006515C2">
              <w:rPr>
                <w:rFonts w:ascii="Tahoma" w:hAnsi="Tahoma" w:cs="Tahoma"/>
                <w:sz w:val="24"/>
                <w:szCs w:val="24"/>
                <w:lang w:val="ro-RO"/>
              </w:rPr>
              <w:t>ș</w:t>
            </w:r>
            <w:r w:rsidRPr="006515C2">
              <w:rPr>
                <w:rFonts w:ascii="Times New Roman" w:hAnsi="Times New Roman" w:cs="Times New Roman"/>
                <w:sz w:val="24"/>
                <w:szCs w:val="24"/>
                <w:lang w:val="ro-RO"/>
              </w:rPr>
              <w:t>i a profesorilor îndrumători, eviden</w:t>
            </w:r>
            <w:r w:rsidRPr="006515C2">
              <w:rPr>
                <w:rFonts w:ascii="Tahoma" w:hAnsi="Tahoma" w:cs="Tahoma"/>
                <w:sz w:val="24"/>
                <w:szCs w:val="24"/>
                <w:lang w:val="ro-RO"/>
              </w:rPr>
              <w:t>ț</w:t>
            </w:r>
            <w:r w:rsidRPr="006515C2">
              <w:rPr>
                <w:rFonts w:ascii="Times New Roman" w:hAnsi="Times New Roman" w:cs="Times New Roman"/>
                <w:sz w:val="24"/>
                <w:szCs w:val="24"/>
                <w:lang w:val="ro-RO"/>
              </w:rPr>
              <w:t>ierea profesorilor implica</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 activ în activitatea educativă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colară </w:t>
            </w:r>
            <w:r w:rsidRPr="006515C2">
              <w:rPr>
                <w:rFonts w:ascii="Tahoma" w:hAnsi="Tahoma" w:cs="Tahoma"/>
                <w:sz w:val="24"/>
                <w:szCs w:val="24"/>
                <w:lang w:val="ro-RO"/>
              </w:rPr>
              <w:t>ș</w:t>
            </w:r>
            <w:r w:rsidRPr="006515C2">
              <w:rPr>
                <w:rFonts w:ascii="Times New Roman" w:hAnsi="Times New Roman" w:cs="Times New Roman"/>
                <w:sz w:val="24"/>
                <w:szCs w:val="24"/>
                <w:lang w:val="ro-RO"/>
              </w:rPr>
              <w:t>i extra</w:t>
            </w:r>
            <w:r w:rsidRPr="006515C2">
              <w:rPr>
                <w:rFonts w:ascii="Tahoma" w:hAnsi="Tahoma" w:cs="Tahoma"/>
                <w:sz w:val="24"/>
                <w:szCs w:val="24"/>
                <w:lang w:val="ro-RO"/>
              </w:rPr>
              <w:t>ș</w:t>
            </w:r>
            <w:r w:rsidRPr="006515C2">
              <w:rPr>
                <w:rFonts w:ascii="Times New Roman" w:hAnsi="Times New Roman" w:cs="Times New Roman"/>
                <w:sz w:val="24"/>
                <w:szCs w:val="24"/>
                <w:lang w:val="ro-RO"/>
              </w:rPr>
              <w:t>colară, în parteneriat cu institu</w:t>
            </w:r>
            <w:r w:rsidRPr="006515C2">
              <w:rPr>
                <w:rFonts w:ascii="Tahoma" w:hAnsi="Tahoma" w:cs="Tahoma"/>
                <w:sz w:val="24"/>
                <w:szCs w:val="24"/>
                <w:lang w:val="ro-RO"/>
              </w:rPr>
              <w:t>ț</w:t>
            </w:r>
            <w:r w:rsidRPr="006515C2">
              <w:rPr>
                <w:rFonts w:ascii="Times New Roman" w:hAnsi="Times New Roman" w:cs="Times New Roman"/>
                <w:sz w:val="24"/>
                <w:szCs w:val="24"/>
                <w:lang w:val="ro-RO"/>
              </w:rPr>
              <w:t>iile locale (Consiliul Jude</w:t>
            </w:r>
            <w:r w:rsidRPr="006515C2">
              <w:rPr>
                <w:rFonts w:ascii="Tahoma" w:hAnsi="Tahoma" w:cs="Tahoma"/>
                <w:sz w:val="24"/>
                <w:szCs w:val="24"/>
                <w:lang w:val="ro-RO"/>
              </w:rPr>
              <w:t>ț</w:t>
            </w:r>
            <w:r w:rsidRPr="006515C2">
              <w:rPr>
                <w:rFonts w:ascii="Times New Roman" w:hAnsi="Times New Roman" w:cs="Times New Roman"/>
                <w:sz w:val="24"/>
                <w:szCs w:val="24"/>
                <w:lang w:val="ro-RO"/>
              </w:rPr>
              <w:t>ean, Primărie etc.).</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 şi judeţene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9.</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Promovarea exemplelor de bună practică de la nivelul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ilor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ământ în ceea ce prive</w:t>
            </w:r>
            <w:r w:rsidRPr="006515C2">
              <w:rPr>
                <w:rFonts w:ascii="Tahoma" w:hAnsi="Tahoma" w:cs="Tahoma"/>
                <w:sz w:val="24"/>
                <w:szCs w:val="24"/>
                <w:lang w:val="ro-RO"/>
              </w:rPr>
              <w:t>ș</w:t>
            </w:r>
            <w:r w:rsidRPr="006515C2">
              <w:rPr>
                <w:rFonts w:ascii="Times New Roman" w:hAnsi="Times New Roman" w:cs="Times New Roman"/>
                <w:sz w:val="24"/>
                <w:szCs w:val="24"/>
                <w:lang w:val="ro-RO"/>
              </w:rPr>
              <w:t>te:</w:t>
            </w:r>
          </w:p>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-editarea de reviste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colare </w:t>
            </w:r>
          </w:p>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-activită</w:t>
            </w:r>
            <w:r w:rsidRPr="006515C2">
              <w:rPr>
                <w:rFonts w:ascii="Tahoma" w:hAnsi="Tahoma" w:cs="Tahoma"/>
                <w:sz w:val="24"/>
                <w:szCs w:val="24"/>
                <w:lang w:val="ro-RO"/>
              </w:rPr>
              <w:t>ț</w:t>
            </w:r>
            <w:r w:rsidRPr="006515C2">
              <w:rPr>
                <w:rFonts w:ascii="Times New Roman" w:hAnsi="Times New Roman" w:cs="Times New Roman"/>
                <w:sz w:val="24"/>
                <w:szCs w:val="24"/>
                <w:lang w:val="ro-RO"/>
              </w:rPr>
              <w:t>i de interes organizate în Săptămâna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coala Altfel: Să </w:t>
            </w:r>
            <w:r w:rsidRPr="006515C2">
              <w:rPr>
                <w:rFonts w:ascii="Tahoma" w:hAnsi="Tahoma" w:cs="Tahoma"/>
                <w:sz w:val="24"/>
                <w:szCs w:val="24"/>
                <w:lang w:val="ro-RO"/>
              </w:rPr>
              <w:t>ș</w:t>
            </w:r>
            <w:r w:rsidRPr="006515C2">
              <w:rPr>
                <w:rFonts w:ascii="Times New Roman" w:hAnsi="Times New Roman" w:cs="Times New Roman"/>
                <w:sz w:val="24"/>
                <w:szCs w:val="24"/>
                <w:lang w:val="ro-RO"/>
              </w:rPr>
              <w:t>tii mai multe, să fii mai bun” (prin selectarea acestora pentru competi</w:t>
            </w:r>
            <w:r w:rsidRPr="006515C2">
              <w:rPr>
                <w:rFonts w:ascii="Tahoma" w:hAnsi="Tahoma" w:cs="Tahoma"/>
                <w:sz w:val="24"/>
                <w:szCs w:val="24"/>
                <w:lang w:val="ro-RO"/>
              </w:rPr>
              <w:t>ț</w:t>
            </w:r>
            <w:r w:rsidRPr="006515C2">
              <w:rPr>
                <w:rFonts w:ascii="Times New Roman" w:hAnsi="Times New Roman" w:cs="Times New Roman"/>
                <w:sz w:val="24"/>
                <w:szCs w:val="24"/>
                <w:lang w:val="ro-RO"/>
              </w:rPr>
              <w:t>ia na</w:t>
            </w:r>
            <w:r w:rsidRPr="006515C2">
              <w:rPr>
                <w:rFonts w:ascii="Tahoma" w:hAnsi="Tahoma" w:cs="Tahoma"/>
                <w:sz w:val="24"/>
                <w:szCs w:val="24"/>
                <w:lang w:val="ro-RO"/>
              </w:rPr>
              <w:t>ț</w:t>
            </w:r>
            <w:r w:rsidRPr="006515C2">
              <w:rPr>
                <w:rFonts w:ascii="Times New Roman" w:hAnsi="Times New Roman" w:cs="Times New Roman"/>
                <w:sz w:val="24"/>
                <w:szCs w:val="24"/>
                <w:lang w:val="ro-RO"/>
              </w:rPr>
              <w:t>ională)</w:t>
            </w:r>
          </w:p>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-organizarea de activită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 educative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colare </w:t>
            </w:r>
            <w:r w:rsidRPr="006515C2">
              <w:rPr>
                <w:rFonts w:ascii="Tahoma" w:hAnsi="Tahoma" w:cs="Tahoma"/>
                <w:sz w:val="24"/>
                <w:szCs w:val="24"/>
                <w:lang w:val="ro-RO"/>
              </w:rPr>
              <w:t>ș</w:t>
            </w:r>
            <w:r w:rsidRPr="006515C2">
              <w:rPr>
                <w:rFonts w:ascii="Times New Roman" w:hAnsi="Times New Roman" w:cs="Times New Roman"/>
                <w:sz w:val="24"/>
                <w:szCs w:val="24"/>
                <w:lang w:val="ro-RO"/>
              </w:rPr>
              <w:t>i extra</w:t>
            </w:r>
            <w:r w:rsidRPr="006515C2">
              <w:rPr>
                <w:rFonts w:ascii="Tahoma" w:hAnsi="Tahoma" w:cs="Tahoma"/>
                <w:sz w:val="24"/>
                <w:szCs w:val="24"/>
                <w:lang w:val="ro-RO"/>
              </w:rPr>
              <w:t>ș</w:t>
            </w:r>
            <w:r w:rsidRPr="006515C2">
              <w:rPr>
                <w:rFonts w:ascii="Times New Roman" w:hAnsi="Times New Roman" w:cs="Times New Roman"/>
                <w:sz w:val="24"/>
                <w:szCs w:val="24"/>
                <w:lang w:val="ro-RO"/>
              </w:rPr>
              <w:t>colare în cadrul proiectelor locale, regionale, na</w:t>
            </w:r>
            <w:r w:rsidRPr="006515C2">
              <w:rPr>
                <w:rFonts w:ascii="Tahoma" w:hAnsi="Tahoma" w:cs="Tahoma"/>
                <w:sz w:val="24"/>
                <w:szCs w:val="24"/>
                <w:lang w:val="ro-RO"/>
              </w:rPr>
              <w:t>ț</w:t>
            </w:r>
            <w:r w:rsidRPr="006515C2">
              <w:rPr>
                <w:rFonts w:ascii="Times New Roman" w:hAnsi="Times New Roman" w:cs="Times New Roman"/>
                <w:sz w:val="24"/>
                <w:szCs w:val="24"/>
                <w:lang w:val="ro-RO"/>
              </w:rPr>
              <w:t>ionale, prin colaborarea cu diverse institu</w:t>
            </w:r>
            <w:r w:rsidRPr="006515C2">
              <w:rPr>
                <w:rFonts w:ascii="Tahoma" w:hAnsi="Tahoma" w:cs="Tahoma"/>
                <w:sz w:val="24"/>
                <w:szCs w:val="24"/>
                <w:lang w:val="ro-RO"/>
              </w:rPr>
              <w:t>ț</w:t>
            </w:r>
            <w:r w:rsidRPr="006515C2">
              <w:rPr>
                <w:rFonts w:ascii="Times New Roman" w:hAnsi="Times New Roman" w:cs="Times New Roman"/>
                <w:sz w:val="24"/>
                <w:szCs w:val="24"/>
                <w:lang w:val="ro-RO"/>
              </w:rPr>
              <w:t>ii locale.</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 şi judeţene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10.</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Monitorizarea organizării la nivelul fiecărei unită</w:t>
            </w:r>
            <w:r w:rsidRPr="006515C2">
              <w:rPr>
                <w:rFonts w:ascii="Tahoma" w:hAnsi="Tahoma" w:cs="Tahoma"/>
                <w:sz w:val="24"/>
                <w:szCs w:val="24"/>
                <w:lang w:val="ro-RO"/>
              </w:rPr>
              <w:t>ț</w:t>
            </w:r>
            <w:r w:rsidRPr="006515C2">
              <w:rPr>
                <w:rFonts w:ascii="Times New Roman" w:hAnsi="Times New Roman" w:cs="Times New Roman"/>
                <w:sz w:val="24"/>
                <w:szCs w:val="24"/>
                <w:lang w:val="ro-RO"/>
              </w:rPr>
              <w:t>i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ământ a activită</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ilor de prevenire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i  combatere a absenteismului şi violenţei în mediul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colar, de prevenire a consumului de etnobotanice </w:t>
            </w:r>
            <w:r w:rsidRPr="006515C2">
              <w:rPr>
                <w:rFonts w:ascii="Tahoma" w:hAnsi="Tahoma" w:cs="Tahoma"/>
                <w:sz w:val="24"/>
                <w:szCs w:val="24"/>
                <w:lang w:val="ro-RO"/>
              </w:rPr>
              <w:t>ș</w:t>
            </w:r>
            <w:r w:rsidRPr="006515C2">
              <w:rPr>
                <w:rFonts w:ascii="Times New Roman" w:hAnsi="Times New Roman" w:cs="Times New Roman"/>
                <w:sz w:val="24"/>
                <w:szCs w:val="24"/>
                <w:lang w:val="ro-RO"/>
              </w:rPr>
              <w:t>i droguri, traficului de fiin</w:t>
            </w:r>
            <w:r w:rsidRPr="006515C2">
              <w:rPr>
                <w:rFonts w:ascii="Tahoma" w:hAnsi="Tahoma" w:cs="Tahoma"/>
                <w:sz w:val="24"/>
                <w:szCs w:val="24"/>
                <w:lang w:val="ro-RO"/>
              </w:rPr>
              <w:t>ț</w:t>
            </w:r>
            <w:r w:rsidRPr="006515C2">
              <w:rPr>
                <w:rFonts w:ascii="Times New Roman" w:hAnsi="Times New Roman" w:cs="Times New Roman"/>
                <w:sz w:val="24"/>
                <w:szCs w:val="24"/>
                <w:lang w:val="ro-RO"/>
              </w:rPr>
              <w:t>e umane.</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 şi judeţene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Monitorizarea </w:t>
            </w:r>
            <w:r w:rsidRPr="006515C2">
              <w:rPr>
                <w:rFonts w:ascii="Tahoma" w:hAnsi="Tahoma" w:cs="Tahoma"/>
                <w:sz w:val="24"/>
                <w:szCs w:val="24"/>
                <w:lang w:val="ro-RO"/>
              </w:rPr>
              <w:t>ș</w:t>
            </w:r>
            <w:r w:rsidRPr="006515C2">
              <w:rPr>
                <w:rFonts w:ascii="Times New Roman" w:hAnsi="Times New Roman" w:cs="Times New Roman"/>
                <w:sz w:val="24"/>
                <w:szCs w:val="24"/>
                <w:lang w:val="ro-RO"/>
              </w:rPr>
              <w:t>i evaluarea activită</w:t>
            </w:r>
            <w:r w:rsidRPr="006515C2">
              <w:rPr>
                <w:rFonts w:ascii="Tahoma" w:hAnsi="Tahoma" w:cs="Tahoma"/>
                <w:sz w:val="24"/>
                <w:szCs w:val="24"/>
                <w:lang w:val="ro-RO"/>
              </w:rPr>
              <w:t>ț</w:t>
            </w:r>
            <w:r w:rsidRPr="006515C2">
              <w:rPr>
                <w:rFonts w:ascii="Times New Roman" w:hAnsi="Times New Roman" w:cs="Times New Roman"/>
                <w:sz w:val="24"/>
                <w:szCs w:val="24"/>
                <w:lang w:val="ro-RO"/>
              </w:rPr>
              <w:t>ilor organizate de unită</w:t>
            </w:r>
            <w:r w:rsidRPr="006515C2">
              <w:rPr>
                <w:rFonts w:ascii="Tahoma" w:hAnsi="Tahoma" w:cs="Tahoma"/>
                <w:sz w:val="24"/>
                <w:szCs w:val="24"/>
                <w:lang w:val="ro-RO"/>
              </w:rPr>
              <w:t>ț</w:t>
            </w:r>
            <w:r w:rsidRPr="006515C2">
              <w:rPr>
                <w:rFonts w:ascii="Times New Roman" w:hAnsi="Times New Roman" w:cs="Times New Roman"/>
                <w:sz w:val="24"/>
                <w:szCs w:val="24"/>
                <w:lang w:val="ro-RO"/>
              </w:rPr>
              <w:t>ile de învă</w:t>
            </w:r>
            <w:r w:rsidRPr="006515C2">
              <w:rPr>
                <w:rFonts w:ascii="Tahoma" w:hAnsi="Tahoma" w:cs="Tahoma"/>
                <w:sz w:val="24"/>
                <w:szCs w:val="24"/>
                <w:lang w:val="ro-RO"/>
              </w:rPr>
              <w:t>ț</w:t>
            </w:r>
            <w:r w:rsidRPr="006515C2">
              <w:rPr>
                <w:rFonts w:ascii="Times New Roman" w:hAnsi="Times New Roman" w:cs="Times New Roman"/>
                <w:sz w:val="24"/>
                <w:szCs w:val="24"/>
                <w:lang w:val="ro-RO"/>
              </w:rPr>
              <w:t>ământ în cadrul programului ”</w:t>
            </w:r>
            <w:r w:rsidRPr="006515C2">
              <w:rPr>
                <w:rFonts w:ascii="Tahoma" w:hAnsi="Tahoma" w:cs="Tahoma"/>
                <w:sz w:val="24"/>
                <w:szCs w:val="24"/>
                <w:lang w:val="ro-RO"/>
              </w:rPr>
              <w:t>Ș</w:t>
            </w:r>
            <w:r w:rsidRPr="006515C2">
              <w:rPr>
                <w:rFonts w:ascii="Times New Roman" w:hAnsi="Times New Roman" w:cs="Times New Roman"/>
                <w:sz w:val="24"/>
                <w:szCs w:val="24"/>
                <w:lang w:val="ro-RO"/>
              </w:rPr>
              <w:t xml:space="preserve">coala Altfel: Să </w:t>
            </w:r>
            <w:r w:rsidRPr="006515C2">
              <w:rPr>
                <w:rFonts w:ascii="Tahoma" w:hAnsi="Tahoma" w:cs="Tahoma"/>
                <w:sz w:val="24"/>
                <w:szCs w:val="24"/>
                <w:lang w:val="ro-RO"/>
              </w:rPr>
              <w:t>ș</w:t>
            </w:r>
            <w:r w:rsidRPr="006515C2">
              <w:rPr>
                <w:rFonts w:ascii="Times New Roman" w:hAnsi="Times New Roman" w:cs="Times New Roman"/>
                <w:sz w:val="24"/>
                <w:szCs w:val="24"/>
                <w:lang w:val="ro-RO"/>
              </w:rPr>
              <w:t>tii mai multe, să fii mai bun”.</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12. </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Implementarea  ac</w:t>
            </w:r>
            <w:r w:rsidRPr="006515C2">
              <w:rPr>
                <w:rFonts w:ascii="Tahoma" w:hAnsi="Tahoma" w:cs="Tahoma"/>
                <w:sz w:val="24"/>
                <w:szCs w:val="24"/>
                <w:lang w:val="ro-RO"/>
              </w:rPr>
              <w:t>ț</w:t>
            </w:r>
            <w:r w:rsidRPr="006515C2">
              <w:rPr>
                <w:rFonts w:ascii="Times New Roman" w:hAnsi="Times New Roman" w:cs="Times New Roman"/>
                <w:sz w:val="24"/>
                <w:szCs w:val="24"/>
                <w:lang w:val="ro-RO"/>
              </w:rPr>
              <w:t>iunilor specifice programului ”Strategia Na</w:t>
            </w:r>
            <w:r w:rsidRPr="006515C2">
              <w:rPr>
                <w:rFonts w:ascii="Tahoma" w:hAnsi="Tahoma" w:cs="Tahoma"/>
                <w:sz w:val="24"/>
                <w:szCs w:val="24"/>
                <w:lang w:val="ro-RO"/>
              </w:rPr>
              <w:t>ț</w:t>
            </w:r>
            <w:r w:rsidRPr="006515C2">
              <w:rPr>
                <w:rFonts w:ascii="Times New Roman" w:hAnsi="Times New Roman" w:cs="Times New Roman"/>
                <w:sz w:val="24"/>
                <w:szCs w:val="24"/>
                <w:lang w:val="ro-RO"/>
              </w:rPr>
              <w:t>ională de Ac</w:t>
            </w:r>
            <w:r w:rsidRPr="006515C2">
              <w:rPr>
                <w:rFonts w:ascii="Tahoma" w:hAnsi="Tahoma" w:cs="Tahoma"/>
                <w:sz w:val="24"/>
                <w:szCs w:val="24"/>
                <w:lang w:val="ro-RO"/>
              </w:rPr>
              <w:t>ț</w:t>
            </w:r>
            <w:r w:rsidRPr="006515C2">
              <w:rPr>
                <w:rFonts w:ascii="Times New Roman" w:hAnsi="Times New Roman" w:cs="Times New Roman"/>
                <w:sz w:val="24"/>
                <w:szCs w:val="24"/>
                <w:lang w:val="ro-RO"/>
              </w:rPr>
              <w:t xml:space="preserve">iune Comunitară”. </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CJRAE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III.4:Asigurarea concordanţei între dezvoltarea învăţământului profesional şi tehnic şi cerinţele pieţei muncii la nivel local, naţional şi european</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Implementarea de instrumente de orientare profesională a </w:t>
            </w:r>
            <w:r w:rsidRPr="006515C2">
              <w:rPr>
                <w:rFonts w:ascii="Times New Roman" w:hAnsi="Times New Roman" w:cs="Times New Roman"/>
                <w:color w:val="FF0000"/>
                <w:sz w:val="24"/>
                <w:szCs w:val="24"/>
                <w:lang w:val="ro-RO"/>
              </w:rPr>
              <w:t>absolvenţilor rromi</w:t>
            </w:r>
            <w:r w:rsidRPr="006515C2">
              <w:rPr>
                <w:rFonts w:ascii="Times New Roman" w:hAnsi="Times New Roman" w:cs="Times New Roman"/>
                <w:sz w:val="24"/>
                <w:szCs w:val="24"/>
                <w:lang w:val="ro-RO"/>
              </w:rPr>
              <w:t xml:space="preserve"> de gimnaziu</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 IPT</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CJRAE Vaslui</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Sprijinirea parteneriatelor pentru inovare dezvoltate de unităţile de IPT şi partenerii sociali reprezentativi care pot contribui la formarea profesională de calitate, facilitarea comunicării între unităţile de învăţământ, agenţi economici, structurile administraţiei locale</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 IPT</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Adaptarea programelor de învăţământ CDL la nevoile şi tendinţele pieţei muncii</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 IPT</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4.</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Monitorizarea implementării  mecanismelor de certificare a rezultatelor învăţării şi calificărilor</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 IPT</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5.</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Monitorizarea inserţiei profesionale a absolvenţilor</w:t>
            </w:r>
          </w:p>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 IPT</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6.</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Fundamentarea planului de şcolarizare pentru învăţământul profesional şi tehnic şi priorităţile de dezvotare preconizate in PLAI şi PRAI  pe baza nevoilor de dezvoltare personală a elevilor, ţinând cont de caracteristicile comunităţii locale. </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 IPT</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w:t>
            </w: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IV.1:Organizarea relaţiilor cu comunitatea prin respectarea unor norme de conduită cu autorităţile locale, eficientizarea acestora în folosul beneficiarilor direcţi</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Stabilirea de relaţii cu organizaţii/instituţii din comunitate  prin acorduri, înţelegeri, întâlniri şi activităţi comune</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Deschiderea şcolii spre comunitate cu sprijinul autorităţilor locale, a părinţilor, altor factori educativi, pe baza respectului reciproc</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 şi judeţene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Monitorizarea, evaluarea şi diseminarea rezultatelor şi modelelor de bune practici ale parteneriatelor locale/naţionale /europene/ internaţionale </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 şi judeţene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IV.2:Promovarea imaginii inspectoratului şcolar</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Organizarea de evenimente media (conferinţe de presă,</w:t>
            </w:r>
          </w:p>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participări la emisiuni TV, comunicate de presă), transmiterea periodică către mass-media a unor comunicate de presă care să reflecte activitatea ISJ Vaslui şi starea învăţământului vasluian</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Mass media locale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Actualizarea site-ului IŞJ cu informaţii de interes public</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Organizarea de întâlniri de diseminare a proiectelor/ rezultatelor activităţilor/modelelor  de bune practici ale IŞJ</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4. </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Organizarea de activităţi tip „Ziua Porţilor Deschise”, târguri de oferte educaţionale,expoziţii ale cadrelor didactice,elevilor,etc.</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p w:rsidR="00451CE5" w:rsidRPr="006515C2" w:rsidRDefault="00451CE5" w:rsidP="00496812">
            <w:pPr>
              <w:spacing w:after="0" w:line="240" w:lineRule="auto"/>
              <w:jc w:val="center"/>
              <w:rPr>
                <w:rFonts w:ascii="Times New Roman" w:hAnsi="Times New Roman" w:cs="Times New Roman"/>
                <w:b/>
                <w:bCs/>
                <w:sz w:val="24"/>
                <w:szCs w:val="24"/>
                <w:lang w:val="ro-RO"/>
              </w:rPr>
            </w:pPr>
          </w:p>
          <w:p w:rsidR="00451CE5" w:rsidRPr="006515C2" w:rsidRDefault="00451CE5" w:rsidP="00496812">
            <w:pPr>
              <w:spacing w:after="0" w:line="240" w:lineRule="auto"/>
              <w:jc w:val="center"/>
              <w:rPr>
                <w:rFonts w:ascii="Times New Roman" w:hAnsi="Times New Roman" w:cs="Times New Roman"/>
                <w:b/>
                <w:bCs/>
                <w:sz w:val="24"/>
                <w:szCs w:val="24"/>
                <w:lang w:val="ro-RO"/>
              </w:rPr>
            </w:pPr>
          </w:p>
          <w:p w:rsidR="00451CE5" w:rsidRPr="006515C2" w:rsidRDefault="00451CE5" w:rsidP="00496812">
            <w:pPr>
              <w:spacing w:after="0" w:line="240" w:lineRule="auto"/>
              <w:jc w:val="center"/>
              <w:rPr>
                <w:rFonts w:ascii="Times New Roman" w:hAnsi="Times New Roman" w:cs="Times New Roman"/>
                <w:b/>
                <w:bCs/>
                <w:sz w:val="24"/>
                <w:szCs w:val="24"/>
                <w:lang w:val="ro-RO"/>
              </w:rPr>
            </w:pPr>
          </w:p>
        </w:tc>
      </w:tr>
      <w:tr w:rsidR="00451CE5" w:rsidRPr="006515C2">
        <w:tc>
          <w:tcPr>
            <w:tcW w:w="12893" w:type="dxa"/>
            <w:gridSpan w:val="4"/>
          </w:tcPr>
          <w:p w:rsidR="00451CE5" w:rsidRPr="006515C2" w:rsidRDefault="00451CE5" w:rsidP="00496812">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IV.3: Dezvoltarea dimensiunii europene a educaţiei oferite de unităţile şcolare din judeţul Vaslui, în vederea atingerii obiectivelor asumate de România prin Strategia Europa 2020</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1.</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Actiuni de informare (seminarii, simpozioane, Săptămâna Erasmus+, “Ziua Europei”, “Ziua limbilor străine”, “Zilele Francofoniei” etc.) pentru promovarea conceptului de integrare europeana a învăţământului prin intermediul programelor comunitare de educaţie şi formare profesională</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Autorităţi locale şi judeţene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2.</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Consiliere / consultanţă pentru găsirea de parteneri, elaborarea proiectelor,completareadosarelor de candidatură,managementul de proiect (pentru şcolile care au proiecte în derulare) în cadrul programelor comunitare (Erasmus+, FRDS, POCU, PO</w:t>
            </w:r>
            <w:bookmarkStart w:id="0" w:name="_GoBack"/>
            <w:bookmarkEnd w:id="0"/>
            <w:r w:rsidRPr="006515C2">
              <w:rPr>
                <w:rFonts w:ascii="Times New Roman" w:hAnsi="Times New Roman" w:cs="Times New Roman"/>
                <w:sz w:val="24"/>
                <w:szCs w:val="24"/>
                <w:lang w:val="ro-RO"/>
              </w:rPr>
              <w:t>R)</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rPr>
          <w:trHeight w:val="800"/>
        </w:trPr>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3.</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Organizarea de cursuri de formare pe tema scrierii de propuneri de proiecte şi a managementului proiectelor finanţate din fonduri europene</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CCD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4. </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Organizarea de activităţi de diseminare a exemplelor de bune practici în cadrul proiectelor europene în derulare, în reţeaua şcolară din judeţul Vaslui (Erasmus+/KA1 şi KA2, POCU)</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CCD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5.</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b/>
                <w:bCs/>
                <w:sz w:val="24"/>
                <w:szCs w:val="24"/>
                <w:lang w:val="ro-RO"/>
              </w:rPr>
            </w:pPr>
            <w:r w:rsidRPr="006515C2">
              <w:rPr>
                <w:rFonts w:ascii="Times New Roman" w:hAnsi="Times New Roman" w:cs="Times New Roman"/>
                <w:sz w:val="24"/>
                <w:szCs w:val="24"/>
                <w:lang w:val="ro-RO"/>
              </w:rPr>
              <w:t>Implementarea proiectelor finanţate din fonduri europene, conform contractelor şi planurilor de activităţi aprobate, atât la IŞJ, CCD cât şi în unităţile şcolare din subordine care au proiecte în derulare, fie ca beneficiari, fie ca parteneri</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CCD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6.</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Monitorizarea şi evaluarea proiectelor finanţate din fonduri europene, conform contractelor şi planurilor de activităţi aprobate, atât la IŞJ, CCD cât şi în unităţile şcolare din subordinecare au proiecte în derulare, fie ca beneficiari, fie ca parteneri</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CCD Vaslui</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 III, IV</w:t>
            </w:r>
          </w:p>
        </w:tc>
      </w:tr>
      <w:tr w:rsidR="00451CE5" w:rsidRPr="006515C2">
        <w:tc>
          <w:tcPr>
            <w:tcW w:w="964" w:type="dxa"/>
          </w:tcPr>
          <w:p w:rsidR="00451CE5" w:rsidRPr="006515C2" w:rsidRDefault="00451CE5" w:rsidP="00496812">
            <w:pPr>
              <w:tabs>
                <w:tab w:val="left" w:pos="3098"/>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7.</w:t>
            </w:r>
          </w:p>
        </w:tc>
        <w:tc>
          <w:tcPr>
            <w:tcW w:w="8365" w:type="dxa"/>
          </w:tcPr>
          <w:p w:rsidR="00451CE5" w:rsidRPr="006515C2" w:rsidRDefault="00451CE5" w:rsidP="00496812">
            <w:pPr>
              <w:autoSpaceDE w:val="0"/>
              <w:autoSpaceDN w:val="0"/>
              <w:adjustRightInd w:val="0"/>
              <w:spacing w:after="0" w:line="240" w:lineRule="auto"/>
              <w:rPr>
                <w:rFonts w:ascii="Times New Roman" w:hAnsi="Times New Roman" w:cs="Times New Roman"/>
                <w:sz w:val="24"/>
                <w:szCs w:val="24"/>
                <w:lang w:val="ro-RO"/>
              </w:rPr>
            </w:pPr>
            <w:r w:rsidRPr="006515C2">
              <w:rPr>
                <w:rFonts w:ascii="Times New Roman" w:hAnsi="Times New Roman" w:cs="Times New Roman"/>
                <w:sz w:val="24"/>
                <w:szCs w:val="24"/>
                <w:lang w:val="ro-RO"/>
              </w:rPr>
              <w:t>Participarea unităţilor şcolare din judeţ la concursuri şi competiţii naţionale care valorizează activitatea şi rezultatele proiectelor de cooperare europeană (</w:t>
            </w:r>
            <w:r w:rsidRPr="006515C2">
              <w:rPr>
                <w:rFonts w:ascii="Times New Roman" w:hAnsi="Times New Roman" w:cs="Times New Roman"/>
                <w:b/>
                <w:bCs/>
                <w:sz w:val="24"/>
                <w:szCs w:val="24"/>
                <w:lang w:val="ro-RO"/>
              </w:rPr>
              <w:t>Made for Europe</w:t>
            </w:r>
            <w:r w:rsidRPr="006515C2">
              <w:rPr>
                <w:rFonts w:ascii="Times New Roman" w:hAnsi="Times New Roman" w:cs="Times New Roman"/>
                <w:sz w:val="24"/>
                <w:szCs w:val="24"/>
                <w:lang w:val="ro-RO"/>
              </w:rPr>
              <w:t xml:space="preserve">, </w:t>
            </w:r>
            <w:r w:rsidRPr="006515C2">
              <w:rPr>
                <w:rFonts w:ascii="Times New Roman" w:hAnsi="Times New Roman" w:cs="Times New Roman"/>
                <w:b/>
                <w:bCs/>
                <w:sz w:val="24"/>
                <w:szCs w:val="24"/>
                <w:lang w:val="ro-RO"/>
              </w:rPr>
              <w:t>Şcoala Europeană</w:t>
            </w:r>
            <w:r w:rsidRPr="006515C2">
              <w:rPr>
                <w:rFonts w:ascii="Times New Roman" w:hAnsi="Times New Roman" w:cs="Times New Roman"/>
                <w:sz w:val="24"/>
                <w:szCs w:val="24"/>
                <w:lang w:val="ro-RO"/>
              </w:rPr>
              <w:t>)</w:t>
            </w:r>
          </w:p>
        </w:tc>
        <w:tc>
          <w:tcPr>
            <w:tcW w:w="1944" w:type="dxa"/>
          </w:tcPr>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 xml:space="preserve">ISJ Vaslui </w:t>
            </w:r>
          </w:p>
          <w:p w:rsidR="00451CE5" w:rsidRPr="006515C2" w:rsidRDefault="00451CE5" w:rsidP="00496812">
            <w:pPr>
              <w:tabs>
                <w:tab w:val="left" w:pos="2304"/>
              </w:tabs>
              <w:spacing w:after="0" w:line="240" w:lineRule="auto"/>
              <w:jc w:val="center"/>
              <w:rPr>
                <w:rFonts w:ascii="Times New Roman" w:hAnsi="Times New Roman" w:cs="Times New Roman"/>
                <w:sz w:val="24"/>
                <w:szCs w:val="24"/>
                <w:lang w:val="ro-RO"/>
              </w:rPr>
            </w:pPr>
            <w:r w:rsidRPr="006515C2">
              <w:rPr>
                <w:rFonts w:ascii="Times New Roman" w:hAnsi="Times New Roman" w:cs="Times New Roman"/>
                <w:sz w:val="24"/>
                <w:szCs w:val="24"/>
                <w:lang w:val="ro-RO"/>
              </w:rPr>
              <w:t>Unităţile şcolare cu proiecte in derulare</w:t>
            </w:r>
          </w:p>
        </w:tc>
        <w:tc>
          <w:tcPr>
            <w:tcW w:w="1620" w:type="dxa"/>
          </w:tcPr>
          <w:p w:rsidR="00451CE5" w:rsidRPr="006515C2" w:rsidRDefault="00451CE5" w:rsidP="00496812">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II</w:t>
            </w:r>
          </w:p>
        </w:tc>
      </w:tr>
    </w:tbl>
    <w:p w:rsidR="00451CE5" w:rsidRPr="006515C2" w:rsidRDefault="00451CE5" w:rsidP="008D0FDC">
      <w:pPr>
        <w:ind w:left="720" w:firstLine="720"/>
        <w:jc w:val="both"/>
        <w:rPr>
          <w:rFonts w:ascii="Times New Roman" w:hAnsi="Times New Roman" w:cs="Times New Roman"/>
          <w:b/>
          <w:bCs/>
          <w:sz w:val="24"/>
          <w:szCs w:val="24"/>
          <w:lang w:val="nl-BE"/>
        </w:rPr>
      </w:pPr>
    </w:p>
    <w:p w:rsidR="00451CE5" w:rsidRPr="006515C2" w:rsidRDefault="00451CE5" w:rsidP="008D0FDC">
      <w:pPr>
        <w:ind w:left="720" w:firstLine="720"/>
        <w:jc w:val="both"/>
        <w:rPr>
          <w:rFonts w:ascii="Times New Roman" w:hAnsi="Times New Roman" w:cs="Times New Roman"/>
          <w:b/>
          <w:bCs/>
          <w:sz w:val="24"/>
          <w:szCs w:val="24"/>
          <w:lang w:val="nl-BE"/>
        </w:rPr>
      </w:pPr>
    </w:p>
    <w:p w:rsidR="00451CE5" w:rsidRPr="006515C2" w:rsidRDefault="00451CE5" w:rsidP="008D0FDC">
      <w:pPr>
        <w:ind w:left="720" w:firstLine="720"/>
        <w:jc w:val="both"/>
        <w:rPr>
          <w:rFonts w:ascii="Times New Roman" w:hAnsi="Times New Roman" w:cs="Times New Roman"/>
          <w:b/>
          <w:bCs/>
          <w:sz w:val="24"/>
          <w:szCs w:val="24"/>
          <w:lang w:val="nl-BE"/>
        </w:rPr>
      </w:pPr>
    </w:p>
    <w:p w:rsidR="00451CE5" w:rsidRPr="006515C2" w:rsidRDefault="00451CE5" w:rsidP="008D0FDC">
      <w:pPr>
        <w:spacing w:after="0"/>
        <w:rPr>
          <w:rFonts w:ascii="Times New Roman" w:hAnsi="Times New Roman" w:cs="Times New Roman"/>
          <w:b/>
          <w:bCs/>
          <w:sz w:val="24"/>
          <w:szCs w:val="24"/>
          <w:lang w:val="nl-BE"/>
        </w:rPr>
        <w:sectPr w:rsidR="00451CE5" w:rsidRPr="006515C2" w:rsidSect="008D0FDC">
          <w:pgSz w:w="16840" w:h="11907" w:orient="landscape"/>
          <w:pgMar w:top="720" w:right="720" w:bottom="1008" w:left="720" w:header="706" w:footer="706" w:gutter="0"/>
          <w:cols w:space="720"/>
        </w:sectPr>
      </w:pPr>
    </w:p>
    <w:p w:rsidR="00451CE5" w:rsidRPr="006515C2" w:rsidRDefault="00451CE5" w:rsidP="006515C2">
      <w:pPr>
        <w:rPr>
          <w:rFonts w:ascii="Times New Roman" w:hAnsi="Times New Roman" w:cs="Times New Roman"/>
          <w:b/>
          <w:bCs/>
          <w:sz w:val="24"/>
          <w:szCs w:val="24"/>
          <w:lang w:val="pt-PT"/>
        </w:rPr>
      </w:pPr>
    </w:p>
    <w:p w:rsidR="00451CE5" w:rsidRPr="006515C2" w:rsidRDefault="00451CE5" w:rsidP="008D0FDC">
      <w:pPr>
        <w:rPr>
          <w:rFonts w:ascii="Times New Roman" w:hAnsi="Times New Roman" w:cs="Times New Roman"/>
          <w:b/>
          <w:bCs/>
          <w:sz w:val="24"/>
          <w:szCs w:val="24"/>
          <w:lang w:val="ro-RO"/>
        </w:rPr>
      </w:pPr>
    </w:p>
    <w:p w:rsidR="00451CE5" w:rsidRPr="006515C2" w:rsidRDefault="00451CE5" w:rsidP="008D0FDC">
      <w:pPr>
        <w:spacing w:after="0" w:line="240" w:lineRule="auto"/>
        <w:ind w:firstLine="720"/>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Inspector Şcolar General,</w:t>
      </w:r>
    </w:p>
    <w:p w:rsidR="00451CE5" w:rsidRPr="006515C2" w:rsidRDefault="00451CE5" w:rsidP="008D0FDC">
      <w:pPr>
        <w:spacing w:after="0" w:line="240" w:lineRule="auto"/>
        <w:ind w:firstLine="720"/>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 xml:space="preserve">  prof. Gabriela Plăcintă</w:t>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t>Inspector şcolar proiecte educaţionale,</w:t>
      </w:r>
    </w:p>
    <w:p w:rsidR="00451CE5" w:rsidRPr="006515C2" w:rsidRDefault="00451CE5" w:rsidP="008D0FDC">
      <w:pPr>
        <w:spacing w:after="0" w:line="240" w:lineRule="auto"/>
        <w:ind w:firstLine="720"/>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r>
      <w:r w:rsidRPr="006515C2">
        <w:rPr>
          <w:rFonts w:ascii="Times New Roman" w:hAnsi="Times New Roman" w:cs="Times New Roman"/>
          <w:b/>
          <w:bCs/>
          <w:sz w:val="24"/>
          <w:szCs w:val="24"/>
          <w:lang w:val="ro-RO"/>
        </w:rPr>
        <w:tab/>
        <w:t xml:space="preserve">                       prof. Landiana Mihnevici</w:t>
      </w:r>
    </w:p>
    <w:p w:rsidR="00451CE5" w:rsidRPr="006515C2" w:rsidRDefault="00451CE5" w:rsidP="008D0FDC">
      <w:pPr>
        <w:rPr>
          <w:rFonts w:ascii="Times New Roman" w:hAnsi="Times New Roman" w:cs="Times New Roman"/>
          <w:b/>
          <w:bCs/>
          <w:sz w:val="24"/>
          <w:szCs w:val="24"/>
          <w:lang w:val="ro-RO"/>
        </w:rPr>
      </w:pPr>
    </w:p>
    <w:p w:rsidR="00451CE5" w:rsidRPr="006515C2" w:rsidRDefault="00451CE5" w:rsidP="00AB2ED3">
      <w:pPr>
        <w:jc w:val="center"/>
        <w:rPr>
          <w:rFonts w:ascii="Times New Roman" w:hAnsi="Times New Roman" w:cs="Times New Roman"/>
          <w:b/>
          <w:bCs/>
          <w:sz w:val="24"/>
          <w:szCs w:val="24"/>
          <w:lang w:val="pt-PT"/>
        </w:rPr>
      </w:pPr>
    </w:p>
    <w:p w:rsidR="00451CE5" w:rsidRPr="006515C2" w:rsidRDefault="00451CE5" w:rsidP="00AB2ED3">
      <w:pPr>
        <w:jc w:val="center"/>
        <w:rPr>
          <w:rFonts w:ascii="Times New Roman" w:hAnsi="Times New Roman" w:cs="Times New Roman"/>
          <w:b/>
          <w:bCs/>
          <w:sz w:val="24"/>
          <w:szCs w:val="24"/>
          <w:lang w:val="pt-PT"/>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717"/>
        <w:gridCol w:w="3839"/>
        <w:gridCol w:w="3839"/>
      </w:tblGrid>
      <w:tr w:rsidR="00451CE5" w:rsidRPr="006515C2">
        <w:tc>
          <w:tcPr>
            <w:tcW w:w="959" w:type="dxa"/>
            <w:vAlign w:val="center"/>
          </w:tcPr>
          <w:p w:rsidR="00451CE5" w:rsidRPr="006515C2" w:rsidRDefault="00451CE5" w:rsidP="00E52C9C">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Nr. crt.</w:t>
            </w:r>
          </w:p>
        </w:tc>
        <w:tc>
          <w:tcPr>
            <w:tcW w:w="6717" w:type="dxa"/>
            <w:vAlign w:val="center"/>
          </w:tcPr>
          <w:p w:rsidR="00451CE5" w:rsidRPr="006515C2" w:rsidRDefault="00451CE5" w:rsidP="00E52C9C">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Activitatea</w:t>
            </w:r>
          </w:p>
          <w:p w:rsidR="00451CE5" w:rsidRPr="006515C2" w:rsidRDefault="00451CE5" w:rsidP="00E52C9C">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(pentru realizarea obiectivului)</w:t>
            </w:r>
          </w:p>
        </w:tc>
        <w:tc>
          <w:tcPr>
            <w:tcW w:w="3839" w:type="dxa"/>
            <w:vAlign w:val="center"/>
          </w:tcPr>
          <w:p w:rsidR="00451CE5" w:rsidRPr="006515C2" w:rsidRDefault="00451CE5" w:rsidP="00E52C9C">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Institu</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ia responsabilă</w:t>
            </w:r>
          </w:p>
          <w:p w:rsidR="00451CE5" w:rsidRPr="006515C2" w:rsidRDefault="00451CE5" w:rsidP="00E52C9C">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(parteneri)</w:t>
            </w:r>
          </w:p>
        </w:tc>
        <w:tc>
          <w:tcPr>
            <w:tcW w:w="3839" w:type="dxa"/>
            <w:vAlign w:val="center"/>
          </w:tcPr>
          <w:p w:rsidR="00451CE5" w:rsidRPr="006515C2" w:rsidRDefault="00451CE5" w:rsidP="00E52C9C">
            <w:pPr>
              <w:spacing w:after="0" w:line="240" w:lineRule="auto"/>
              <w:jc w:val="cente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Termen de realizare</w:t>
            </w:r>
          </w:p>
        </w:tc>
      </w:tr>
      <w:tr w:rsidR="00451CE5" w:rsidRPr="006515C2">
        <w:tc>
          <w:tcPr>
            <w:tcW w:w="15354" w:type="dxa"/>
            <w:gridSpan w:val="4"/>
          </w:tcPr>
          <w:p w:rsidR="00451CE5" w:rsidRPr="006515C2" w:rsidRDefault="00451CE5" w:rsidP="00E52C9C">
            <w:pPr>
              <w:spacing w:after="0" w:line="240" w:lineRule="auto"/>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Obiectivul nr. 1 ……….</w:t>
            </w:r>
          </w:p>
        </w:tc>
      </w:tr>
      <w:tr w:rsidR="00451CE5" w:rsidRPr="006515C2">
        <w:tc>
          <w:tcPr>
            <w:tcW w:w="95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6717"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383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383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r>
      <w:tr w:rsidR="00451CE5" w:rsidRPr="006515C2">
        <w:tc>
          <w:tcPr>
            <w:tcW w:w="95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6717"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383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383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r>
      <w:tr w:rsidR="00451CE5" w:rsidRPr="006515C2">
        <w:tc>
          <w:tcPr>
            <w:tcW w:w="15354" w:type="dxa"/>
            <w:gridSpan w:val="4"/>
          </w:tcPr>
          <w:p w:rsidR="00451CE5" w:rsidRPr="006515C2" w:rsidRDefault="00451CE5" w:rsidP="00E52C9C">
            <w:pPr>
              <w:spacing w:after="0" w:line="240" w:lineRule="auto"/>
              <w:rPr>
                <w:rFonts w:ascii="Times New Roman" w:hAnsi="Times New Roman" w:cs="Times New Roman"/>
                <w:sz w:val="24"/>
                <w:szCs w:val="24"/>
                <w:lang w:val="ro-RO"/>
              </w:rPr>
            </w:pPr>
            <w:r w:rsidRPr="006515C2">
              <w:rPr>
                <w:rFonts w:ascii="Times New Roman" w:hAnsi="Times New Roman" w:cs="Times New Roman"/>
                <w:b/>
                <w:bCs/>
                <w:sz w:val="24"/>
                <w:szCs w:val="24"/>
                <w:lang w:val="ro-RO"/>
              </w:rPr>
              <w:t>Obiectivul nr. 2 ……..</w:t>
            </w:r>
          </w:p>
        </w:tc>
      </w:tr>
      <w:tr w:rsidR="00451CE5" w:rsidRPr="006515C2">
        <w:tc>
          <w:tcPr>
            <w:tcW w:w="95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6717"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383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383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r>
      <w:tr w:rsidR="00451CE5" w:rsidRPr="006515C2">
        <w:tc>
          <w:tcPr>
            <w:tcW w:w="95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6717"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383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383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r>
      <w:tr w:rsidR="00451CE5" w:rsidRPr="006515C2">
        <w:tc>
          <w:tcPr>
            <w:tcW w:w="95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6717"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383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c>
          <w:tcPr>
            <w:tcW w:w="3839" w:type="dxa"/>
          </w:tcPr>
          <w:p w:rsidR="00451CE5" w:rsidRPr="006515C2" w:rsidRDefault="00451CE5" w:rsidP="00E52C9C">
            <w:pPr>
              <w:spacing w:after="0" w:line="240" w:lineRule="auto"/>
              <w:jc w:val="center"/>
              <w:rPr>
                <w:rFonts w:ascii="Times New Roman" w:hAnsi="Times New Roman" w:cs="Times New Roman"/>
                <w:b/>
                <w:bCs/>
                <w:sz w:val="24"/>
                <w:szCs w:val="24"/>
                <w:lang w:val="ro-RO"/>
              </w:rPr>
            </w:pPr>
          </w:p>
        </w:tc>
      </w:tr>
    </w:tbl>
    <w:p w:rsidR="00451CE5" w:rsidRPr="006515C2" w:rsidRDefault="00451CE5" w:rsidP="00836D85">
      <w:pPr>
        <w:rPr>
          <w:rFonts w:ascii="Times New Roman" w:hAnsi="Times New Roman" w:cs="Times New Roman"/>
          <w:b/>
          <w:bCs/>
          <w:sz w:val="24"/>
          <w:szCs w:val="24"/>
          <w:lang w:val="ro-RO"/>
        </w:rPr>
      </w:pPr>
    </w:p>
    <w:p w:rsidR="00451CE5" w:rsidRPr="006515C2" w:rsidRDefault="00451CE5" w:rsidP="00836D85">
      <w:pP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Termenul de realizare poate fi:</w:t>
      </w:r>
    </w:p>
    <w:p w:rsidR="00451CE5" w:rsidRPr="006515C2" w:rsidRDefault="00451CE5" w:rsidP="00A67035">
      <w:pPr>
        <w:pStyle w:val="ListParagraph"/>
        <w:numPr>
          <w:ilvl w:val="0"/>
          <w:numId w:val="1"/>
        </w:numP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trim. I sau trim. II sau trim. III sau  trim. IV sau oricare combina</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ie</w:t>
      </w:r>
    </w:p>
    <w:p w:rsidR="00451CE5" w:rsidRPr="006515C2" w:rsidRDefault="00451CE5" w:rsidP="00A67035">
      <w:pPr>
        <w:pStyle w:val="ListParagraph"/>
        <w:numPr>
          <w:ilvl w:val="0"/>
          <w:numId w:val="1"/>
        </w:numPr>
        <w:rPr>
          <w:rFonts w:ascii="Times New Roman" w:hAnsi="Times New Roman" w:cs="Times New Roman"/>
          <w:b/>
          <w:bCs/>
          <w:sz w:val="24"/>
          <w:szCs w:val="24"/>
          <w:lang w:val="ro-RO"/>
        </w:rPr>
      </w:pPr>
      <w:r w:rsidRPr="006515C2">
        <w:rPr>
          <w:rFonts w:ascii="Times New Roman" w:hAnsi="Times New Roman" w:cs="Times New Roman"/>
          <w:b/>
          <w:bCs/>
          <w:sz w:val="24"/>
          <w:szCs w:val="24"/>
          <w:lang w:val="ro-RO"/>
        </w:rPr>
        <w:t xml:space="preserve">trim. I, trim. II, trim. III </w:t>
      </w:r>
      <w:r w:rsidRPr="006515C2">
        <w:rPr>
          <w:rFonts w:ascii="Tahoma" w:hAnsi="Tahoma" w:cs="Tahoma"/>
          <w:b/>
          <w:bCs/>
          <w:sz w:val="24"/>
          <w:szCs w:val="24"/>
          <w:lang w:val="ro-RO"/>
        </w:rPr>
        <w:t>ș</w:t>
      </w:r>
      <w:r w:rsidRPr="006515C2">
        <w:rPr>
          <w:rFonts w:ascii="Times New Roman" w:hAnsi="Times New Roman" w:cs="Times New Roman"/>
          <w:b/>
          <w:bCs/>
          <w:sz w:val="24"/>
          <w:szCs w:val="24"/>
          <w:lang w:val="ro-RO"/>
        </w:rPr>
        <w:t>i trim. IV pentru activită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ile care se realizează pe toată perioada anului (activită</w:t>
      </w:r>
      <w:r w:rsidRPr="006515C2">
        <w:rPr>
          <w:rFonts w:ascii="Tahoma" w:hAnsi="Tahoma" w:cs="Tahoma"/>
          <w:b/>
          <w:bCs/>
          <w:sz w:val="24"/>
          <w:szCs w:val="24"/>
          <w:lang w:val="ro-RO"/>
        </w:rPr>
        <w:t>ț</w:t>
      </w:r>
      <w:r w:rsidRPr="006515C2">
        <w:rPr>
          <w:rFonts w:ascii="Times New Roman" w:hAnsi="Times New Roman" w:cs="Times New Roman"/>
          <w:b/>
          <w:bCs/>
          <w:sz w:val="24"/>
          <w:szCs w:val="24"/>
          <w:lang w:val="ro-RO"/>
        </w:rPr>
        <w:t>ile permanente).</w:t>
      </w:r>
    </w:p>
    <w:sectPr w:rsidR="00451CE5" w:rsidRPr="006515C2" w:rsidSect="008D0FDC">
      <w:pgSz w:w="16840" w:h="11907" w:orient="landscape" w:code="9"/>
      <w:pgMar w:top="720" w:right="720" w:bottom="100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661A7"/>
    <w:multiLevelType w:val="hybridMultilevel"/>
    <w:tmpl w:val="31A8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ED3"/>
    <w:rsid w:val="00003CA1"/>
    <w:rsid w:val="00025DC0"/>
    <w:rsid w:val="0006229D"/>
    <w:rsid w:val="00066BEC"/>
    <w:rsid w:val="000E0B8D"/>
    <w:rsid w:val="000E4A08"/>
    <w:rsid w:val="0016009C"/>
    <w:rsid w:val="001903BC"/>
    <w:rsid w:val="00195495"/>
    <w:rsid w:val="001A5943"/>
    <w:rsid w:val="001C415A"/>
    <w:rsid w:val="00202153"/>
    <w:rsid w:val="00266735"/>
    <w:rsid w:val="002D545D"/>
    <w:rsid w:val="00377EC4"/>
    <w:rsid w:val="00382202"/>
    <w:rsid w:val="003C286D"/>
    <w:rsid w:val="003E7D33"/>
    <w:rsid w:val="00407E33"/>
    <w:rsid w:val="00451CE5"/>
    <w:rsid w:val="00496812"/>
    <w:rsid w:val="004E1246"/>
    <w:rsid w:val="00594802"/>
    <w:rsid w:val="006515C2"/>
    <w:rsid w:val="006A28EF"/>
    <w:rsid w:val="006E2384"/>
    <w:rsid w:val="00712770"/>
    <w:rsid w:val="00756B23"/>
    <w:rsid w:val="007E57C7"/>
    <w:rsid w:val="008063B7"/>
    <w:rsid w:val="00836D85"/>
    <w:rsid w:val="00861C79"/>
    <w:rsid w:val="008A5112"/>
    <w:rsid w:val="008D0FDC"/>
    <w:rsid w:val="008F04F8"/>
    <w:rsid w:val="009F2763"/>
    <w:rsid w:val="00A67035"/>
    <w:rsid w:val="00A80D8D"/>
    <w:rsid w:val="00AB2ED3"/>
    <w:rsid w:val="00AC0308"/>
    <w:rsid w:val="00AF6BE3"/>
    <w:rsid w:val="00B063ED"/>
    <w:rsid w:val="00B519CE"/>
    <w:rsid w:val="00B57CBE"/>
    <w:rsid w:val="00B62BDD"/>
    <w:rsid w:val="00B93C04"/>
    <w:rsid w:val="00C55EF1"/>
    <w:rsid w:val="00C70B5B"/>
    <w:rsid w:val="00C92767"/>
    <w:rsid w:val="00CC27D4"/>
    <w:rsid w:val="00CF7B50"/>
    <w:rsid w:val="00D7557F"/>
    <w:rsid w:val="00DD5C26"/>
    <w:rsid w:val="00DF1D93"/>
    <w:rsid w:val="00E52C9C"/>
    <w:rsid w:val="00E85C46"/>
    <w:rsid w:val="00EF0AB1"/>
    <w:rsid w:val="00F074AC"/>
    <w:rsid w:val="00F22460"/>
    <w:rsid w:val="00FA40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0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2ED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67035"/>
    <w:pPr>
      <w:ind w:left="720"/>
    </w:pPr>
  </w:style>
  <w:style w:type="character" w:styleId="Hyperlink">
    <w:name w:val="Hyperlink"/>
    <w:basedOn w:val="DefaultParagraphFont"/>
    <w:uiPriority w:val="99"/>
    <w:rsid w:val="008D0FDC"/>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45292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12</Pages>
  <Words>3912</Words>
  <Characters>22301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LupuAlina</dc:creator>
  <cp:keywords/>
  <dc:description/>
  <cp:lastModifiedBy> </cp:lastModifiedBy>
  <cp:revision>20</cp:revision>
  <cp:lastPrinted>2018-02-08T05:53:00Z</cp:lastPrinted>
  <dcterms:created xsi:type="dcterms:W3CDTF">2018-02-05T08:46:00Z</dcterms:created>
  <dcterms:modified xsi:type="dcterms:W3CDTF">2018-02-13T12:20:00Z</dcterms:modified>
</cp:coreProperties>
</file>