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1" w:rsidRPr="00832C42" w:rsidRDefault="00C97C29" w:rsidP="00832C42">
      <w:pPr>
        <w:pStyle w:val="Title"/>
        <w:spacing w:before="132" w:line="256" w:lineRule="auto"/>
        <w:ind w:left="1083"/>
        <w:jc w:val="center"/>
        <w:rPr>
          <w:sz w:val="24"/>
          <w:szCs w:val="24"/>
        </w:rPr>
      </w:pPr>
      <w:r w:rsidRPr="00832C42">
        <w:rPr>
          <w:sz w:val="24"/>
          <w:szCs w:val="24"/>
        </w:rPr>
        <w:t>INFORMATII PRNTRU PĂRINȚI PRIVIND ÎNSCRIEREA COPIILOR</w:t>
      </w:r>
      <w:r w:rsidRPr="00832C42">
        <w:rPr>
          <w:spacing w:val="-67"/>
          <w:sz w:val="24"/>
          <w:szCs w:val="24"/>
        </w:rPr>
        <w:t xml:space="preserve"> </w:t>
      </w:r>
      <w:r w:rsidRPr="00832C42">
        <w:rPr>
          <w:sz w:val="24"/>
          <w:szCs w:val="24"/>
        </w:rPr>
        <w:t>ÎN</w:t>
      </w:r>
      <w:r w:rsidRPr="00832C42">
        <w:rPr>
          <w:spacing w:val="-3"/>
          <w:sz w:val="24"/>
          <w:szCs w:val="24"/>
        </w:rPr>
        <w:t xml:space="preserve"> </w:t>
      </w:r>
      <w:r w:rsidRPr="00832C42">
        <w:rPr>
          <w:sz w:val="24"/>
          <w:szCs w:val="24"/>
        </w:rPr>
        <w:t>UNITĂȚI DE</w:t>
      </w:r>
      <w:r w:rsidRPr="00832C42">
        <w:rPr>
          <w:spacing w:val="-1"/>
          <w:sz w:val="24"/>
          <w:szCs w:val="24"/>
        </w:rPr>
        <w:t xml:space="preserve"> </w:t>
      </w:r>
      <w:r w:rsidRPr="00832C42">
        <w:rPr>
          <w:sz w:val="24"/>
          <w:szCs w:val="24"/>
        </w:rPr>
        <w:t>ÎNVĂȚĂMÂNT PREUNIVERSITAR</w:t>
      </w:r>
      <w:r w:rsidRPr="00832C42">
        <w:rPr>
          <w:spacing w:val="-3"/>
          <w:sz w:val="24"/>
          <w:szCs w:val="24"/>
        </w:rPr>
        <w:t xml:space="preserve"> </w:t>
      </w:r>
      <w:r w:rsidRPr="00832C42">
        <w:rPr>
          <w:sz w:val="24"/>
          <w:szCs w:val="24"/>
        </w:rPr>
        <w:t>CU</w:t>
      </w:r>
    </w:p>
    <w:p w:rsidR="00B73271" w:rsidRPr="00832C42" w:rsidRDefault="00C97C29" w:rsidP="00832C42">
      <w:pPr>
        <w:pStyle w:val="Title"/>
        <w:spacing w:line="259" w:lineRule="auto"/>
        <w:ind w:right="352" w:hanging="572"/>
        <w:jc w:val="center"/>
        <w:rPr>
          <w:sz w:val="24"/>
          <w:szCs w:val="24"/>
        </w:rPr>
      </w:pPr>
      <w:r w:rsidRPr="00832C42">
        <w:rPr>
          <w:sz w:val="24"/>
          <w:szCs w:val="24"/>
        </w:rPr>
        <w:t>PERSONALITATE JURIDICĂ CU GRUPE DE NIVEL PREȘCOLAR</w:t>
      </w:r>
      <w:r w:rsidR="00832C42">
        <w:rPr>
          <w:sz w:val="24"/>
          <w:szCs w:val="24"/>
        </w:rPr>
        <w:t xml:space="preserve"> </w:t>
      </w:r>
      <w:r w:rsidRPr="00832C42">
        <w:rPr>
          <w:spacing w:val="-67"/>
          <w:sz w:val="24"/>
          <w:szCs w:val="24"/>
        </w:rPr>
        <w:t xml:space="preserve"> </w:t>
      </w:r>
      <w:r w:rsidRPr="00832C42">
        <w:rPr>
          <w:sz w:val="24"/>
          <w:szCs w:val="24"/>
        </w:rPr>
        <w:t>ȘI/SAU</w:t>
      </w:r>
      <w:r w:rsidRPr="00832C42">
        <w:rPr>
          <w:spacing w:val="-2"/>
          <w:sz w:val="24"/>
          <w:szCs w:val="24"/>
        </w:rPr>
        <w:t xml:space="preserve"> </w:t>
      </w:r>
      <w:r w:rsidRPr="00832C42">
        <w:rPr>
          <w:sz w:val="24"/>
          <w:szCs w:val="24"/>
        </w:rPr>
        <w:t>ANTEPREȘCOLAR</w:t>
      </w:r>
      <w:r w:rsidRPr="00832C42">
        <w:rPr>
          <w:spacing w:val="-2"/>
          <w:sz w:val="24"/>
          <w:szCs w:val="24"/>
        </w:rPr>
        <w:t xml:space="preserve"> </w:t>
      </w:r>
      <w:r w:rsidRPr="00832C42">
        <w:rPr>
          <w:sz w:val="24"/>
          <w:szCs w:val="24"/>
        </w:rPr>
        <w:t>ÎN</w:t>
      </w:r>
      <w:r w:rsidRPr="00832C42">
        <w:rPr>
          <w:spacing w:val="-2"/>
          <w:sz w:val="24"/>
          <w:szCs w:val="24"/>
        </w:rPr>
        <w:t xml:space="preserve"> </w:t>
      </w:r>
      <w:r w:rsidRPr="00832C42">
        <w:rPr>
          <w:sz w:val="24"/>
          <w:szCs w:val="24"/>
        </w:rPr>
        <w:t>ANUL</w:t>
      </w:r>
      <w:r w:rsidRPr="00832C42">
        <w:rPr>
          <w:spacing w:val="1"/>
          <w:sz w:val="24"/>
          <w:szCs w:val="24"/>
        </w:rPr>
        <w:t xml:space="preserve"> </w:t>
      </w:r>
      <w:r w:rsidRPr="00832C42">
        <w:rPr>
          <w:sz w:val="24"/>
          <w:szCs w:val="24"/>
        </w:rPr>
        <w:t>ȘCOLAR</w:t>
      </w:r>
      <w:r w:rsidRPr="00832C42">
        <w:rPr>
          <w:spacing w:val="-1"/>
          <w:sz w:val="24"/>
          <w:szCs w:val="24"/>
        </w:rPr>
        <w:t xml:space="preserve"> </w:t>
      </w:r>
      <w:r w:rsidRPr="00832C42">
        <w:rPr>
          <w:sz w:val="24"/>
          <w:szCs w:val="24"/>
        </w:rPr>
        <w:t>2023</w:t>
      </w:r>
      <w:r w:rsidRPr="00832C42">
        <w:rPr>
          <w:spacing w:val="-2"/>
          <w:sz w:val="24"/>
          <w:szCs w:val="24"/>
        </w:rPr>
        <w:t xml:space="preserve"> </w:t>
      </w:r>
      <w:r w:rsidRPr="00832C42">
        <w:rPr>
          <w:sz w:val="24"/>
          <w:szCs w:val="24"/>
        </w:rPr>
        <w:t>–</w:t>
      </w:r>
      <w:r w:rsidRPr="00832C42">
        <w:rPr>
          <w:spacing w:val="-1"/>
          <w:sz w:val="24"/>
          <w:szCs w:val="24"/>
        </w:rPr>
        <w:t xml:space="preserve"> </w:t>
      </w:r>
      <w:r w:rsidRPr="00832C42">
        <w:rPr>
          <w:sz w:val="24"/>
          <w:szCs w:val="24"/>
        </w:rPr>
        <w:t>2024</w:t>
      </w:r>
    </w:p>
    <w:p w:rsidR="00B73271" w:rsidRDefault="00B73271">
      <w:pPr>
        <w:pStyle w:val="BodyText"/>
        <w:spacing w:before="5"/>
        <w:ind w:left="0"/>
        <w:jc w:val="left"/>
        <w:rPr>
          <w:b/>
          <w:sz w:val="41"/>
        </w:rPr>
      </w:pPr>
    </w:p>
    <w:p w:rsidR="00B73271" w:rsidRDefault="00C97C29">
      <w:pPr>
        <w:pStyle w:val="BodyText"/>
        <w:spacing w:line="276" w:lineRule="auto"/>
        <w:ind w:right="118" w:firstLine="839"/>
      </w:pPr>
      <w:r>
        <w:rPr>
          <w:b/>
        </w:rPr>
        <w:t xml:space="preserve">REÎNSCRIEREA </w:t>
      </w:r>
      <w:r>
        <w:t>este prima operațiune a procesului de înscriere a copiilor care</w:t>
      </w:r>
      <w:r>
        <w:rPr>
          <w:spacing w:val="1"/>
        </w:rPr>
        <w:t xml:space="preserve"> </w:t>
      </w:r>
      <w:r>
        <w:t>frecventează unitatea de învățământ preuniversitar cu personalitate juridică cu grupe de nivel</w:t>
      </w:r>
      <w:r>
        <w:rPr>
          <w:spacing w:val="1"/>
        </w:rPr>
        <w:t xml:space="preserve"> </w:t>
      </w:r>
      <w:r>
        <w:t>preșcolar</w:t>
      </w:r>
      <w:r>
        <w:rPr>
          <w:spacing w:val="1"/>
        </w:rPr>
        <w:t xml:space="preserve"> </w:t>
      </w:r>
      <w:r>
        <w:t>și/sau</w:t>
      </w:r>
      <w:r>
        <w:rPr>
          <w:spacing w:val="1"/>
        </w:rPr>
        <w:t xml:space="preserve"> </w:t>
      </w:r>
      <w:r>
        <w:t>antepreșcolar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şcolar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care,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cereri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reînscriere completate de părinte/reprezentantul legal, urmează să beneficieze de continuitate</w:t>
      </w:r>
      <w:r>
        <w:rPr>
          <w:spacing w:val="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frecventeze</w:t>
      </w:r>
      <w:r>
        <w:rPr>
          <w:spacing w:val="-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unitate de</w:t>
      </w:r>
      <w:r>
        <w:rPr>
          <w:spacing w:val="-2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în anul școlar</w:t>
      </w:r>
      <w:r>
        <w:rPr>
          <w:spacing w:val="1"/>
        </w:rPr>
        <w:t xml:space="preserve"> </w:t>
      </w:r>
      <w:r>
        <w:t>2023-2024.</w:t>
      </w:r>
    </w:p>
    <w:p w:rsidR="00B73271" w:rsidRDefault="00832C42" w:rsidP="00832C42">
      <w:pPr>
        <w:spacing w:line="276" w:lineRule="exact"/>
        <w:jc w:val="both"/>
        <w:rPr>
          <w:b/>
          <w:sz w:val="24"/>
        </w:rPr>
      </w:pPr>
      <w:r>
        <w:rPr>
          <w:sz w:val="24"/>
        </w:rPr>
        <w:t xml:space="preserve"> </w:t>
      </w:r>
      <w:r w:rsidR="00C97C29">
        <w:rPr>
          <w:sz w:val="24"/>
        </w:rPr>
        <w:t>Reînscrierea</w:t>
      </w:r>
      <w:r w:rsidR="00C97C29">
        <w:rPr>
          <w:spacing w:val="-2"/>
          <w:sz w:val="24"/>
        </w:rPr>
        <w:t xml:space="preserve"> </w:t>
      </w:r>
      <w:r w:rsidR="00C97C29">
        <w:rPr>
          <w:sz w:val="24"/>
        </w:rPr>
        <w:t>avea</w:t>
      </w:r>
      <w:r w:rsidR="00C97C29">
        <w:rPr>
          <w:spacing w:val="-1"/>
          <w:sz w:val="24"/>
        </w:rPr>
        <w:t xml:space="preserve"> </w:t>
      </w:r>
      <w:r w:rsidR="00C97C29">
        <w:rPr>
          <w:sz w:val="24"/>
        </w:rPr>
        <w:t xml:space="preserve">loc </w:t>
      </w:r>
      <w:r w:rsidR="00C97C29">
        <w:rPr>
          <w:b/>
          <w:sz w:val="24"/>
        </w:rPr>
        <w:t>în</w:t>
      </w:r>
      <w:r w:rsidR="00C97C29">
        <w:rPr>
          <w:b/>
          <w:spacing w:val="1"/>
          <w:sz w:val="24"/>
        </w:rPr>
        <w:t xml:space="preserve"> </w:t>
      </w:r>
      <w:r w:rsidR="00C97C29">
        <w:rPr>
          <w:b/>
          <w:sz w:val="24"/>
        </w:rPr>
        <w:t>perioada</w:t>
      </w:r>
      <w:r w:rsidR="00C97C29">
        <w:rPr>
          <w:b/>
          <w:spacing w:val="-1"/>
          <w:sz w:val="24"/>
        </w:rPr>
        <w:t xml:space="preserve"> </w:t>
      </w:r>
      <w:r w:rsidR="00C97C29">
        <w:rPr>
          <w:b/>
          <w:sz w:val="24"/>
        </w:rPr>
        <w:t>06.06.2023-14.06.2023, ora 12.00.</w:t>
      </w:r>
    </w:p>
    <w:p w:rsidR="00B73271" w:rsidRDefault="00832C42">
      <w:pPr>
        <w:pStyle w:val="BodyText"/>
        <w:spacing w:before="42" w:line="276" w:lineRule="auto"/>
        <w:ind w:right="122" w:firstLine="779"/>
      </w:pPr>
      <w:r>
        <w:rPr>
          <w:i/>
        </w:rPr>
        <w:t xml:space="preserve">Programul </w:t>
      </w:r>
      <w:r w:rsidR="00C97C29">
        <w:t>reînscrierilor va fi stabilit de către conducerea unităţii de învăţământ şi va fi</w:t>
      </w:r>
      <w:r w:rsidR="00C97C29">
        <w:rPr>
          <w:spacing w:val="1"/>
        </w:rPr>
        <w:t xml:space="preserve"> </w:t>
      </w:r>
      <w:r w:rsidR="00C97C29">
        <w:t>afişat la loc vizibil în fiecare unitate, pentru informarea părinţilor şi a publicului interesat,</w:t>
      </w:r>
      <w:r w:rsidR="00C97C29">
        <w:rPr>
          <w:spacing w:val="1"/>
        </w:rPr>
        <w:t xml:space="preserve"> </w:t>
      </w:r>
      <w:r w:rsidR="00C97C29">
        <w:t>inclusiv</w:t>
      </w:r>
      <w:r w:rsidR="00C97C29">
        <w:rPr>
          <w:spacing w:val="-1"/>
        </w:rPr>
        <w:t xml:space="preserve"> </w:t>
      </w:r>
      <w:r w:rsidR="00C97C29">
        <w:t>pe</w:t>
      </w:r>
      <w:r w:rsidR="00C97C29">
        <w:rPr>
          <w:spacing w:val="-1"/>
        </w:rPr>
        <w:t xml:space="preserve"> </w:t>
      </w:r>
      <w:r w:rsidR="00C97C29">
        <w:t>site-ul acesteia, dacă</w:t>
      </w:r>
      <w:r w:rsidR="00C97C29">
        <w:rPr>
          <w:spacing w:val="-1"/>
        </w:rPr>
        <w:t xml:space="preserve"> </w:t>
      </w:r>
      <w:r w:rsidR="00C97C29">
        <w:t>există.</w:t>
      </w:r>
    </w:p>
    <w:p w:rsidR="00B73271" w:rsidRDefault="00C97C29">
      <w:pPr>
        <w:spacing w:before="1" w:line="276" w:lineRule="auto"/>
        <w:ind w:left="116" w:right="118" w:firstLine="839"/>
        <w:jc w:val="both"/>
        <w:rPr>
          <w:sz w:val="24"/>
        </w:rPr>
      </w:pPr>
      <w:r>
        <w:rPr>
          <w:b/>
          <w:sz w:val="24"/>
        </w:rPr>
        <w:t xml:space="preserve">În data de 14 iunie 2023, ora 14.00 </w:t>
      </w:r>
      <w:r>
        <w:rPr>
          <w:sz w:val="24"/>
        </w:rPr>
        <w:t>are loc afișarea rezultatului și a numărului de</w:t>
      </w:r>
      <w:r>
        <w:rPr>
          <w:spacing w:val="1"/>
          <w:sz w:val="24"/>
        </w:rPr>
        <w:t xml:space="preserve"> </w:t>
      </w:r>
      <w:r>
        <w:rPr>
          <w:sz w:val="24"/>
        </w:rPr>
        <w:t>locuri</w:t>
      </w:r>
      <w:r>
        <w:rPr>
          <w:spacing w:val="-1"/>
          <w:sz w:val="24"/>
        </w:rPr>
        <w:t xml:space="preserve"> </w:t>
      </w:r>
      <w:r>
        <w:rPr>
          <w:sz w:val="24"/>
        </w:rPr>
        <w:t>libere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1"/>
          <w:sz w:val="24"/>
        </w:rPr>
        <w:t xml:space="preserve"> </w:t>
      </w:r>
      <w:r>
        <w:rPr>
          <w:sz w:val="24"/>
        </w:rPr>
        <w:t>finalizarea</w:t>
      </w:r>
      <w:r>
        <w:rPr>
          <w:spacing w:val="1"/>
          <w:sz w:val="24"/>
        </w:rPr>
        <w:t xml:space="preserve"> </w:t>
      </w:r>
      <w:r>
        <w:rPr>
          <w:sz w:val="24"/>
        </w:rPr>
        <w:t>etapei de</w:t>
      </w:r>
      <w:r>
        <w:rPr>
          <w:spacing w:val="-1"/>
          <w:sz w:val="24"/>
        </w:rPr>
        <w:t xml:space="preserve"> </w:t>
      </w:r>
      <w:r>
        <w:rPr>
          <w:sz w:val="24"/>
        </w:rPr>
        <w:t>reînscriere.</w:t>
      </w:r>
    </w:p>
    <w:p w:rsidR="00B73271" w:rsidRDefault="00B73271">
      <w:pPr>
        <w:pStyle w:val="BodyText"/>
        <w:spacing w:before="7"/>
        <w:ind w:left="0"/>
        <w:jc w:val="left"/>
        <w:rPr>
          <w:sz w:val="27"/>
        </w:rPr>
      </w:pPr>
    </w:p>
    <w:p w:rsidR="00B73271" w:rsidRDefault="00C97C29">
      <w:pPr>
        <w:pStyle w:val="BodyText"/>
        <w:spacing w:line="276" w:lineRule="auto"/>
        <w:ind w:right="117" w:firstLine="779"/>
      </w:pPr>
      <w:r>
        <w:rPr>
          <w:b/>
        </w:rPr>
        <w:t xml:space="preserve">ÎNSCRIEREA </w:t>
      </w:r>
      <w:r>
        <w:t>este operațiunea prin care sunt înregistrați și admiși într-o unitate 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preuniversitar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personalitate</w:t>
      </w:r>
      <w:r>
        <w:rPr>
          <w:spacing w:val="1"/>
        </w:rPr>
        <w:t xml:space="preserve"> </w:t>
      </w:r>
      <w:r>
        <w:t>juridică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grupe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preșcolar</w:t>
      </w:r>
      <w:r>
        <w:rPr>
          <w:spacing w:val="1"/>
        </w:rPr>
        <w:t xml:space="preserve"> </w:t>
      </w:r>
      <w:r>
        <w:t>și/sau</w:t>
      </w:r>
      <w:r>
        <w:rPr>
          <w:spacing w:val="1"/>
        </w:rPr>
        <w:t xml:space="preserve"> </w:t>
      </w:r>
      <w:r>
        <w:t>antepreșcolar, copiii care urmează să frecventeze o unitate de învățământ preuniversitar cu</w:t>
      </w:r>
      <w:r>
        <w:rPr>
          <w:spacing w:val="1"/>
        </w:rPr>
        <w:t xml:space="preserve"> </w:t>
      </w:r>
      <w:r>
        <w:t>grupe de nivel preșcolar și/sau antepreșcolar în anul școlar 2023-2024, în baza unor criterii</w:t>
      </w:r>
      <w:r>
        <w:rPr>
          <w:spacing w:val="1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specifice.</w:t>
      </w:r>
    </w:p>
    <w:p w:rsidR="00B73271" w:rsidRDefault="00C97C29">
      <w:pPr>
        <w:spacing w:line="276" w:lineRule="auto"/>
        <w:ind w:left="116" w:right="115" w:firstLine="719"/>
        <w:jc w:val="both"/>
        <w:rPr>
          <w:i/>
          <w:sz w:val="24"/>
        </w:rPr>
      </w:pPr>
      <w:r>
        <w:rPr>
          <w:i/>
          <w:sz w:val="24"/>
        </w:rPr>
        <w:t xml:space="preserve">Înscrierea </w:t>
      </w:r>
      <w:r>
        <w:rPr>
          <w:sz w:val="24"/>
        </w:rPr>
        <w:t>copiilor în unități de învățământ preuniversitar cu personalitate juridică 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grupe de nivel preșcolar și/sau antepreșcolar </w:t>
      </w:r>
      <w:r w:rsidRPr="00832C42">
        <w:rPr>
          <w:sz w:val="24"/>
        </w:rPr>
        <w:t>se realizează prin depunerea unei cereri-tip de</w:t>
      </w:r>
      <w:r w:rsidRPr="00832C42">
        <w:rPr>
          <w:spacing w:val="1"/>
          <w:sz w:val="24"/>
        </w:rPr>
        <w:t xml:space="preserve"> </w:t>
      </w:r>
      <w:r w:rsidRPr="00832C42">
        <w:rPr>
          <w:sz w:val="24"/>
        </w:rPr>
        <w:t>înscriere</w:t>
      </w:r>
      <w:r w:rsidRPr="00832C42">
        <w:rPr>
          <w:spacing w:val="-3"/>
          <w:sz w:val="24"/>
        </w:rPr>
        <w:t xml:space="preserve"> </w:t>
      </w:r>
      <w:r w:rsidRPr="00832C42">
        <w:rPr>
          <w:sz w:val="24"/>
        </w:rPr>
        <w:t>însoțită de</w:t>
      </w:r>
      <w:r w:rsidRPr="00832C42">
        <w:rPr>
          <w:spacing w:val="-1"/>
          <w:sz w:val="24"/>
        </w:rPr>
        <w:t xml:space="preserve"> </w:t>
      </w:r>
      <w:r w:rsidRPr="00832C42">
        <w:rPr>
          <w:sz w:val="24"/>
        </w:rPr>
        <w:t>documente justificative.</w:t>
      </w:r>
    </w:p>
    <w:p w:rsidR="00B73271" w:rsidRDefault="00C97C29">
      <w:pPr>
        <w:pStyle w:val="BodyText"/>
        <w:spacing w:line="276" w:lineRule="auto"/>
        <w:ind w:right="113" w:firstLine="719"/>
      </w:pPr>
      <w:r>
        <w:t>Cererea-tip de înscriere se poate transmite prin e-mail, prin poștă, cu confirmare de</w:t>
      </w:r>
      <w:r>
        <w:rPr>
          <w:spacing w:val="1"/>
        </w:rPr>
        <w:t xml:space="preserve"> </w:t>
      </w:r>
      <w:r>
        <w:t>primire, sau se poate depune la sediul unității de învățământ la care părintele/reprezentantul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dorește</w:t>
      </w:r>
      <w:r>
        <w:rPr>
          <w:spacing w:val="1"/>
        </w:rPr>
        <w:t xml:space="preserve"> </w:t>
      </w:r>
      <w:r>
        <w:t>înscrierea</w:t>
      </w:r>
      <w:r>
        <w:rPr>
          <w:spacing w:val="1"/>
        </w:rPr>
        <w:t xml:space="preserve"> </w:t>
      </w:r>
      <w:r>
        <w:t>copilului,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perioada</w:t>
      </w:r>
      <w:r>
        <w:rPr>
          <w:spacing w:val="1"/>
        </w:rPr>
        <w:t xml:space="preserve"> </w:t>
      </w:r>
      <w:r>
        <w:t>prevăzută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Calendarul</w:t>
      </w:r>
      <w:r>
        <w:rPr>
          <w:spacing w:val="1"/>
        </w:rPr>
        <w:t xml:space="preserve"> </w:t>
      </w:r>
      <w:r>
        <w:t>înscrierii.</w:t>
      </w:r>
      <w:r>
        <w:rPr>
          <w:spacing w:val="1"/>
        </w:rPr>
        <w:t xml:space="preserve"> </w:t>
      </w:r>
      <w:r>
        <w:t>Părintele/reprezentantul legal are posibilitatea înregistrării</w:t>
      </w:r>
      <w:r>
        <w:rPr>
          <w:spacing w:val="1"/>
        </w:rPr>
        <w:t xml:space="preserve"> </w:t>
      </w:r>
      <w:r>
        <w:rPr>
          <w:i/>
        </w:rPr>
        <w:t xml:space="preserve">a trei opțiuni </w:t>
      </w:r>
      <w:r>
        <w:t>în cererea-tip de</w:t>
      </w:r>
      <w:r>
        <w:rPr>
          <w:spacing w:val="1"/>
        </w:rPr>
        <w:t xml:space="preserve"> </w:t>
      </w:r>
      <w:r>
        <w:t>înscriere. În situația transmiterii prin e-mail sau prin poștă, părintele va transmite unității 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declarația-tip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răspundere</w:t>
      </w:r>
      <w:r>
        <w:rPr>
          <w:spacing w:val="1"/>
        </w:rPr>
        <w:t xml:space="preserve"> </w:t>
      </w:r>
      <w:r>
        <w:t>(Anexa</w:t>
      </w:r>
      <w:r>
        <w:rPr>
          <w:spacing w:val="1"/>
        </w:rPr>
        <w:t xml:space="preserve"> </w:t>
      </w:r>
      <w:r>
        <w:t>1</w:t>
      </w:r>
      <w:r w:rsidR="00832C42">
        <w:t xml:space="preserve"> din metodologie</w:t>
      </w:r>
      <w:r>
        <w:t>),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veridicitatea</w:t>
      </w:r>
      <w:r>
        <w:rPr>
          <w:spacing w:val="1"/>
        </w:rPr>
        <w:t xml:space="preserve"> </w:t>
      </w:r>
      <w:r>
        <w:t>informațiilor</w:t>
      </w:r>
      <w:r>
        <w:rPr>
          <w:spacing w:val="-1"/>
        </w:rPr>
        <w:t xml:space="preserve"> </w:t>
      </w:r>
      <w:r>
        <w:t>completate</w:t>
      </w:r>
      <w:r>
        <w:rPr>
          <w:spacing w:val="1"/>
        </w:rPr>
        <w:t xml:space="preserve"> </w:t>
      </w:r>
      <w:r>
        <w:t>în cerere.</w:t>
      </w:r>
    </w:p>
    <w:p w:rsidR="00B73271" w:rsidRDefault="00C97C29">
      <w:pPr>
        <w:pStyle w:val="BodyText"/>
        <w:spacing w:line="276" w:lineRule="auto"/>
        <w:ind w:right="121" w:firstLine="719"/>
      </w:pPr>
      <w:r>
        <w:t>Validarea cererii-tip de înscriere este obligatorie și se face la unitatea de învățământ la</w:t>
      </w:r>
      <w:r>
        <w:rPr>
          <w:spacing w:val="1"/>
        </w:rPr>
        <w:t xml:space="preserve"> </w:t>
      </w:r>
      <w:r>
        <w:t>care părintele/reprezentantul legal solicită înscrierea, conform programării realizate de către</w:t>
      </w:r>
      <w:r>
        <w:rPr>
          <w:spacing w:val="1"/>
        </w:rPr>
        <w:t xml:space="preserve"> </w:t>
      </w:r>
      <w:r>
        <w:t>unitatea de învățământ și constă în compararea datelor introduse în aplicația informatică cu</w:t>
      </w:r>
      <w:r>
        <w:rPr>
          <w:spacing w:val="1"/>
        </w:rPr>
        <w:t xml:space="preserve"> </w:t>
      </w:r>
      <w:r>
        <w:t>documentele</w:t>
      </w:r>
      <w:r>
        <w:rPr>
          <w:spacing w:val="-1"/>
        </w:rPr>
        <w:t xml:space="preserve"> </w:t>
      </w:r>
      <w:r>
        <w:t>transmise/depuse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acesta.</w:t>
      </w:r>
    </w:p>
    <w:p w:rsidR="00B73271" w:rsidRDefault="00C97C29">
      <w:pPr>
        <w:pStyle w:val="BodyText"/>
        <w:spacing w:line="276" w:lineRule="auto"/>
        <w:ind w:right="117" w:firstLine="707"/>
      </w:pPr>
      <w:r>
        <w:t>În situația depunerii cererii-tip de înscriere și a documentelor justificative direct la</w:t>
      </w:r>
      <w:r>
        <w:rPr>
          <w:spacing w:val="1"/>
        </w:rPr>
        <w:t xml:space="preserve"> </w:t>
      </w:r>
      <w:r>
        <w:t>unitatea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învățământ,</w:t>
      </w:r>
      <w:r>
        <w:rPr>
          <w:spacing w:val="1"/>
        </w:rPr>
        <w:t xml:space="preserve"> </w:t>
      </w:r>
      <w:r>
        <w:t>verificarea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validarea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introduse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prezența</w:t>
      </w:r>
      <w:r>
        <w:rPr>
          <w:spacing w:val="1"/>
        </w:rPr>
        <w:t xml:space="preserve"> </w:t>
      </w:r>
      <w:r>
        <w:t>părintelui/reprezentantului legal și a cel puțin unui membru din comisia de înscriere, conform</w:t>
      </w:r>
      <w:r>
        <w:rPr>
          <w:spacing w:val="1"/>
        </w:rPr>
        <w:t xml:space="preserve"> </w:t>
      </w:r>
      <w:r>
        <w:t>programării</w:t>
      </w:r>
      <w:r>
        <w:rPr>
          <w:spacing w:val="-1"/>
        </w:rPr>
        <w:t xml:space="preserve"> </w:t>
      </w:r>
      <w:r>
        <w:t>realizate de către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învățământ</w:t>
      </w:r>
    </w:p>
    <w:p w:rsidR="00B73271" w:rsidRDefault="00B73271">
      <w:pPr>
        <w:spacing w:line="276" w:lineRule="auto"/>
        <w:sectPr w:rsidR="00B73271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B73271" w:rsidRPr="00832C42" w:rsidRDefault="00C97C29">
      <w:pPr>
        <w:pStyle w:val="Heading2"/>
        <w:spacing w:before="76" w:line="276" w:lineRule="auto"/>
        <w:ind w:right="118" w:firstLine="707"/>
        <w:rPr>
          <w:i w:val="0"/>
        </w:rPr>
      </w:pPr>
      <w:r w:rsidRPr="00832C42">
        <w:rPr>
          <w:i w:val="0"/>
        </w:rPr>
        <w:lastRenderedPageBreak/>
        <w:t>Ordinea în care se programează pentru validarea cererilor-tip de înscriere sau în</w:t>
      </w:r>
      <w:r w:rsidRPr="00832C42">
        <w:rPr>
          <w:i w:val="0"/>
          <w:spacing w:val="1"/>
        </w:rPr>
        <w:t xml:space="preserve"> </w:t>
      </w:r>
      <w:r w:rsidRPr="00832C42">
        <w:rPr>
          <w:i w:val="0"/>
        </w:rPr>
        <w:t>care se prezintă pentru validarea acestora nu presupune crearea unei liste de preînscriere</w:t>
      </w:r>
      <w:r w:rsidRPr="00832C42">
        <w:rPr>
          <w:i w:val="0"/>
          <w:spacing w:val="1"/>
        </w:rPr>
        <w:t xml:space="preserve"> </w:t>
      </w:r>
      <w:r w:rsidRPr="00832C42">
        <w:rPr>
          <w:i w:val="0"/>
        </w:rPr>
        <w:t>și/sau</w:t>
      </w:r>
      <w:r w:rsidRPr="00832C42">
        <w:rPr>
          <w:i w:val="0"/>
          <w:spacing w:val="-1"/>
        </w:rPr>
        <w:t xml:space="preserve"> </w:t>
      </w:r>
      <w:r w:rsidRPr="00832C42">
        <w:rPr>
          <w:i w:val="0"/>
        </w:rPr>
        <w:t>acordarea unei priorități la</w:t>
      </w:r>
      <w:r w:rsidRPr="00832C42">
        <w:rPr>
          <w:i w:val="0"/>
          <w:spacing w:val="-3"/>
        </w:rPr>
        <w:t xml:space="preserve"> </w:t>
      </w:r>
      <w:r w:rsidRPr="00832C42">
        <w:rPr>
          <w:i w:val="0"/>
        </w:rPr>
        <w:t>înscriere.</w:t>
      </w:r>
    </w:p>
    <w:p w:rsidR="00B73271" w:rsidRDefault="00C97C29">
      <w:pPr>
        <w:spacing w:line="276" w:lineRule="auto"/>
        <w:ind w:left="116" w:right="113" w:firstLine="707"/>
        <w:jc w:val="both"/>
        <w:rPr>
          <w:sz w:val="24"/>
        </w:rPr>
      </w:pPr>
      <w:r>
        <w:rPr>
          <w:sz w:val="24"/>
        </w:rPr>
        <w:t>Părintele/reprezentantul legal prezintă, în momentul completării cererii-tip de înscriere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la unitatea de învățământ, sau, după caz, în momentul validării acesteia, </w:t>
      </w:r>
      <w:r>
        <w:rPr>
          <w:b/>
          <w:i/>
          <w:sz w:val="24"/>
        </w:rPr>
        <w:t>actul de identitate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propriu și certificatul de naștere al copilului, în   original</w:t>
      </w:r>
      <w:r>
        <w:rPr>
          <w:sz w:val="24"/>
        </w:rPr>
        <w:t xml:space="preserve">, precum </w:t>
      </w:r>
      <w:r>
        <w:rPr>
          <w:b/>
          <w:i/>
          <w:sz w:val="24"/>
        </w:rPr>
        <w:t>și copii ale acestora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pentru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certificate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conform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originalul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către</w:t>
      </w:r>
      <w:r>
        <w:rPr>
          <w:spacing w:val="19"/>
          <w:sz w:val="24"/>
        </w:rPr>
        <w:t xml:space="preserve"> </w:t>
      </w:r>
      <w:r>
        <w:rPr>
          <w:sz w:val="24"/>
        </w:rPr>
        <w:t>membrul</w:t>
      </w:r>
      <w:r>
        <w:rPr>
          <w:spacing w:val="19"/>
          <w:sz w:val="24"/>
        </w:rPr>
        <w:t xml:space="preserve"> </w:t>
      </w:r>
      <w:r>
        <w:rPr>
          <w:sz w:val="24"/>
        </w:rPr>
        <w:t>desemnat</w:t>
      </w:r>
      <w:r>
        <w:rPr>
          <w:spacing w:val="20"/>
          <w:sz w:val="24"/>
        </w:rPr>
        <w:t xml:space="preserve"> </w:t>
      </w:r>
      <w:r>
        <w:rPr>
          <w:sz w:val="24"/>
        </w:rPr>
        <w:t>din</w:t>
      </w:r>
      <w:r>
        <w:rPr>
          <w:spacing w:val="19"/>
          <w:sz w:val="24"/>
        </w:rPr>
        <w:t xml:space="preserve"> </w:t>
      </w:r>
      <w:r>
        <w:rPr>
          <w:sz w:val="24"/>
        </w:rPr>
        <w:t>cadrul</w:t>
      </w:r>
      <w:r>
        <w:rPr>
          <w:spacing w:val="20"/>
          <w:sz w:val="24"/>
        </w:rPr>
        <w:t xml:space="preserve"> </w:t>
      </w:r>
      <w:r>
        <w:rPr>
          <w:sz w:val="24"/>
        </w:rPr>
        <w:t>comisiei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înscriere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nivelul</w:t>
      </w:r>
      <w:r>
        <w:rPr>
          <w:spacing w:val="2"/>
          <w:sz w:val="24"/>
        </w:rPr>
        <w:t xml:space="preserve"> </w:t>
      </w:r>
      <w:r>
        <w:rPr>
          <w:sz w:val="24"/>
        </w:rPr>
        <w:t>unității de învățământ.</w:t>
      </w:r>
    </w:p>
    <w:p w:rsidR="00B73271" w:rsidRDefault="00C97C29">
      <w:pPr>
        <w:pStyle w:val="BodyText"/>
        <w:spacing w:line="278" w:lineRule="auto"/>
        <w:ind w:right="115" w:firstLine="707"/>
      </w:pPr>
      <w:r>
        <w:rPr>
          <w:i/>
        </w:rPr>
        <w:t xml:space="preserve">Părinții divorțați </w:t>
      </w:r>
      <w:r>
        <w:t>depun la înscriere dovada modului în care se exercită autoritatea</w:t>
      </w:r>
      <w:r>
        <w:rPr>
          <w:spacing w:val="1"/>
        </w:rPr>
        <w:t xml:space="preserve"> </w:t>
      </w:r>
      <w:r>
        <w:t>părintească</w:t>
      </w:r>
      <w:r>
        <w:rPr>
          <w:spacing w:val="-2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dintre</w:t>
      </w:r>
      <w:r>
        <w:rPr>
          <w:spacing w:val="-2"/>
        </w:rPr>
        <w:t xml:space="preserve"> </w:t>
      </w:r>
      <w:r>
        <w:t>ei a</w:t>
      </w:r>
      <w:r>
        <w:rPr>
          <w:spacing w:val="1"/>
        </w:rPr>
        <w:t xml:space="preserve"> </w:t>
      </w:r>
      <w:r>
        <w:t>fost stabilită</w:t>
      </w:r>
      <w:r>
        <w:rPr>
          <w:spacing w:val="-1"/>
        </w:rPr>
        <w:t xml:space="preserve"> </w:t>
      </w:r>
      <w:r>
        <w:t>locuința minorului.</w:t>
      </w:r>
    </w:p>
    <w:p w:rsidR="00B73271" w:rsidRDefault="00C97C29">
      <w:pPr>
        <w:spacing w:line="276" w:lineRule="auto"/>
        <w:ind w:left="116" w:right="113" w:firstLine="707"/>
        <w:jc w:val="both"/>
        <w:rPr>
          <w:b/>
          <w:sz w:val="24"/>
        </w:rPr>
      </w:pPr>
      <w:r>
        <w:rPr>
          <w:b/>
          <w:sz w:val="24"/>
        </w:rPr>
        <w:t>Sistemul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Învățământului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România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(SIIIR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hyperlink r:id="rId6">
        <w:r>
          <w:rPr>
            <w:b/>
            <w:sz w:val="24"/>
            <w:u w:val="thick"/>
          </w:rPr>
          <w:t>https://www.siiir.edu.ro/siiir/</w:t>
        </w:r>
      </w:hyperlink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înscrierea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mai multe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unități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învățământ.</w:t>
      </w:r>
    </w:p>
    <w:p w:rsidR="00B73271" w:rsidRDefault="00B73271">
      <w:pPr>
        <w:pStyle w:val="BodyText"/>
        <w:spacing w:before="7"/>
        <w:ind w:left="0"/>
        <w:jc w:val="left"/>
        <w:rPr>
          <w:b/>
          <w:sz w:val="19"/>
        </w:rPr>
      </w:pPr>
    </w:p>
    <w:p w:rsidR="00B73271" w:rsidRDefault="00C97C29">
      <w:pPr>
        <w:pStyle w:val="Heading2"/>
        <w:spacing w:line="276" w:lineRule="auto"/>
        <w:ind w:right="115" w:firstLine="707"/>
      </w:pPr>
      <w:r>
        <w:t>Dosarul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copilului</w:t>
      </w:r>
      <w:r>
        <w:rPr>
          <w:spacing w:val="1"/>
        </w:rPr>
        <w:t xml:space="preserve"> </w:t>
      </w:r>
      <w:r>
        <w:t>într-o</w:t>
      </w:r>
      <w:r>
        <w:rPr>
          <w:spacing w:val="1"/>
        </w:rPr>
        <w:t xml:space="preserve"> </w:t>
      </w:r>
      <w:r>
        <w:t>unitate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personalitate</w:t>
      </w:r>
      <w:r>
        <w:rPr>
          <w:spacing w:val="1"/>
        </w:rPr>
        <w:t xml:space="preserve"> </w:t>
      </w:r>
      <w:r>
        <w:t>juridică</w:t>
      </w:r>
      <w:r>
        <w:rPr>
          <w:spacing w:val="-3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grupe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preșcolar</w:t>
      </w:r>
      <w:r>
        <w:rPr>
          <w:spacing w:val="-2"/>
        </w:rPr>
        <w:t xml:space="preserve"> </w:t>
      </w:r>
      <w:r>
        <w:t>și/sau</w:t>
      </w:r>
      <w:r>
        <w:rPr>
          <w:spacing w:val="-2"/>
        </w:rPr>
        <w:t xml:space="preserve"> </w:t>
      </w:r>
      <w:r>
        <w:t>antepreșcolar,</w:t>
      </w:r>
      <w:r>
        <w:rPr>
          <w:spacing w:val="-2"/>
        </w:rPr>
        <w:t xml:space="preserve"> </w:t>
      </w:r>
      <w:r>
        <w:t>cuprinde</w:t>
      </w:r>
      <w:r>
        <w:rPr>
          <w:spacing w:val="-3"/>
        </w:rPr>
        <w:t xml:space="preserve"> </w:t>
      </w:r>
      <w:r>
        <w:t>următoarele</w:t>
      </w:r>
      <w:r>
        <w:rPr>
          <w:spacing w:val="-3"/>
        </w:rPr>
        <w:t xml:space="preserve"> </w:t>
      </w:r>
      <w:r>
        <w:t>documente:</w:t>
      </w:r>
    </w:p>
    <w:p w:rsidR="00B73271" w:rsidRDefault="00C97C29" w:rsidP="00832C42">
      <w:pPr>
        <w:pStyle w:val="ListParagraph"/>
        <w:numPr>
          <w:ilvl w:val="0"/>
          <w:numId w:val="6"/>
        </w:numPr>
        <w:tabs>
          <w:tab w:val="left" w:pos="1082"/>
        </w:tabs>
        <w:spacing w:before="114"/>
        <w:jc w:val="left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certificatul de</w:t>
      </w:r>
      <w:r>
        <w:rPr>
          <w:spacing w:val="-2"/>
          <w:sz w:val="24"/>
        </w:rPr>
        <w:t xml:space="preserve"> </w:t>
      </w:r>
      <w:r>
        <w:rPr>
          <w:sz w:val="24"/>
        </w:rPr>
        <w:t>naștere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copilului;</w:t>
      </w:r>
    </w:p>
    <w:p w:rsidR="00B73271" w:rsidRDefault="00C97C29" w:rsidP="00832C42">
      <w:pPr>
        <w:pStyle w:val="ListParagraph"/>
        <w:numPr>
          <w:ilvl w:val="0"/>
          <w:numId w:val="6"/>
        </w:numPr>
        <w:tabs>
          <w:tab w:val="left" w:pos="1096"/>
        </w:tabs>
        <w:spacing w:before="1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actele de</w:t>
      </w:r>
      <w:r>
        <w:rPr>
          <w:spacing w:val="-3"/>
          <w:sz w:val="24"/>
        </w:rPr>
        <w:t xml:space="preserve"> </w:t>
      </w:r>
      <w:r>
        <w:rPr>
          <w:sz w:val="24"/>
        </w:rPr>
        <w:t>identitate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părinților/ reprezentantului</w:t>
      </w:r>
      <w:r>
        <w:rPr>
          <w:spacing w:val="-1"/>
          <w:sz w:val="24"/>
        </w:rPr>
        <w:t xml:space="preserve"> </w:t>
      </w:r>
      <w:r>
        <w:rPr>
          <w:sz w:val="24"/>
        </w:rPr>
        <w:t>legal;</w:t>
      </w:r>
    </w:p>
    <w:p w:rsidR="00B73271" w:rsidRDefault="00C97C29" w:rsidP="00832C42">
      <w:pPr>
        <w:pStyle w:val="ListParagraph"/>
        <w:numPr>
          <w:ilvl w:val="0"/>
          <w:numId w:val="6"/>
        </w:numPr>
        <w:tabs>
          <w:tab w:val="left" w:pos="1197"/>
        </w:tabs>
        <w:spacing w:before="161" w:line="276" w:lineRule="auto"/>
        <w:ind w:right="121"/>
        <w:jc w:val="left"/>
        <w:rPr>
          <w:sz w:val="24"/>
        </w:rPr>
      </w:pPr>
      <w:r>
        <w:rPr>
          <w:sz w:val="24"/>
        </w:rPr>
        <w:t>adeverință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angajat</w:t>
      </w:r>
      <w:r>
        <w:rPr>
          <w:spacing w:val="1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fiecare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1"/>
          <w:sz w:val="24"/>
        </w:rPr>
        <w:t xml:space="preserve"> </w:t>
      </w:r>
      <w:r>
        <w:rPr>
          <w:sz w:val="24"/>
        </w:rPr>
        <w:t>părinți/reprezentantul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1"/>
          <w:sz w:val="24"/>
        </w:rPr>
        <w:t xml:space="preserve"> </w:t>
      </w:r>
      <w:r>
        <w:rPr>
          <w:sz w:val="24"/>
        </w:rPr>
        <w:t>adeverință privind perioada concediului de creștere și îngrijire copil, pentru tipul de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prelungit,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 pentru</w:t>
      </w:r>
      <w:r>
        <w:rPr>
          <w:spacing w:val="-1"/>
          <w:sz w:val="24"/>
        </w:rPr>
        <w:t xml:space="preserve"> </w:t>
      </w:r>
      <w:r>
        <w:rPr>
          <w:sz w:val="24"/>
        </w:rPr>
        <w:t>înscrierea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învățământul antepreșcolar;</w:t>
      </w:r>
    </w:p>
    <w:p w:rsidR="00832C42" w:rsidRDefault="00C97C29" w:rsidP="00832C42">
      <w:pPr>
        <w:pStyle w:val="ListParagraph"/>
        <w:numPr>
          <w:ilvl w:val="0"/>
          <w:numId w:val="6"/>
        </w:numPr>
        <w:tabs>
          <w:tab w:val="left" w:pos="1108"/>
        </w:tabs>
        <w:spacing w:before="120" w:line="276" w:lineRule="auto"/>
        <w:ind w:right="120"/>
        <w:jc w:val="left"/>
        <w:rPr>
          <w:sz w:val="24"/>
        </w:rPr>
      </w:pPr>
      <w:r>
        <w:rPr>
          <w:sz w:val="24"/>
        </w:rPr>
        <w:t>dovada modului în care se exercită autoritatea părintească și la care dintre părinți a</w:t>
      </w:r>
      <w:r>
        <w:rPr>
          <w:spacing w:val="1"/>
          <w:sz w:val="24"/>
        </w:rPr>
        <w:t xml:space="preserve"> </w:t>
      </w:r>
      <w:r>
        <w:rPr>
          <w:sz w:val="24"/>
        </w:rPr>
        <w:t>fost</w:t>
      </w:r>
      <w:r>
        <w:rPr>
          <w:spacing w:val="-1"/>
          <w:sz w:val="24"/>
        </w:rPr>
        <w:t xml:space="preserve"> </w:t>
      </w:r>
      <w:r>
        <w:rPr>
          <w:sz w:val="24"/>
        </w:rPr>
        <w:t>stabilită</w:t>
      </w:r>
      <w:r>
        <w:rPr>
          <w:spacing w:val="-1"/>
          <w:sz w:val="24"/>
        </w:rPr>
        <w:t xml:space="preserve"> </w:t>
      </w:r>
      <w:r>
        <w:rPr>
          <w:sz w:val="24"/>
        </w:rPr>
        <w:t>locuința minorului-</w:t>
      </w:r>
      <w:r>
        <w:rPr>
          <w:spacing w:val="-1"/>
          <w:sz w:val="24"/>
        </w:rPr>
        <w:t xml:space="preserve"> </w:t>
      </w:r>
      <w:r>
        <w:rPr>
          <w:sz w:val="24"/>
        </w:rPr>
        <w:t>în cazul părinților</w:t>
      </w:r>
      <w:r>
        <w:rPr>
          <w:spacing w:val="-1"/>
          <w:sz w:val="24"/>
        </w:rPr>
        <w:t xml:space="preserve"> </w:t>
      </w:r>
      <w:r>
        <w:rPr>
          <w:sz w:val="24"/>
        </w:rPr>
        <w:t>divorțați.</w:t>
      </w:r>
    </w:p>
    <w:p w:rsidR="00B73271" w:rsidRPr="00832C42" w:rsidRDefault="00C97C29" w:rsidP="00832C42">
      <w:pPr>
        <w:pStyle w:val="ListParagraph"/>
        <w:numPr>
          <w:ilvl w:val="0"/>
          <w:numId w:val="6"/>
        </w:numPr>
        <w:tabs>
          <w:tab w:val="left" w:pos="1108"/>
        </w:tabs>
        <w:spacing w:before="120" w:line="276" w:lineRule="auto"/>
        <w:ind w:right="120"/>
        <w:jc w:val="left"/>
        <w:rPr>
          <w:sz w:val="24"/>
        </w:rPr>
      </w:pPr>
      <w:r>
        <w:t xml:space="preserve"> alte documente doveditoare care fac obiectul criteriilor generale sau specifice de</w:t>
      </w:r>
      <w:r w:rsidRPr="00832C42">
        <w:rPr>
          <w:spacing w:val="1"/>
        </w:rPr>
        <w:t xml:space="preserve"> </w:t>
      </w:r>
      <w:r>
        <w:t>înscriere</w:t>
      </w:r>
      <w:r w:rsidRPr="00832C42">
        <w:rPr>
          <w:spacing w:val="-2"/>
        </w:rPr>
        <w:t xml:space="preserve"> </w:t>
      </w:r>
      <w:r>
        <w:t>și</w:t>
      </w:r>
      <w:r w:rsidRPr="00832C42">
        <w:rPr>
          <w:spacing w:val="-1"/>
        </w:rPr>
        <w:t xml:space="preserve"> </w:t>
      </w:r>
      <w:r>
        <w:t>care</w:t>
      </w:r>
      <w:r w:rsidRPr="00832C42">
        <w:rPr>
          <w:spacing w:val="-2"/>
        </w:rPr>
        <w:t xml:space="preserve"> </w:t>
      </w:r>
      <w:r>
        <w:t>sunt</w:t>
      </w:r>
      <w:r w:rsidRPr="00832C42">
        <w:rPr>
          <w:spacing w:val="1"/>
        </w:rPr>
        <w:t xml:space="preserve"> </w:t>
      </w:r>
      <w:r>
        <w:t>analizate în timpul</w:t>
      </w:r>
      <w:r w:rsidRPr="00832C42">
        <w:rPr>
          <w:spacing w:val="-1"/>
        </w:rPr>
        <w:t xml:space="preserve"> </w:t>
      </w:r>
      <w:r>
        <w:t>procesului</w:t>
      </w:r>
      <w:r w:rsidRPr="00832C42">
        <w:rPr>
          <w:spacing w:val="-2"/>
        </w:rPr>
        <w:t xml:space="preserve"> </w:t>
      </w:r>
      <w:r>
        <w:t>de</w:t>
      </w:r>
      <w:r w:rsidRPr="00832C42">
        <w:rPr>
          <w:spacing w:val="-1"/>
        </w:rPr>
        <w:t xml:space="preserve"> </w:t>
      </w:r>
      <w:r>
        <w:t>înscriere.</w:t>
      </w:r>
    </w:p>
    <w:p w:rsidR="00B73271" w:rsidRDefault="00C97C29">
      <w:pPr>
        <w:spacing w:line="276" w:lineRule="auto"/>
        <w:ind w:left="116" w:right="115" w:firstLine="719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dosarul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înscriere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adaugă,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începutul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școlar,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următoarele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documente:</w:t>
      </w:r>
    </w:p>
    <w:p w:rsidR="00B73271" w:rsidRPr="00832C42" w:rsidRDefault="00832C42" w:rsidP="00832C42">
      <w:pPr>
        <w:tabs>
          <w:tab w:val="left" w:pos="837"/>
        </w:tabs>
        <w:spacing w:line="268" w:lineRule="auto"/>
        <w:ind w:right="119"/>
        <w:rPr>
          <w:sz w:val="24"/>
        </w:rPr>
      </w:pPr>
      <w:r>
        <w:rPr>
          <w:sz w:val="24"/>
        </w:rPr>
        <w:tab/>
      </w:r>
      <w:r w:rsidR="00C97C29" w:rsidRPr="00832C42">
        <w:rPr>
          <w:sz w:val="24"/>
        </w:rPr>
        <w:t>a) adeverință de la medicul de familie în care se menționează că respectivul copil este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sănătos clinic; adeverința este necesară în prima zi de prezentare a copilului în unitatea</w:t>
      </w:r>
      <w:r w:rsidR="00C97C29" w:rsidRPr="00832C42">
        <w:rPr>
          <w:spacing w:val="-57"/>
          <w:sz w:val="24"/>
        </w:rPr>
        <w:t xml:space="preserve"> </w:t>
      </w:r>
      <w:r w:rsidR="00C97C29" w:rsidRPr="00832C42">
        <w:rPr>
          <w:sz w:val="24"/>
        </w:rPr>
        <w:t>de</w:t>
      </w:r>
      <w:r w:rsidR="00C97C29" w:rsidRPr="00832C42">
        <w:rPr>
          <w:spacing w:val="-1"/>
          <w:sz w:val="24"/>
        </w:rPr>
        <w:t xml:space="preserve"> </w:t>
      </w:r>
      <w:r w:rsidR="00C97C29" w:rsidRPr="00832C42">
        <w:rPr>
          <w:sz w:val="24"/>
        </w:rPr>
        <w:t>învățământ;</w:t>
      </w:r>
    </w:p>
    <w:p w:rsidR="00B73271" w:rsidRPr="00832C42" w:rsidRDefault="00832C42" w:rsidP="00832C42">
      <w:pPr>
        <w:tabs>
          <w:tab w:val="left" w:pos="837"/>
        </w:tabs>
        <w:spacing w:before="9" w:line="271" w:lineRule="auto"/>
        <w:ind w:right="121"/>
        <w:rPr>
          <w:sz w:val="24"/>
        </w:rPr>
      </w:pPr>
      <w:r>
        <w:rPr>
          <w:sz w:val="24"/>
        </w:rPr>
        <w:tab/>
      </w:r>
      <w:r w:rsidR="00C97C29" w:rsidRPr="00832C42">
        <w:rPr>
          <w:sz w:val="24"/>
        </w:rPr>
        <w:t>b)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avizul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epidemiologic/dovada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de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vaccinare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întocmit(ă)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conform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prevederilor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elaborate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de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Ministerul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Sănătății,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cu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privire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la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intrarea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copilului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în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colectivitate,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eliberat de medicul de familie al copilului cu maximum 5 zile înainte de a începe</w:t>
      </w:r>
      <w:r w:rsidR="00C97C29" w:rsidRPr="00832C42">
        <w:rPr>
          <w:spacing w:val="1"/>
          <w:sz w:val="24"/>
        </w:rPr>
        <w:t xml:space="preserve"> </w:t>
      </w:r>
      <w:r w:rsidR="00C97C29" w:rsidRPr="00832C42">
        <w:rPr>
          <w:sz w:val="24"/>
        </w:rPr>
        <w:t>frecventarea</w:t>
      </w:r>
      <w:r w:rsidR="00C97C29" w:rsidRPr="00832C42">
        <w:rPr>
          <w:spacing w:val="-2"/>
          <w:sz w:val="24"/>
        </w:rPr>
        <w:t xml:space="preserve"> </w:t>
      </w:r>
      <w:r w:rsidR="00C97C29" w:rsidRPr="00832C42">
        <w:rPr>
          <w:sz w:val="24"/>
        </w:rPr>
        <w:t>unității.</w:t>
      </w:r>
    </w:p>
    <w:p w:rsidR="00B73271" w:rsidRDefault="00C97C29" w:rsidP="00832C42">
      <w:pPr>
        <w:spacing w:before="128"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Se asigură, cu prioritate, înscrierea/reînscrierea tuturor copiilor de 4 ani în grupa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mijlocie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copiilor de 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 în grupa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 învățământul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preșcolar.</w:t>
      </w:r>
    </w:p>
    <w:p w:rsidR="00B73271" w:rsidRDefault="00C97C29" w:rsidP="00832C42">
      <w:pPr>
        <w:pStyle w:val="BodyText"/>
        <w:spacing w:before="119" w:line="276" w:lineRule="auto"/>
        <w:ind w:right="117" w:firstLine="604"/>
      </w:pPr>
      <w:r>
        <w:t>În</w:t>
      </w:r>
      <w:r>
        <w:rPr>
          <w:spacing w:val="1"/>
        </w:rPr>
        <w:t xml:space="preserve"> </w:t>
      </w:r>
      <w:r>
        <w:t>situația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într-o</w:t>
      </w:r>
      <w:r>
        <w:rPr>
          <w:spacing w:val="1"/>
        </w:rPr>
        <w:t xml:space="preserve"> </w:t>
      </w:r>
      <w:r>
        <w:t>unitate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numărul</w:t>
      </w:r>
      <w:r>
        <w:rPr>
          <w:spacing w:val="1"/>
        </w:rPr>
        <w:t xml:space="preserve"> </w:t>
      </w:r>
      <w:r>
        <w:t>cererilor-tip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primite de la părinții/reprezentanții legali ai copiilor este mai mare decât numărul de</w:t>
      </w:r>
      <w:r>
        <w:rPr>
          <w:spacing w:val="1"/>
        </w:rPr>
        <w:t xml:space="preserve"> </w:t>
      </w:r>
      <w:r>
        <w:t>locuri</w:t>
      </w:r>
      <w:r>
        <w:rPr>
          <w:spacing w:val="1"/>
        </w:rPr>
        <w:t xml:space="preserve"> </w:t>
      </w:r>
      <w:r>
        <w:t>libere,</w:t>
      </w:r>
      <w:r>
        <w:rPr>
          <w:spacing w:val="1"/>
        </w:rPr>
        <w:t xml:space="preserve"> </w:t>
      </w:r>
      <w:r>
        <w:t>comisia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unitatea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selectează</w:t>
      </w:r>
      <w:r>
        <w:rPr>
          <w:spacing w:val="1"/>
        </w:rPr>
        <w:t xml:space="preserve"> </w:t>
      </w:r>
      <w:r>
        <w:t>copiii</w:t>
      </w:r>
      <w:r>
        <w:rPr>
          <w:spacing w:val="1"/>
        </w:rPr>
        <w:t xml:space="preserve"> </w:t>
      </w:r>
      <w:r>
        <w:t>în</w:t>
      </w:r>
      <w:r>
        <w:rPr>
          <w:spacing w:val="-57"/>
        </w:rPr>
        <w:t xml:space="preserve"> </w:t>
      </w:r>
      <w:r>
        <w:t xml:space="preserve">ordinea descrescătoare a vârstei și aplică </w:t>
      </w:r>
      <w:r>
        <w:rPr>
          <w:i/>
        </w:rPr>
        <w:t xml:space="preserve">criterii de departajare generale </w:t>
      </w:r>
      <w:r>
        <w:t>și apoi, dacă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necesar,</w:t>
      </w:r>
      <w:r>
        <w:rPr>
          <w:spacing w:val="-1"/>
        </w:rPr>
        <w:t xml:space="preserve"> </w:t>
      </w:r>
      <w:r>
        <w:rPr>
          <w:i/>
        </w:rPr>
        <w:t>pe</w:t>
      </w:r>
      <w:r>
        <w:rPr>
          <w:i/>
          <w:spacing w:val="-2"/>
        </w:rPr>
        <w:t xml:space="preserve"> </w:t>
      </w:r>
      <w:r>
        <w:rPr>
          <w:i/>
        </w:rPr>
        <w:t>cele</w:t>
      </w:r>
      <w:r>
        <w:rPr>
          <w:i/>
          <w:spacing w:val="-1"/>
        </w:rPr>
        <w:t xml:space="preserve"> </w:t>
      </w:r>
      <w:r>
        <w:rPr>
          <w:i/>
        </w:rPr>
        <w:t>specifice</w:t>
      </w:r>
      <w:r>
        <w:t>, în</w:t>
      </w:r>
      <w:r>
        <w:rPr>
          <w:spacing w:val="-1"/>
        </w:rPr>
        <w:t xml:space="preserve"> </w:t>
      </w:r>
      <w:r>
        <w:t>vederea</w:t>
      </w:r>
      <w:r>
        <w:rPr>
          <w:spacing w:val="-1"/>
        </w:rPr>
        <w:t xml:space="preserve"> </w:t>
      </w:r>
      <w:r>
        <w:t>stabilirii celor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vor fi</w:t>
      </w:r>
      <w:r>
        <w:rPr>
          <w:spacing w:val="-1"/>
        </w:rPr>
        <w:t xml:space="preserve"> </w:t>
      </w:r>
      <w:r>
        <w:t>admiși.</w:t>
      </w:r>
    </w:p>
    <w:p w:rsidR="00B73271" w:rsidRDefault="00B73271">
      <w:pPr>
        <w:spacing w:line="276" w:lineRule="auto"/>
        <w:sectPr w:rsidR="00B73271">
          <w:pgSz w:w="11910" w:h="16840"/>
          <w:pgMar w:top="1320" w:right="1300" w:bottom="280" w:left="1300" w:header="720" w:footer="720" w:gutter="0"/>
          <w:cols w:space="720"/>
        </w:sectPr>
      </w:pPr>
    </w:p>
    <w:p w:rsidR="00B73271" w:rsidRDefault="00B73271">
      <w:pPr>
        <w:pStyle w:val="BodyText"/>
        <w:ind w:left="0"/>
        <w:jc w:val="left"/>
        <w:rPr>
          <w:sz w:val="14"/>
        </w:rPr>
      </w:pPr>
    </w:p>
    <w:p w:rsidR="00B73271" w:rsidRDefault="00C97C29">
      <w:pPr>
        <w:spacing w:before="90"/>
        <w:ind w:left="836"/>
        <w:rPr>
          <w:sz w:val="24"/>
        </w:rPr>
      </w:pPr>
      <w:r>
        <w:rPr>
          <w:b/>
          <w:i/>
          <w:sz w:val="24"/>
          <w:u w:val="thick"/>
        </w:rPr>
        <w:t>Criteriile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generale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departajare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pentru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nivelul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preșcolar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sunt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următoarele</w:t>
      </w:r>
      <w:r>
        <w:rPr>
          <w:sz w:val="24"/>
        </w:rPr>
        <w:t>: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before="161"/>
        <w:ind w:hanging="361"/>
        <w:jc w:val="both"/>
        <w:rPr>
          <w:sz w:val="24"/>
        </w:rPr>
      </w:pPr>
      <w:r>
        <w:rPr>
          <w:sz w:val="24"/>
        </w:rPr>
        <w:t>copilul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vârsta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1"/>
          <w:sz w:val="24"/>
        </w:rPr>
        <w:t xml:space="preserve"> </w:t>
      </w:r>
      <w:r>
        <w:rPr>
          <w:sz w:val="24"/>
        </w:rPr>
        <w:t>împliniți</w:t>
      </w:r>
      <w:r>
        <w:rPr>
          <w:spacing w:val="-3"/>
          <w:sz w:val="24"/>
        </w:rPr>
        <w:t xml:space="preserve"> </w:t>
      </w:r>
      <w:r>
        <w:rPr>
          <w:sz w:val="24"/>
        </w:rPr>
        <w:t>la începutul</w:t>
      </w:r>
      <w:r>
        <w:rPr>
          <w:spacing w:val="-1"/>
          <w:sz w:val="24"/>
        </w:rPr>
        <w:t xml:space="preserve"> </w:t>
      </w:r>
      <w:r>
        <w:rPr>
          <w:sz w:val="24"/>
        </w:rPr>
        <w:t>anului</w:t>
      </w:r>
      <w:r>
        <w:rPr>
          <w:spacing w:val="-1"/>
          <w:sz w:val="24"/>
        </w:rPr>
        <w:t xml:space="preserve"> </w:t>
      </w:r>
      <w:r>
        <w:rPr>
          <w:sz w:val="24"/>
        </w:rPr>
        <w:t>școlar;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before="41" w:line="276" w:lineRule="auto"/>
        <w:ind w:right="121"/>
        <w:jc w:val="both"/>
        <w:rPr>
          <w:sz w:val="24"/>
        </w:rPr>
      </w:pPr>
      <w:r>
        <w:rPr>
          <w:sz w:val="24"/>
        </w:rPr>
        <w:t>domiciliul</w:t>
      </w:r>
      <w:r>
        <w:rPr>
          <w:spacing w:val="1"/>
          <w:sz w:val="24"/>
        </w:rPr>
        <w:t xml:space="preserve"> </w:t>
      </w:r>
      <w:r>
        <w:rPr>
          <w:sz w:val="24"/>
        </w:rPr>
        <w:t>copilului/reședința/locul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unuia</w:t>
      </w:r>
      <w:r>
        <w:rPr>
          <w:spacing w:val="1"/>
          <w:sz w:val="24"/>
        </w:rPr>
        <w:t xml:space="preserve"> </w:t>
      </w:r>
      <w:r>
        <w:rPr>
          <w:sz w:val="24"/>
        </w:rPr>
        <w:t>dintre</w:t>
      </w:r>
      <w:r>
        <w:rPr>
          <w:spacing w:val="61"/>
          <w:sz w:val="24"/>
        </w:rPr>
        <w:t xml:space="preserve"> </w:t>
      </w:r>
      <w:r>
        <w:rPr>
          <w:sz w:val="24"/>
        </w:rPr>
        <w:t>părinți/al</w:t>
      </w:r>
      <w:r>
        <w:rPr>
          <w:spacing w:val="1"/>
          <w:sz w:val="24"/>
        </w:rPr>
        <w:t xml:space="preserve"> </w:t>
      </w:r>
      <w:r>
        <w:rPr>
          <w:sz w:val="24"/>
        </w:rPr>
        <w:t>reprezentantului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situat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apropierea</w:t>
      </w:r>
      <w:r>
        <w:rPr>
          <w:spacing w:val="1"/>
          <w:sz w:val="24"/>
        </w:rPr>
        <w:t xml:space="preserve"> </w:t>
      </w:r>
      <w:r>
        <w:rPr>
          <w:sz w:val="24"/>
        </w:rPr>
        <w:t>unității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1"/>
          <w:sz w:val="24"/>
        </w:rPr>
        <w:t xml:space="preserve"> </w:t>
      </w:r>
      <w:r>
        <w:rPr>
          <w:sz w:val="24"/>
        </w:rPr>
        <w:t>unde</w:t>
      </w:r>
      <w:r>
        <w:rPr>
          <w:spacing w:val="1"/>
          <w:sz w:val="24"/>
        </w:rPr>
        <w:t xml:space="preserve"> </w:t>
      </w:r>
      <w:r>
        <w:rPr>
          <w:sz w:val="24"/>
        </w:rPr>
        <w:t>părintele/reprezentantul</w:t>
      </w:r>
      <w:r>
        <w:rPr>
          <w:spacing w:val="-1"/>
          <w:sz w:val="24"/>
        </w:rPr>
        <w:t xml:space="preserve"> </w:t>
      </w:r>
      <w:r>
        <w:rPr>
          <w:sz w:val="24"/>
        </w:rPr>
        <w:t>legal depune</w:t>
      </w:r>
      <w:r>
        <w:rPr>
          <w:spacing w:val="1"/>
          <w:sz w:val="24"/>
        </w:rPr>
        <w:t xml:space="preserve"> </w:t>
      </w:r>
      <w:r>
        <w:rPr>
          <w:sz w:val="24"/>
        </w:rPr>
        <w:t>cererea-tip de</w:t>
      </w:r>
      <w:r>
        <w:rPr>
          <w:spacing w:val="-1"/>
          <w:sz w:val="24"/>
        </w:rPr>
        <w:t xml:space="preserve"> </w:t>
      </w:r>
      <w:r>
        <w:rPr>
          <w:sz w:val="24"/>
        </w:rPr>
        <w:t>înscriere;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before="1" w:line="276" w:lineRule="auto"/>
        <w:ind w:right="123"/>
        <w:jc w:val="both"/>
        <w:rPr>
          <w:sz w:val="24"/>
        </w:rPr>
      </w:pPr>
      <w:r>
        <w:rPr>
          <w:sz w:val="24"/>
        </w:rPr>
        <w:t>cel</w:t>
      </w:r>
      <w:r>
        <w:rPr>
          <w:spacing w:val="1"/>
          <w:sz w:val="24"/>
        </w:rPr>
        <w:t xml:space="preserve"> </w:t>
      </w:r>
      <w:r>
        <w:rPr>
          <w:sz w:val="24"/>
        </w:rPr>
        <w:t>puțin</w:t>
      </w:r>
      <w:r>
        <w:rPr>
          <w:spacing w:val="1"/>
          <w:sz w:val="24"/>
        </w:rPr>
        <w:t xml:space="preserve"> </w:t>
      </w:r>
      <w:r>
        <w:rPr>
          <w:sz w:val="24"/>
        </w:rPr>
        <w:t>unul</w:t>
      </w:r>
      <w:r>
        <w:rPr>
          <w:spacing w:val="1"/>
          <w:sz w:val="24"/>
        </w:rPr>
        <w:t xml:space="preserve"> </w:t>
      </w:r>
      <w:r>
        <w:rPr>
          <w:sz w:val="24"/>
        </w:rPr>
        <w:t>dintre părinți/reprezentantul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copilului</w:t>
      </w:r>
      <w:r>
        <w:rPr>
          <w:spacing w:val="1"/>
          <w:sz w:val="24"/>
        </w:rPr>
        <w:t xml:space="preserve"> </w:t>
      </w:r>
      <w:r>
        <w:rPr>
          <w:sz w:val="24"/>
        </w:rPr>
        <w:t>urmează o</w:t>
      </w:r>
      <w:r>
        <w:rPr>
          <w:spacing w:val="1"/>
          <w:sz w:val="24"/>
        </w:rPr>
        <w:t xml:space="preserve"> </w:t>
      </w:r>
      <w:r>
        <w:rPr>
          <w:sz w:val="24"/>
        </w:rPr>
        <w:t>formă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învățământ la</w:t>
      </w:r>
      <w:r>
        <w:rPr>
          <w:spacing w:val="-1"/>
          <w:sz w:val="24"/>
        </w:rPr>
        <w:t xml:space="preserve"> </w:t>
      </w:r>
      <w:r>
        <w:rPr>
          <w:sz w:val="24"/>
        </w:rPr>
        <w:t>zi;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existența unui document care dovedește că beneficiază de tutelă sau de o măsură de</w:t>
      </w:r>
      <w:r>
        <w:rPr>
          <w:spacing w:val="1"/>
          <w:sz w:val="24"/>
        </w:rPr>
        <w:t xml:space="preserve"> </w:t>
      </w:r>
      <w:r>
        <w:rPr>
          <w:sz w:val="24"/>
        </w:rPr>
        <w:t>protecție specială stabilită în condițiile Legii nr.272/2004, republicată,</w:t>
      </w:r>
      <w:r>
        <w:rPr>
          <w:spacing w:val="1"/>
          <w:sz w:val="24"/>
        </w:rPr>
        <w:t xml:space="preserve"> </w:t>
      </w:r>
      <w:r>
        <w:rPr>
          <w:sz w:val="24"/>
        </w:rPr>
        <w:t>cu modificările</w:t>
      </w:r>
      <w:r>
        <w:rPr>
          <w:spacing w:val="-57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1"/>
          <w:sz w:val="24"/>
        </w:rPr>
        <w:t xml:space="preserve"> </w:t>
      </w:r>
      <w:r>
        <w:rPr>
          <w:sz w:val="24"/>
        </w:rPr>
        <w:t>ulterioare;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>existența unui document care dovedește că este în grija unui singur părinte (familie</w:t>
      </w:r>
      <w:r>
        <w:rPr>
          <w:spacing w:val="1"/>
          <w:sz w:val="24"/>
        </w:rPr>
        <w:t xml:space="preserve"> </w:t>
      </w:r>
      <w:r>
        <w:rPr>
          <w:sz w:val="24"/>
        </w:rPr>
        <w:t>monoparentală);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ambii părinți/părintele unic/reprezentantul legal ai/al copilului lucrează sau cel puțin</w:t>
      </w:r>
      <w:r>
        <w:rPr>
          <w:spacing w:val="1"/>
          <w:sz w:val="24"/>
        </w:rPr>
        <w:t xml:space="preserve"> </w:t>
      </w:r>
      <w:r>
        <w:rPr>
          <w:sz w:val="24"/>
        </w:rPr>
        <w:t>unul dintre ei se încadrează în una dintre situațiile: (i) pensionat în conformitate cu</w:t>
      </w:r>
      <w:r>
        <w:rPr>
          <w:spacing w:val="1"/>
          <w:sz w:val="24"/>
        </w:rPr>
        <w:t xml:space="preserve"> </w:t>
      </w:r>
      <w:r>
        <w:rPr>
          <w:sz w:val="24"/>
        </w:rPr>
        <w:t>prevederile legale; (ii) cu certificat de handicap; (iii) șomer, în căutarea unui loc de</w:t>
      </w:r>
      <w:r>
        <w:rPr>
          <w:spacing w:val="1"/>
          <w:sz w:val="24"/>
        </w:rPr>
        <w:t xml:space="preserve"> </w:t>
      </w:r>
      <w:r>
        <w:rPr>
          <w:sz w:val="24"/>
        </w:rPr>
        <w:t>muncă,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documente doveditoare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Agenția</w:t>
      </w:r>
      <w:r>
        <w:rPr>
          <w:spacing w:val="-2"/>
          <w:sz w:val="24"/>
        </w:rPr>
        <w:t xml:space="preserve"> </w:t>
      </w:r>
      <w:r>
        <w:rPr>
          <w:sz w:val="24"/>
        </w:rPr>
        <w:t>pentru OcupareaForței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Muncă;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line="278" w:lineRule="auto"/>
        <w:ind w:right="118"/>
        <w:jc w:val="both"/>
        <w:rPr>
          <w:sz w:val="24"/>
        </w:rPr>
      </w:pPr>
      <w:r>
        <w:rPr>
          <w:spacing w:val="9"/>
          <w:sz w:val="24"/>
        </w:rPr>
        <w:t xml:space="preserve"> </w:t>
      </w:r>
      <w:r>
        <w:rPr>
          <w:sz w:val="24"/>
        </w:rPr>
        <w:t>existența</w:t>
      </w:r>
      <w:r>
        <w:rPr>
          <w:spacing w:val="10"/>
          <w:sz w:val="24"/>
        </w:rPr>
        <w:t xml:space="preserve"> </w:t>
      </w:r>
      <w:r>
        <w:rPr>
          <w:sz w:val="24"/>
        </w:rPr>
        <w:t>unui</w:t>
      </w:r>
      <w:r>
        <w:rPr>
          <w:spacing w:val="11"/>
          <w:sz w:val="24"/>
        </w:rPr>
        <w:t xml:space="preserve"> </w:t>
      </w:r>
      <w:r>
        <w:rPr>
          <w:sz w:val="24"/>
        </w:rPr>
        <w:t>certificat</w:t>
      </w:r>
      <w:r>
        <w:rPr>
          <w:spacing w:val="11"/>
          <w:sz w:val="24"/>
        </w:rPr>
        <w:t xml:space="preserve"> </w:t>
      </w:r>
      <w:r>
        <w:rPr>
          <w:sz w:val="24"/>
        </w:rPr>
        <w:t>medical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încadrare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10"/>
          <w:sz w:val="24"/>
        </w:rPr>
        <w:t xml:space="preserve"> </w:t>
      </w:r>
      <w:r>
        <w:rPr>
          <w:sz w:val="24"/>
        </w:rPr>
        <w:t>grad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handicap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copilului</w:t>
      </w:r>
      <w:r>
        <w:rPr>
          <w:spacing w:val="11"/>
          <w:sz w:val="24"/>
        </w:rPr>
        <w:t xml:space="preserve"> </w:t>
      </w:r>
      <w:r>
        <w:rPr>
          <w:sz w:val="24"/>
        </w:rPr>
        <w:t>și/sau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orientare</w:t>
      </w:r>
      <w:r>
        <w:rPr>
          <w:spacing w:val="-3"/>
          <w:sz w:val="24"/>
        </w:rPr>
        <w:t xml:space="preserve"> </w:t>
      </w:r>
      <w:r>
        <w:rPr>
          <w:sz w:val="24"/>
        </w:rPr>
        <w:t>școlară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profesională eliberat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CJRAE/CMBRAE;</w:t>
      </w:r>
    </w:p>
    <w:p w:rsidR="00B73271" w:rsidRDefault="00C97C29">
      <w:pPr>
        <w:pStyle w:val="ListParagraph"/>
        <w:numPr>
          <w:ilvl w:val="0"/>
          <w:numId w:val="3"/>
        </w:numPr>
        <w:tabs>
          <w:tab w:val="left" w:pos="837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existența</w:t>
      </w:r>
      <w:r>
        <w:rPr>
          <w:spacing w:val="1"/>
          <w:sz w:val="24"/>
        </w:rPr>
        <w:t xml:space="preserve"> </w:t>
      </w:r>
      <w:r>
        <w:rPr>
          <w:sz w:val="24"/>
        </w:rPr>
        <w:t>unui</w:t>
      </w:r>
      <w:r>
        <w:rPr>
          <w:spacing w:val="1"/>
          <w:sz w:val="24"/>
        </w:rPr>
        <w:t xml:space="preserve"> </w:t>
      </w:r>
      <w:r>
        <w:rPr>
          <w:sz w:val="24"/>
        </w:rPr>
        <w:t>frate/a</w:t>
      </w:r>
      <w:r>
        <w:rPr>
          <w:spacing w:val="1"/>
          <w:sz w:val="24"/>
        </w:rPr>
        <w:t xml:space="preserve"> </w:t>
      </w:r>
      <w:r>
        <w:rPr>
          <w:sz w:val="24"/>
        </w:rPr>
        <w:t>unei</w:t>
      </w:r>
      <w:r>
        <w:rPr>
          <w:spacing w:val="1"/>
          <w:sz w:val="24"/>
        </w:rPr>
        <w:t xml:space="preserve"> </w:t>
      </w:r>
      <w:r>
        <w:rPr>
          <w:sz w:val="24"/>
        </w:rPr>
        <w:t>surori</w:t>
      </w:r>
      <w:r>
        <w:rPr>
          <w:spacing w:val="1"/>
          <w:sz w:val="24"/>
        </w:rPr>
        <w:t xml:space="preserve"> </w:t>
      </w:r>
      <w:r>
        <w:rPr>
          <w:sz w:val="24"/>
        </w:rPr>
        <w:t>înmatriculat/înmatriculate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unitatea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-1"/>
          <w:sz w:val="24"/>
        </w:rPr>
        <w:t xml:space="preserve"> </w:t>
      </w:r>
      <w:r>
        <w:rPr>
          <w:sz w:val="24"/>
        </w:rPr>
        <w:t>respectivă, în anul școlar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  <w:r>
        <w:rPr>
          <w:spacing w:val="-1"/>
          <w:sz w:val="24"/>
        </w:rPr>
        <w:t xml:space="preserve"> </w:t>
      </w:r>
      <w:r>
        <w:rPr>
          <w:sz w:val="24"/>
        </w:rPr>
        <w:t>înscrierea.</w:t>
      </w:r>
    </w:p>
    <w:p w:rsidR="00B73271" w:rsidRDefault="00B73271">
      <w:pPr>
        <w:pStyle w:val="BodyText"/>
        <w:ind w:left="0"/>
        <w:jc w:val="left"/>
        <w:rPr>
          <w:sz w:val="26"/>
        </w:rPr>
      </w:pPr>
    </w:p>
    <w:p w:rsidR="00B73271" w:rsidRDefault="00B73271">
      <w:pPr>
        <w:pStyle w:val="BodyText"/>
        <w:ind w:left="0"/>
        <w:jc w:val="left"/>
        <w:rPr>
          <w:sz w:val="26"/>
        </w:rPr>
      </w:pPr>
    </w:p>
    <w:p w:rsidR="00B73271" w:rsidRDefault="00C97C29">
      <w:pPr>
        <w:pStyle w:val="Heading1"/>
        <w:spacing w:before="194"/>
        <w:ind w:left="824"/>
        <w:jc w:val="left"/>
      </w:pPr>
      <w:r>
        <w:rPr>
          <w:u w:val="thick"/>
        </w:rPr>
        <w:t>ETAPA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ÎNSCRIERE</w:t>
      </w:r>
      <w:r>
        <w:rPr>
          <w:spacing w:val="-1"/>
          <w:u w:val="thick"/>
        </w:rPr>
        <w:t xml:space="preserve"> </w:t>
      </w:r>
      <w:r>
        <w:rPr>
          <w:u w:val="thick"/>
        </w:rPr>
        <w:t>–15.06.2023-30.06.2023</w:t>
      </w:r>
    </w:p>
    <w:p w:rsidR="00B73271" w:rsidRDefault="00C97C29">
      <w:pPr>
        <w:pStyle w:val="Heading2"/>
        <w:numPr>
          <w:ilvl w:val="1"/>
          <w:numId w:val="3"/>
        </w:numPr>
        <w:tabs>
          <w:tab w:val="left" w:pos="778"/>
        </w:tabs>
        <w:spacing w:before="199"/>
        <w:ind w:hanging="182"/>
        <w:jc w:val="both"/>
        <w:rPr>
          <w:sz w:val="22"/>
        </w:rPr>
      </w:pPr>
      <w:r>
        <w:t>Colectarea</w:t>
      </w:r>
      <w:r>
        <w:rPr>
          <w:spacing w:val="-2"/>
        </w:rPr>
        <w:t xml:space="preserve"> </w:t>
      </w:r>
      <w:r>
        <w:t>cererilor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  <w:r>
        <w:rPr>
          <w:spacing w:val="-1"/>
        </w:rPr>
        <w:t xml:space="preserve"> </w:t>
      </w:r>
      <w:r>
        <w:t>15.06.2023–</w:t>
      </w:r>
      <w:r>
        <w:rPr>
          <w:spacing w:val="-2"/>
        </w:rPr>
        <w:t xml:space="preserve"> </w:t>
      </w:r>
      <w:r>
        <w:t>19.06.2023</w:t>
      </w:r>
    </w:p>
    <w:p w:rsidR="00B73271" w:rsidRDefault="00C97C29">
      <w:pPr>
        <w:pStyle w:val="ListParagraph"/>
        <w:numPr>
          <w:ilvl w:val="0"/>
          <w:numId w:val="2"/>
        </w:numPr>
        <w:tabs>
          <w:tab w:val="left" w:pos="568"/>
        </w:tabs>
        <w:spacing w:before="199" w:line="276" w:lineRule="auto"/>
        <w:ind w:right="119"/>
        <w:rPr>
          <w:sz w:val="24"/>
        </w:rPr>
      </w:pP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perioada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15.06.2023-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19.06.2023,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unităţile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</w:t>
      </w:r>
      <w:r>
        <w:rPr>
          <w:spacing w:val="1"/>
          <w:sz w:val="24"/>
        </w:rPr>
        <w:t xml:space="preserve"> </w:t>
      </w:r>
      <w:r>
        <w:rPr>
          <w:sz w:val="24"/>
        </w:rPr>
        <w:t>preuniversitar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personalitate juridică cu grupe de nivel preșcolar și/sau antepreșcolar vor colecta cererile-</w:t>
      </w:r>
      <w:r>
        <w:rPr>
          <w:spacing w:val="-57"/>
          <w:sz w:val="24"/>
        </w:rPr>
        <w:t xml:space="preserve"> </w:t>
      </w:r>
      <w:r>
        <w:rPr>
          <w:sz w:val="24"/>
        </w:rPr>
        <w:t>tip de înscriere și documentele depuse/transmise de părinți/reprezentanții legali (dosar de</w:t>
      </w:r>
      <w:r>
        <w:rPr>
          <w:spacing w:val="1"/>
          <w:sz w:val="24"/>
        </w:rPr>
        <w:t xml:space="preserve"> </w:t>
      </w:r>
      <w:r>
        <w:rPr>
          <w:sz w:val="24"/>
        </w:rPr>
        <w:t>înscriere și documentele care atestă îndeplinirea criteriilor generale și specifice), folosind</w:t>
      </w:r>
      <w:r>
        <w:rPr>
          <w:spacing w:val="1"/>
          <w:sz w:val="24"/>
        </w:rPr>
        <w:t xml:space="preserve"> </w:t>
      </w:r>
      <w:r>
        <w:rPr>
          <w:sz w:val="24"/>
        </w:rPr>
        <w:t>SIIIR.</w:t>
      </w:r>
      <w:r>
        <w:rPr>
          <w:spacing w:val="1"/>
          <w:sz w:val="24"/>
        </w:rPr>
        <w:t xml:space="preserve"> </w:t>
      </w:r>
      <w:r>
        <w:rPr>
          <w:sz w:val="24"/>
        </w:rPr>
        <w:t>Părintele/reprezentantul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completează/își</w:t>
      </w:r>
      <w:r>
        <w:rPr>
          <w:spacing w:val="1"/>
          <w:sz w:val="24"/>
        </w:rPr>
        <w:t xml:space="preserve"> </w:t>
      </w:r>
      <w:r>
        <w:rPr>
          <w:sz w:val="24"/>
        </w:rPr>
        <w:t>exprimă</w:t>
      </w:r>
      <w:r>
        <w:rPr>
          <w:spacing w:val="1"/>
          <w:sz w:val="24"/>
        </w:rPr>
        <w:t xml:space="preserve"> </w:t>
      </w:r>
      <w:r>
        <w:rPr>
          <w:sz w:val="24"/>
        </w:rPr>
        <w:t>maxim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trei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opţiuni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cererea-tip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înscriere.</w:t>
      </w:r>
    </w:p>
    <w:p w:rsidR="00B73271" w:rsidRDefault="00C97C29">
      <w:pPr>
        <w:pStyle w:val="ListParagraph"/>
        <w:numPr>
          <w:ilvl w:val="0"/>
          <w:numId w:val="2"/>
        </w:numPr>
        <w:tabs>
          <w:tab w:val="left" w:pos="568"/>
        </w:tabs>
        <w:spacing w:line="276" w:lineRule="auto"/>
        <w:ind w:right="127" w:hanging="180"/>
        <w:rPr>
          <w:sz w:val="24"/>
        </w:rPr>
      </w:pPr>
      <w:r>
        <w:rPr>
          <w:sz w:val="24"/>
        </w:rPr>
        <w:t>Etapa de validare a fișelor și de completare a dosarelor cu documentele necesare se va</w:t>
      </w:r>
      <w:r>
        <w:rPr>
          <w:spacing w:val="1"/>
          <w:sz w:val="24"/>
        </w:rPr>
        <w:t xml:space="preserve"> </w:t>
      </w:r>
      <w:r>
        <w:rPr>
          <w:sz w:val="24"/>
        </w:rPr>
        <w:t>desfășura la sediul unității de învățământ, conform planificării realizate și comunicată</w:t>
      </w:r>
      <w:r>
        <w:rPr>
          <w:spacing w:val="1"/>
          <w:sz w:val="24"/>
        </w:rPr>
        <w:t xml:space="preserve"> </w:t>
      </w:r>
      <w:r>
        <w:rPr>
          <w:sz w:val="24"/>
        </w:rPr>
        <w:t>părinților. Planificarea va fi afișată la sediul unității de învățământ, la loc vizibil și va fi</w:t>
      </w:r>
      <w:r>
        <w:rPr>
          <w:spacing w:val="1"/>
          <w:sz w:val="24"/>
        </w:rPr>
        <w:t xml:space="preserve"> </w:t>
      </w:r>
      <w:r>
        <w:rPr>
          <w:sz w:val="24"/>
        </w:rPr>
        <w:t>postată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site-ul acesteia</w:t>
      </w:r>
      <w:r>
        <w:rPr>
          <w:spacing w:val="1"/>
          <w:sz w:val="24"/>
        </w:rPr>
        <w:t xml:space="preserve"> </w:t>
      </w:r>
      <w:r>
        <w:rPr>
          <w:sz w:val="24"/>
        </w:rPr>
        <w:t>(dacă</w:t>
      </w:r>
      <w:r>
        <w:rPr>
          <w:spacing w:val="1"/>
          <w:sz w:val="24"/>
        </w:rPr>
        <w:t xml:space="preserve"> </w:t>
      </w:r>
      <w:r>
        <w:rPr>
          <w:sz w:val="24"/>
        </w:rPr>
        <w:t>există).</w:t>
      </w:r>
    </w:p>
    <w:p w:rsidR="00B73271" w:rsidRDefault="00C97C29">
      <w:pPr>
        <w:pStyle w:val="ListParagraph"/>
        <w:numPr>
          <w:ilvl w:val="0"/>
          <w:numId w:val="2"/>
        </w:numPr>
        <w:tabs>
          <w:tab w:val="left" w:pos="568"/>
        </w:tabs>
        <w:spacing w:line="291" w:lineRule="exact"/>
        <w:ind w:hanging="181"/>
        <w:rPr>
          <w:sz w:val="24"/>
        </w:rPr>
      </w:pPr>
      <w:r>
        <w:rPr>
          <w:sz w:val="24"/>
        </w:rPr>
        <w:t>Colectarea</w:t>
      </w:r>
      <w:r>
        <w:rPr>
          <w:spacing w:val="-2"/>
          <w:sz w:val="24"/>
        </w:rPr>
        <w:t xml:space="preserve"> </w:t>
      </w:r>
      <w:r>
        <w:rPr>
          <w:sz w:val="24"/>
        </w:rPr>
        <w:t>cererilor de înscriere</w:t>
      </w:r>
      <w:r>
        <w:rPr>
          <w:spacing w:val="1"/>
          <w:sz w:val="24"/>
        </w:rPr>
        <w:t xml:space="preserve"> </w:t>
      </w:r>
      <w:r>
        <w:rPr>
          <w:sz w:val="24"/>
        </w:rPr>
        <w:t>aferente</w:t>
      </w:r>
      <w:r>
        <w:rPr>
          <w:spacing w:val="1"/>
          <w:sz w:val="24"/>
        </w:rPr>
        <w:t xml:space="preserve"> </w:t>
      </w:r>
      <w:r>
        <w:rPr>
          <w:sz w:val="24"/>
        </w:rPr>
        <w:t>etapei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înscriere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-1"/>
          <w:sz w:val="24"/>
        </w:rPr>
        <w:t xml:space="preserve"> </w:t>
      </w:r>
      <w:r>
        <w:rPr>
          <w:sz w:val="24"/>
        </w:rPr>
        <w:t>până</w:t>
      </w:r>
      <w:r>
        <w:rPr>
          <w:spacing w:val="-1"/>
          <w:sz w:val="24"/>
        </w:rPr>
        <w:t xml:space="preserve"> </w:t>
      </w:r>
      <w:r>
        <w:rPr>
          <w:sz w:val="24"/>
        </w:rPr>
        <w:t>în data de</w:t>
      </w:r>
    </w:p>
    <w:p w:rsidR="00B73271" w:rsidRDefault="00C97C29">
      <w:pPr>
        <w:pStyle w:val="Heading1"/>
        <w:spacing w:before="45"/>
        <w:ind w:left="567"/>
      </w:pPr>
      <w:r>
        <w:t>19</w:t>
      </w:r>
      <w:r>
        <w:rPr>
          <w:spacing w:val="-2"/>
        </w:rPr>
        <w:t xml:space="preserve"> </w:t>
      </w:r>
      <w:r>
        <w:t>iunie 2023, ora 18.00.</w:t>
      </w:r>
    </w:p>
    <w:p w:rsidR="00B73271" w:rsidRDefault="00B73271">
      <w:pPr>
        <w:pStyle w:val="BodyText"/>
        <w:ind w:left="0"/>
        <w:jc w:val="left"/>
        <w:rPr>
          <w:b/>
          <w:sz w:val="26"/>
        </w:rPr>
      </w:pPr>
    </w:p>
    <w:p w:rsidR="00B73271" w:rsidRDefault="00C97C29">
      <w:pPr>
        <w:pStyle w:val="Heading2"/>
        <w:numPr>
          <w:ilvl w:val="1"/>
          <w:numId w:val="3"/>
        </w:numPr>
        <w:tabs>
          <w:tab w:val="left" w:pos="897"/>
        </w:tabs>
        <w:spacing w:before="217"/>
        <w:ind w:left="896" w:hanging="241"/>
      </w:pPr>
      <w:r>
        <w:t>Procesarea</w:t>
      </w:r>
      <w:r>
        <w:rPr>
          <w:spacing w:val="-2"/>
        </w:rPr>
        <w:t xml:space="preserve"> </w:t>
      </w:r>
      <w:r>
        <w:t>cereril</w:t>
      </w:r>
      <w:r>
        <w:rPr>
          <w:i w:val="0"/>
        </w:rPr>
        <w:t>or</w:t>
      </w:r>
      <w:r>
        <w:rPr>
          <w:i w:val="0"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</w:t>
      </w:r>
      <w:r>
        <w:rPr>
          <w:spacing w:val="-1"/>
        </w:rPr>
        <w:t xml:space="preserve"> </w:t>
      </w:r>
      <w:r>
        <w:t>20.06.2023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30.06.2023</w:t>
      </w:r>
    </w:p>
    <w:p w:rsidR="00B73271" w:rsidRDefault="00C97C29">
      <w:pPr>
        <w:pStyle w:val="BodyText"/>
        <w:spacing w:before="199"/>
        <w:ind w:left="776"/>
        <w:jc w:val="left"/>
      </w:pPr>
      <w:r>
        <w:t>După</w:t>
      </w:r>
      <w:r>
        <w:rPr>
          <w:spacing w:val="41"/>
        </w:rPr>
        <w:t xml:space="preserve"> </w:t>
      </w:r>
      <w:r>
        <w:t>încheierea</w:t>
      </w:r>
      <w:r>
        <w:rPr>
          <w:spacing w:val="43"/>
        </w:rPr>
        <w:t xml:space="preserve"> </w:t>
      </w:r>
      <w:r>
        <w:t>perioadei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colectare</w:t>
      </w:r>
      <w:r>
        <w:rPr>
          <w:spacing w:val="42"/>
        </w:rPr>
        <w:t xml:space="preserve"> </w:t>
      </w:r>
      <w:r>
        <w:t>și</w:t>
      </w:r>
      <w:r>
        <w:rPr>
          <w:spacing w:val="43"/>
        </w:rPr>
        <w:t xml:space="preserve"> </w:t>
      </w:r>
      <w:r>
        <w:t>validare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cererilor-tip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înscriere,</w:t>
      </w:r>
      <w:r>
        <w:rPr>
          <w:spacing w:val="43"/>
        </w:rPr>
        <w:t xml:space="preserve"> </w:t>
      </w:r>
      <w:r>
        <w:t>toate</w:t>
      </w:r>
    </w:p>
    <w:p w:rsidR="00B73271" w:rsidRDefault="00B73271">
      <w:pPr>
        <w:sectPr w:rsidR="00B73271">
          <w:pgSz w:w="11910" w:h="16840"/>
          <w:pgMar w:top="1580" w:right="1300" w:bottom="280" w:left="1300" w:header="720" w:footer="720" w:gutter="0"/>
          <w:cols w:space="720"/>
        </w:sectPr>
      </w:pPr>
    </w:p>
    <w:p w:rsidR="00B73271" w:rsidRDefault="00C97C29">
      <w:pPr>
        <w:pStyle w:val="BodyText"/>
        <w:spacing w:before="72" w:line="278" w:lineRule="auto"/>
        <w:ind w:right="125"/>
      </w:pPr>
      <w:r>
        <w:lastRenderedPageBreak/>
        <w:t>unităţile de învăţământ preuniversitar cu personalitate juridică cu grupe de nivel preșcolar</w:t>
      </w:r>
      <w:r>
        <w:rPr>
          <w:spacing w:val="1"/>
        </w:rPr>
        <w:t xml:space="preserve"> </w:t>
      </w:r>
      <w:r>
        <w:t>și/sau</w:t>
      </w:r>
      <w:r>
        <w:rPr>
          <w:spacing w:val="-1"/>
        </w:rPr>
        <w:t xml:space="preserve"> </w:t>
      </w:r>
      <w:r>
        <w:t>antepreșcolar, vor</w:t>
      </w:r>
      <w:r>
        <w:rPr>
          <w:spacing w:val="1"/>
        </w:rPr>
        <w:t xml:space="preserve"> </w:t>
      </w:r>
      <w:r>
        <w:t>procesa</w:t>
      </w:r>
      <w:r>
        <w:rPr>
          <w:spacing w:val="-1"/>
        </w:rPr>
        <w:t xml:space="preserve"> </w:t>
      </w:r>
      <w:r>
        <w:t>dosarele/cererile depuse</w:t>
      </w:r>
    </w:p>
    <w:p w:rsidR="00B73271" w:rsidRDefault="00C97C29">
      <w:pPr>
        <w:spacing w:line="276" w:lineRule="auto"/>
        <w:ind w:left="116" w:right="130" w:firstLine="705"/>
        <w:jc w:val="both"/>
        <w:rPr>
          <w:b/>
          <w:sz w:val="24"/>
        </w:rPr>
      </w:pPr>
      <w:r>
        <w:rPr>
          <w:b/>
          <w:sz w:val="24"/>
        </w:rPr>
        <w:t>În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iunie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14.00,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unităţile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învăţământ</w:t>
      </w:r>
      <w:r>
        <w:rPr>
          <w:spacing w:val="1"/>
          <w:sz w:val="24"/>
        </w:rPr>
        <w:t xml:space="preserve"> </w:t>
      </w:r>
      <w:r>
        <w:rPr>
          <w:sz w:val="24"/>
        </w:rPr>
        <w:t>preuniversitar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personalitate juridică cu grupe de nivel preșcolar și/sau antepreșcolar, vor afişa lista copiilor</w:t>
      </w:r>
      <w:r>
        <w:rPr>
          <w:spacing w:val="1"/>
          <w:sz w:val="24"/>
        </w:rPr>
        <w:t xml:space="preserve"> </w:t>
      </w:r>
      <w:r>
        <w:rPr>
          <w:sz w:val="24"/>
        </w:rPr>
        <w:t>înscrişi care conține</w:t>
      </w:r>
      <w:r>
        <w:rPr>
          <w:spacing w:val="-2"/>
          <w:sz w:val="24"/>
        </w:rPr>
        <w:t xml:space="preserve"> </w:t>
      </w:r>
      <w:r>
        <w:rPr>
          <w:sz w:val="24"/>
        </w:rPr>
        <w:t>numele și</w:t>
      </w:r>
      <w:r>
        <w:rPr>
          <w:spacing w:val="-1"/>
          <w:sz w:val="24"/>
        </w:rPr>
        <w:t xml:space="preserve"> </w:t>
      </w:r>
      <w:r>
        <w:rPr>
          <w:sz w:val="24"/>
        </w:rPr>
        <w:t>prenumele acestora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locurile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rămase libere.</w:t>
      </w:r>
    </w:p>
    <w:p w:rsidR="00B73271" w:rsidRDefault="00C97C29">
      <w:pPr>
        <w:pStyle w:val="Heading1"/>
        <w:spacing w:before="1" w:line="276" w:lineRule="auto"/>
        <w:ind w:right="131" w:firstLine="705"/>
      </w:pPr>
      <w:r>
        <w:t>Unităţile de învăţământ preșcolar sau cu grupe de preșcolari care nu mai au</w:t>
      </w:r>
      <w:r>
        <w:rPr>
          <w:spacing w:val="1"/>
        </w:rPr>
        <w:t xml:space="preserve"> </w:t>
      </w:r>
      <w:r>
        <w:t>locuri disponibile după prima etapă, nu pot primi cereri- tip de înscriere pentru etapa a</w:t>
      </w:r>
      <w:r>
        <w:rPr>
          <w:spacing w:val="1"/>
        </w:rPr>
        <w:t xml:space="preserve"> </w:t>
      </w:r>
      <w:r>
        <w:t>doua.</w:t>
      </w:r>
    </w:p>
    <w:p w:rsidR="00B73271" w:rsidRDefault="00B73271">
      <w:pPr>
        <w:pStyle w:val="BodyText"/>
        <w:ind w:left="0"/>
        <w:jc w:val="left"/>
        <w:rPr>
          <w:b/>
          <w:sz w:val="26"/>
        </w:rPr>
      </w:pPr>
    </w:p>
    <w:p w:rsidR="00B73271" w:rsidRDefault="00C97C29">
      <w:pPr>
        <w:spacing w:before="175"/>
        <w:ind w:left="656"/>
        <w:rPr>
          <w:b/>
          <w:sz w:val="24"/>
        </w:rPr>
      </w:pPr>
      <w:r>
        <w:rPr>
          <w:b/>
          <w:sz w:val="24"/>
          <w:u w:val="thick"/>
        </w:rPr>
        <w:t>ETAPA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ÎNSCRIERE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03.07.2023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18.07.2023</w:t>
      </w:r>
    </w:p>
    <w:p w:rsidR="00B73271" w:rsidRDefault="00C97C29">
      <w:pPr>
        <w:pStyle w:val="Heading2"/>
        <w:numPr>
          <w:ilvl w:val="0"/>
          <w:numId w:val="1"/>
        </w:numPr>
        <w:tabs>
          <w:tab w:val="left" w:pos="1017"/>
        </w:tabs>
        <w:spacing w:before="204"/>
        <w:ind w:hanging="361"/>
        <w:jc w:val="both"/>
      </w:pPr>
      <w:r>
        <w:t>Colectare</w:t>
      </w:r>
      <w:r>
        <w:rPr>
          <w:spacing w:val="-2"/>
        </w:rPr>
        <w:t xml:space="preserve"> </w:t>
      </w:r>
      <w:r>
        <w:t>cereri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</w:t>
      </w:r>
      <w:r>
        <w:rPr>
          <w:spacing w:val="-3"/>
        </w:rPr>
        <w:t xml:space="preserve"> </w:t>
      </w:r>
      <w:r>
        <w:t>03.07.20223–</w:t>
      </w:r>
      <w:r>
        <w:rPr>
          <w:spacing w:val="-1"/>
        </w:rPr>
        <w:t xml:space="preserve"> </w:t>
      </w:r>
      <w:r>
        <w:t>05.07.2023</w:t>
      </w:r>
    </w:p>
    <w:p w:rsidR="00B73271" w:rsidRDefault="00C97C29">
      <w:pPr>
        <w:pStyle w:val="BodyText"/>
        <w:spacing w:before="36" w:line="276" w:lineRule="auto"/>
        <w:ind w:right="124" w:firstLine="722"/>
      </w:pPr>
      <w:r>
        <w:t xml:space="preserve">În perioada </w:t>
      </w:r>
      <w:r>
        <w:rPr>
          <w:b/>
          <w:i/>
        </w:rPr>
        <w:t>03.07.2023 – 05.07.2023</w:t>
      </w:r>
      <w:r>
        <w:t>, părinţii/ reprezentanții legali ai copiilor care nu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cuprinşi</w:t>
      </w:r>
      <w:r>
        <w:rPr>
          <w:spacing w:val="1"/>
        </w:rPr>
        <w:t xml:space="preserve"> </w:t>
      </w:r>
      <w:r>
        <w:t>într-o</w:t>
      </w:r>
      <w:r>
        <w:rPr>
          <w:spacing w:val="1"/>
        </w:rPr>
        <w:t xml:space="preserve"> </w:t>
      </w:r>
      <w:r>
        <w:t>unitate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învăţământ</w:t>
      </w:r>
      <w:r>
        <w:rPr>
          <w:spacing w:val="1"/>
        </w:rPr>
        <w:t xml:space="preserve"> </w:t>
      </w:r>
      <w:r>
        <w:t>învăţământ</w:t>
      </w:r>
      <w:r>
        <w:rPr>
          <w:spacing w:val="1"/>
        </w:rPr>
        <w:t xml:space="preserve"> </w:t>
      </w:r>
      <w:r>
        <w:t>preuniversitar</w:t>
      </w:r>
      <w:r>
        <w:rPr>
          <w:spacing w:val="1"/>
        </w:rPr>
        <w:t xml:space="preserve"> </w:t>
      </w:r>
      <w:r>
        <w:t>cu</w:t>
      </w:r>
      <w:r>
        <w:rPr>
          <w:spacing w:val="60"/>
        </w:rPr>
        <w:t xml:space="preserve"> </w:t>
      </w:r>
      <w:r>
        <w:t>personalitate</w:t>
      </w:r>
      <w:r>
        <w:rPr>
          <w:spacing w:val="1"/>
        </w:rPr>
        <w:t xml:space="preserve"> </w:t>
      </w:r>
      <w:r>
        <w:t>juridică cu grupe de nivel preșcolar și/sau antepreșcolar</w:t>
      </w:r>
      <w:r>
        <w:rPr>
          <w:spacing w:val="60"/>
        </w:rPr>
        <w:t xml:space="preserve"> </w:t>
      </w:r>
      <w:r>
        <w:t>în prima etapă de înscriere sau care</w:t>
      </w:r>
      <w:r>
        <w:rPr>
          <w:spacing w:val="1"/>
        </w:rPr>
        <w:t xml:space="preserve"> </w:t>
      </w:r>
      <w:r>
        <w:t>nu au participat la această etapă, solicită înscrierea la o unitate de învăţământ</w:t>
      </w:r>
      <w:r>
        <w:rPr>
          <w:spacing w:val="1"/>
        </w:rPr>
        <w:t xml:space="preserve"> </w:t>
      </w:r>
      <w:r>
        <w:t>care are locuri</w:t>
      </w:r>
      <w:r>
        <w:rPr>
          <w:spacing w:val="1"/>
        </w:rPr>
        <w:t xml:space="preserve"> </w:t>
      </w:r>
      <w:r>
        <w:t>disponibile. Se fac 3 opțiuni, în ordinea descrescătoare a preferinţelor. Solicitarea se face la</w:t>
      </w:r>
      <w:r>
        <w:rPr>
          <w:spacing w:val="1"/>
        </w:rPr>
        <w:t xml:space="preserve"> </w:t>
      </w:r>
      <w:r>
        <w:t>unitatea</w:t>
      </w:r>
      <w:r>
        <w:rPr>
          <w:spacing w:val="-3"/>
        </w:rPr>
        <w:t xml:space="preserve"> </w:t>
      </w:r>
      <w:r>
        <w:t>aflată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poziție din</w:t>
      </w:r>
      <w:r>
        <w:rPr>
          <w:spacing w:val="-1"/>
        </w:rPr>
        <w:t xml:space="preserve"> </w:t>
      </w:r>
      <w:r>
        <w:t>cele 3 opțiuni exprimate pentru</w:t>
      </w:r>
      <w:r>
        <w:rPr>
          <w:spacing w:val="-1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II-a.</w:t>
      </w:r>
    </w:p>
    <w:p w:rsidR="00B73271" w:rsidRDefault="00C97C29">
      <w:pPr>
        <w:pStyle w:val="BodyText"/>
        <w:spacing w:before="2" w:line="276" w:lineRule="auto"/>
        <w:ind w:right="119" w:firstLine="707"/>
      </w:pPr>
      <w:r>
        <w:t>Validarea cererii-tip de înscriere se face la unitatea de învăţământ aflată pe prima</w:t>
      </w:r>
      <w:r>
        <w:rPr>
          <w:spacing w:val="1"/>
        </w:rPr>
        <w:t xml:space="preserve"> </w:t>
      </w:r>
      <w:r>
        <w:t>poziţie din cele trei opţiuni exprimate, în prezenţa părintelui/ reprezentantului legal şi a cel</w:t>
      </w:r>
      <w:r>
        <w:rPr>
          <w:spacing w:val="1"/>
        </w:rPr>
        <w:t xml:space="preserve"> </w:t>
      </w:r>
      <w:r>
        <w:t>puţin</w:t>
      </w:r>
      <w:r>
        <w:rPr>
          <w:spacing w:val="-1"/>
        </w:rPr>
        <w:t xml:space="preserve"> </w:t>
      </w:r>
      <w:r>
        <w:t>unui membru din comisia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</w:t>
      </w:r>
    </w:p>
    <w:p w:rsidR="00B73271" w:rsidRDefault="00C97C29">
      <w:pPr>
        <w:pStyle w:val="BodyText"/>
        <w:spacing w:line="276" w:lineRule="auto"/>
        <w:ind w:right="122" w:firstLine="719"/>
        <w:rPr>
          <w:b/>
        </w:rPr>
      </w:pPr>
      <w:r>
        <w:t>Colectarea cererilor de înscriere aferente etapei a II-a de înscriere se va realiza până în</w:t>
      </w:r>
      <w:r>
        <w:rPr>
          <w:spacing w:val="1"/>
        </w:rPr>
        <w:t xml:space="preserve"> </w:t>
      </w:r>
      <w:r>
        <w:t>data de</w:t>
      </w:r>
      <w:r>
        <w:rPr>
          <w:spacing w:val="-3"/>
        </w:rPr>
        <w:t xml:space="preserve"> </w:t>
      </w:r>
      <w:r>
        <w:rPr>
          <w:b/>
        </w:rPr>
        <w:t>5 iulie</w:t>
      </w:r>
      <w:r>
        <w:rPr>
          <w:b/>
          <w:spacing w:val="-1"/>
        </w:rPr>
        <w:t xml:space="preserve"> </w:t>
      </w:r>
      <w:r>
        <w:rPr>
          <w:b/>
        </w:rPr>
        <w:t>2023, ora</w:t>
      </w:r>
      <w:r>
        <w:rPr>
          <w:b/>
          <w:spacing w:val="2"/>
        </w:rPr>
        <w:t xml:space="preserve"> </w:t>
      </w:r>
      <w:r>
        <w:rPr>
          <w:b/>
        </w:rPr>
        <w:t>18.00.</w:t>
      </w:r>
    </w:p>
    <w:p w:rsidR="00B73271" w:rsidRDefault="00B73271">
      <w:pPr>
        <w:pStyle w:val="BodyText"/>
        <w:ind w:left="0"/>
        <w:jc w:val="left"/>
        <w:rPr>
          <w:b/>
          <w:sz w:val="26"/>
        </w:rPr>
      </w:pPr>
    </w:p>
    <w:p w:rsidR="00B73271" w:rsidRDefault="00C97C29">
      <w:pPr>
        <w:pStyle w:val="Heading2"/>
        <w:numPr>
          <w:ilvl w:val="0"/>
          <w:numId w:val="1"/>
        </w:numPr>
        <w:tabs>
          <w:tab w:val="left" w:pos="1017"/>
        </w:tabs>
        <w:spacing w:before="183"/>
        <w:ind w:hanging="361"/>
        <w:jc w:val="both"/>
      </w:pPr>
      <w:r>
        <w:t>Procesarea</w:t>
      </w:r>
      <w:r>
        <w:rPr>
          <w:spacing w:val="-2"/>
        </w:rPr>
        <w:t xml:space="preserve"> </w:t>
      </w:r>
      <w:r>
        <w:t>cererilor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</w:t>
      </w:r>
      <w:r>
        <w:rPr>
          <w:spacing w:val="-2"/>
        </w:rPr>
        <w:t xml:space="preserve"> </w:t>
      </w:r>
      <w:r>
        <w:t>06.07.2023-</w:t>
      </w:r>
      <w:r>
        <w:rPr>
          <w:spacing w:val="-2"/>
        </w:rPr>
        <w:t xml:space="preserve"> </w:t>
      </w:r>
      <w:r>
        <w:t>18.07.2023</w:t>
      </w:r>
    </w:p>
    <w:p w:rsidR="00B73271" w:rsidRDefault="00C97C29">
      <w:pPr>
        <w:pStyle w:val="BodyText"/>
        <w:spacing w:before="36" w:line="276" w:lineRule="auto"/>
        <w:ind w:right="117" w:firstLine="707"/>
      </w:pPr>
      <w:r>
        <w:t>După încheierea perioadei de colectare a cererilor de înscriere, în toate unităţile de</w:t>
      </w:r>
      <w:r>
        <w:rPr>
          <w:spacing w:val="1"/>
        </w:rPr>
        <w:t xml:space="preserve"> </w:t>
      </w:r>
      <w:r>
        <w:t>învăţământ</w:t>
      </w:r>
      <w:r>
        <w:rPr>
          <w:spacing w:val="1"/>
        </w:rPr>
        <w:t xml:space="preserve"> </w:t>
      </w:r>
      <w:r>
        <w:t>preuniversitar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personalitate</w:t>
      </w:r>
      <w:r>
        <w:rPr>
          <w:spacing w:val="1"/>
        </w:rPr>
        <w:t xml:space="preserve"> </w:t>
      </w:r>
      <w:r>
        <w:t>juridică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grupe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preșcolar</w:t>
      </w:r>
      <w:r>
        <w:rPr>
          <w:spacing w:val="1"/>
        </w:rPr>
        <w:t xml:space="preserve"> </w:t>
      </w:r>
      <w:r>
        <w:t>și/sau</w:t>
      </w:r>
      <w:r>
        <w:rPr>
          <w:spacing w:val="1"/>
        </w:rPr>
        <w:t xml:space="preserve"> </w:t>
      </w:r>
      <w:r>
        <w:t>antepreșcolar</w:t>
      </w:r>
      <w:r>
        <w:rPr>
          <w:spacing w:val="1"/>
        </w:rPr>
        <w:t xml:space="preserve"> </w:t>
      </w:r>
      <w:r>
        <w:t>unde au existat locuri disponibile, comisiile de înscriere vor analiza dosarele/</w:t>
      </w:r>
      <w:r>
        <w:rPr>
          <w:spacing w:val="1"/>
        </w:rPr>
        <w:t xml:space="preserve"> </w:t>
      </w:r>
      <w:r>
        <w:t>cererile</w:t>
      </w:r>
      <w:r>
        <w:rPr>
          <w:spacing w:val="-1"/>
        </w:rPr>
        <w:t xml:space="preserve"> </w:t>
      </w:r>
      <w:r>
        <w:t>depuse</w:t>
      </w:r>
    </w:p>
    <w:p w:rsidR="00B73271" w:rsidRDefault="00C97C29">
      <w:pPr>
        <w:pStyle w:val="BodyText"/>
        <w:spacing w:line="276" w:lineRule="auto"/>
        <w:ind w:right="115" w:firstLine="707"/>
        <w:rPr>
          <w:b/>
        </w:rPr>
      </w:pPr>
      <w:r>
        <w:t xml:space="preserve">În data de </w:t>
      </w:r>
      <w:r>
        <w:rPr>
          <w:b/>
        </w:rPr>
        <w:t xml:space="preserve">18 iulie 2023, </w:t>
      </w:r>
      <w:r>
        <w:t>unităţile de învăţământ preuniversitar cu personalitate juridică</w:t>
      </w:r>
      <w:r>
        <w:rPr>
          <w:spacing w:val="-57"/>
        </w:rPr>
        <w:t xml:space="preserve"> </w:t>
      </w:r>
      <w:r>
        <w:t>cu grupe de nivel preșcolar și/sau antepreșcolar, vor afişa lista copiilor înscrişi în etapa a II-a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conține</w:t>
      </w:r>
      <w:r>
        <w:rPr>
          <w:spacing w:val="-1"/>
        </w:rPr>
        <w:t xml:space="preserve"> </w:t>
      </w:r>
      <w:r>
        <w:t>numele</w:t>
      </w:r>
      <w:r>
        <w:rPr>
          <w:spacing w:val="-1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prenumele acestora</w:t>
      </w:r>
      <w:r>
        <w:rPr>
          <w:spacing w:val="-1"/>
        </w:rPr>
        <w:t xml:space="preserve"> </w:t>
      </w:r>
      <w:r>
        <w:rPr>
          <w:b/>
        </w:rPr>
        <w:t>și locurile</w:t>
      </w:r>
      <w:r>
        <w:rPr>
          <w:b/>
          <w:spacing w:val="-1"/>
        </w:rPr>
        <w:t xml:space="preserve"> </w:t>
      </w:r>
      <w:r>
        <w:rPr>
          <w:b/>
        </w:rPr>
        <w:t>rămase</w:t>
      </w:r>
      <w:r>
        <w:rPr>
          <w:b/>
          <w:spacing w:val="-1"/>
        </w:rPr>
        <w:t xml:space="preserve"> </w:t>
      </w:r>
      <w:r>
        <w:rPr>
          <w:b/>
        </w:rPr>
        <w:t>libere.</w:t>
      </w:r>
    </w:p>
    <w:p w:rsidR="00B73271" w:rsidRDefault="00C97C29">
      <w:pPr>
        <w:pStyle w:val="Heading1"/>
        <w:spacing w:before="6" w:line="276" w:lineRule="auto"/>
        <w:ind w:right="139" w:firstLine="719"/>
      </w:pPr>
      <w:r>
        <w:t>Unităţile de învăţământ care nu mai au locuri disponibile după</w:t>
      </w:r>
      <w:r>
        <w:rPr>
          <w:spacing w:val="1"/>
        </w:rPr>
        <w:t xml:space="preserve"> </w:t>
      </w:r>
      <w:r>
        <w:t>a doua etapă nu</w:t>
      </w:r>
      <w:r>
        <w:rPr>
          <w:spacing w:val="1"/>
        </w:rPr>
        <w:t xml:space="preserve"> </w:t>
      </w:r>
      <w:r>
        <w:t>pot</w:t>
      </w:r>
      <w:r>
        <w:rPr>
          <w:spacing w:val="-2"/>
        </w:rPr>
        <w:t xml:space="preserve"> </w:t>
      </w:r>
      <w:r>
        <w:t>primi cereri-tip de</w:t>
      </w:r>
      <w:r>
        <w:rPr>
          <w:spacing w:val="-1"/>
        </w:rPr>
        <w:t xml:space="preserve"> </w:t>
      </w:r>
      <w:r>
        <w:t>înscriere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etapa de</w:t>
      </w:r>
      <w:r>
        <w:rPr>
          <w:spacing w:val="-1"/>
        </w:rPr>
        <w:t xml:space="preserve"> </w:t>
      </w:r>
      <w:r>
        <w:t>ajustări.</w:t>
      </w:r>
    </w:p>
    <w:p w:rsidR="00B73271" w:rsidRDefault="00B73271">
      <w:pPr>
        <w:pStyle w:val="BodyText"/>
        <w:spacing w:before="5"/>
        <w:ind w:left="0"/>
        <w:jc w:val="left"/>
        <w:rPr>
          <w:b/>
          <w:sz w:val="27"/>
        </w:rPr>
      </w:pPr>
    </w:p>
    <w:p w:rsidR="00B73271" w:rsidRDefault="00832C42">
      <w:pPr>
        <w:ind w:left="836"/>
        <w:rPr>
          <w:b/>
          <w:sz w:val="24"/>
        </w:rPr>
      </w:pPr>
      <w:r>
        <w:pict>
          <v:rect id="_x0000_s1026" style="position:absolute;left:0;text-align:left;margin-left:233.2pt;margin-top:12.5pt;width:3pt;height:1.2pt;z-index:15728640;mso-position-horizontal-relative:page" fillcolor="black" stroked="f">
            <w10:wrap anchorx="page"/>
          </v:rect>
        </w:pict>
      </w:r>
      <w:r w:rsidR="00C97C29">
        <w:rPr>
          <w:b/>
          <w:sz w:val="24"/>
        </w:rPr>
        <w:t>ETAPA</w:t>
      </w:r>
      <w:r w:rsidR="00C97C29">
        <w:rPr>
          <w:b/>
          <w:spacing w:val="56"/>
          <w:sz w:val="24"/>
        </w:rPr>
        <w:t xml:space="preserve"> </w:t>
      </w:r>
      <w:r w:rsidR="00C97C29">
        <w:rPr>
          <w:b/>
          <w:sz w:val="24"/>
        </w:rPr>
        <w:t>DE</w:t>
      </w:r>
      <w:r w:rsidR="00C97C29">
        <w:rPr>
          <w:b/>
          <w:spacing w:val="-1"/>
          <w:sz w:val="24"/>
        </w:rPr>
        <w:t xml:space="preserve"> </w:t>
      </w:r>
      <w:r w:rsidR="00C97C29">
        <w:rPr>
          <w:b/>
          <w:sz w:val="24"/>
        </w:rPr>
        <w:t>AJUSTĂRI</w:t>
      </w:r>
      <w:r w:rsidR="00C97C29">
        <w:rPr>
          <w:b/>
          <w:spacing w:val="1"/>
          <w:sz w:val="24"/>
        </w:rPr>
        <w:t xml:space="preserve"> </w:t>
      </w:r>
      <w:r w:rsidR="00C97C29">
        <w:rPr>
          <w:b/>
          <w:sz w:val="24"/>
        </w:rPr>
        <w:t>–</w:t>
      </w:r>
      <w:r w:rsidR="00C97C29">
        <w:rPr>
          <w:b/>
          <w:spacing w:val="-1"/>
          <w:sz w:val="24"/>
        </w:rPr>
        <w:t xml:space="preserve"> </w:t>
      </w:r>
      <w:r w:rsidR="00C97C29">
        <w:rPr>
          <w:b/>
          <w:sz w:val="24"/>
        </w:rPr>
        <w:t>20.08.2023</w:t>
      </w:r>
      <w:r w:rsidR="00C97C29">
        <w:rPr>
          <w:b/>
          <w:spacing w:val="-2"/>
          <w:sz w:val="24"/>
        </w:rPr>
        <w:t xml:space="preserve"> </w:t>
      </w:r>
      <w:r w:rsidR="00C97C29">
        <w:rPr>
          <w:b/>
          <w:sz w:val="24"/>
        </w:rPr>
        <w:t>–</w:t>
      </w:r>
      <w:r w:rsidR="00C97C29">
        <w:rPr>
          <w:b/>
          <w:spacing w:val="-1"/>
          <w:sz w:val="24"/>
        </w:rPr>
        <w:t xml:space="preserve"> </w:t>
      </w:r>
      <w:r w:rsidR="00C97C29">
        <w:rPr>
          <w:b/>
          <w:sz w:val="24"/>
        </w:rPr>
        <w:t>30.08.2023</w:t>
      </w:r>
    </w:p>
    <w:p w:rsidR="00B73271" w:rsidRDefault="00C97C29">
      <w:pPr>
        <w:pStyle w:val="BodyText"/>
        <w:spacing w:before="197" w:line="276" w:lineRule="auto"/>
        <w:ind w:right="123" w:firstLine="707"/>
      </w:pPr>
      <w:r>
        <w:t>Etapa de ajustări, derulată la nivelul inspectoratului școlar,</w:t>
      </w:r>
      <w:r>
        <w:rPr>
          <w:spacing w:val="1"/>
        </w:rPr>
        <w:t xml:space="preserve"> </w:t>
      </w:r>
      <w:r>
        <w:t>presupune colectarea și</w:t>
      </w:r>
      <w:r>
        <w:rPr>
          <w:spacing w:val="1"/>
        </w:rPr>
        <w:t xml:space="preserve"> </w:t>
      </w:r>
      <w:r>
        <w:t>procesarea</w:t>
      </w:r>
      <w:r>
        <w:rPr>
          <w:spacing w:val="1"/>
        </w:rPr>
        <w:t xml:space="preserve"> </w:t>
      </w:r>
      <w:r>
        <w:t>noilor</w:t>
      </w:r>
      <w:r>
        <w:rPr>
          <w:spacing w:val="1"/>
        </w:rPr>
        <w:t xml:space="preserve"> </w:t>
      </w:r>
      <w:r>
        <w:t>cereri-tip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înscriere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documentelor</w:t>
      </w:r>
      <w:r>
        <w:rPr>
          <w:spacing w:val="1"/>
        </w:rPr>
        <w:t xml:space="preserve"> </w:t>
      </w:r>
      <w:r>
        <w:t>depuse/transmise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părinții/</w:t>
      </w:r>
      <w:r>
        <w:rPr>
          <w:spacing w:val="1"/>
        </w:rPr>
        <w:t xml:space="preserve"> </w:t>
      </w:r>
      <w:r>
        <w:t>reprezentanții legali ai copiilor care au rămas nerepartizați după derularea celor două etape</w:t>
      </w:r>
      <w:r>
        <w:rPr>
          <w:spacing w:val="1"/>
        </w:rPr>
        <w:t xml:space="preserve"> </w:t>
      </w:r>
      <w:r>
        <w:t>anterioare, precum și ai celor care nu au participat la primele două etape sau nu au fost înscriși</w:t>
      </w:r>
      <w:r>
        <w:rPr>
          <w:spacing w:val="-57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diferite alte</w:t>
      </w:r>
      <w:r>
        <w:rPr>
          <w:spacing w:val="-1"/>
        </w:rPr>
        <w:t xml:space="preserve"> </w:t>
      </w:r>
      <w:r>
        <w:t>motive.</w:t>
      </w:r>
    </w:p>
    <w:p w:rsidR="00B73271" w:rsidRDefault="00B73271">
      <w:pPr>
        <w:spacing w:line="276" w:lineRule="auto"/>
        <w:sectPr w:rsidR="00B73271">
          <w:pgSz w:w="11910" w:h="16840"/>
          <w:pgMar w:top="1320" w:right="1300" w:bottom="280" w:left="1300" w:header="720" w:footer="720" w:gutter="0"/>
          <w:cols w:space="720"/>
        </w:sectPr>
      </w:pPr>
    </w:p>
    <w:p w:rsidR="00B73271" w:rsidRDefault="00C97C29" w:rsidP="00832C42">
      <w:pPr>
        <w:spacing w:before="72" w:line="276" w:lineRule="auto"/>
        <w:ind w:right="112" w:firstLine="116"/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lastRenderedPageBreak/>
        <w:t>În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această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etapă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soluționează</w:t>
      </w:r>
      <w:r>
        <w:rPr>
          <w:i/>
          <w:spacing w:val="14"/>
          <w:sz w:val="24"/>
        </w:rPr>
        <w:t xml:space="preserve"> </w:t>
      </w:r>
      <w:r>
        <w:rPr>
          <w:b/>
          <w:i/>
          <w:sz w:val="24"/>
        </w:rPr>
        <w:t>cu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prioritate</w:t>
      </w:r>
      <w:r>
        <w:rPr>
          <w:b/>
          <w:i/>
          <w:spacing w:val="14"/>
          <w:sz w:val="24"/>
        </w:rPr>
        <w:t xml:space="preserve"> </w:t>
      </w:r>
      <w:r>
        <w:rPr>
          <w:i/>
          <w:sz w:val="24"/>
        </w:rPr>
        <w:t>cazurile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copiilor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ani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împliniți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începutul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anului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școlar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rămași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neînscriși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și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cazurile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copiilor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solicitat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înscrierea în clasa pregătitoare din învățământul primar și nu au fost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admiși 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urmare a avizului negativ al CJRAE/CMBRAE, precum și cazurile copiilor de 2 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 solicită înscrierea în învățământul preșcolar, cu respectarea prevederilor art.23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alin (1^1) din Legea educației naționale nr.1/2011, cu modificările și completările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ulterioare.</w:t>
      </w:r>
    </w:p>
    <w:p w:rsidR="00B73271" w:rsidRDefault="00C97C29">
      <w:pPr>
        <w:spacing w:before="162" w:line="278" w:lineRule="auto"/>
        <w:ind w:left="116" w:right="127" w:firstLine="767"/>
        <w:jc w:val="both"/>
        <w:rPr>
          <w:b/>
          <w:sz w:val="24"/>
        </w:rPr>
      </w:pPr>
      <w:r>
        <w:rPr>
          <w:sz w:val="24"/>
        </w:rPr>
        <w:t xml:space="preserve">În data de </w:t>
      </w:r>
      <w:r>
        <w:rPr>
          <w:b/>
          <w:sz w:val="24"/>
        </w:rPr>
        <w:t xml:space="preserve">31 august 2023, </w:t>
      </w:r>
      <w:r>
        <w:rPr>
          <w:sz w:val="24"/>
        </w:rPr>
        <w:t>unităţile de învăţământ preuniversitar cu personalitate</w:t>
      </w:r>
      <w:r>
        <w:rPr>
          <w:spacing w:val="1"/>
          <w:sz w:val="24"/>
        </w:rPr>
        <w:t xml:space="preserve"> </w:t>
      </w:r>
      <w:r>
        <w:rPr>
          <w:sz w:val="24"/>
        </w:rPr>
        <w:t>juridică cu grupe de nivel preșcolar și/sau antepreșcolar, vor afişa lista copiilor înscrişi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locurile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rămase libere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după etapa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ajustări.</w:t>
      </w:r>
    </w:p>
    <w:p w:rsidR="00B73271" w:rsidRDefault="00B73271">
      <w:pPr>
        <w:pStyle w:val="BodyText"/>
        <w:ind w:left="0"/>
        <w:jc w:val="left"/>
        <w:rPr>
          <w:b/>
          <w:sz w:val="26"/>
        </w:rPr>
      </w:pPr>
    </w:p>
    <w:p w:rsidR="00B73271" w:rsidRDefault="00C97C29">
      <w:pPr>
        <w:pStyle w:val="BodyText"/>
        <w:spacing w:before="168" w:line="276" w:lineRule="auto"/>
        <w:ind w:right="116" w:firstLine="659"/>
      </w:pPr>
      <w:r>
        <w:t>Toate informațiile referitoare la înscriere, inclusiv planul de școlarizare se vor afișa la</w:t>
      </w:r>
      <w:r>
        <w:rPr>
          <w:spacing w:val="1"/>
        </w:rPr>
        <w:t xml:space="preserve"> </w:t>
      </w:r>
      <w:r>
        <w:t>sediul unităților de învățământ cu grupe de nivel preșcolar și/sau antepreșcolar din județ,</w:t>
      </w:r>
      <w:r>
        <w:rPr>
          <w:spacing w:val="1"/>
        </w:rPr>
        <w:t xml:space="preserve"> </w:t>
      </w:r>
      <w:r>
        <w:t>precum</w:t>
      </w:r>
      <w:r>
        <w:rPr>
          <w:spacing w:val="-1"/>
        </w:rPr>
        <w:t xml:space="preserve"> </w:t>
      </w:r>
      <w:r>
        <w:t>și pe site-ul inspectoratului școlar.</w:t>
      </w:r>
    </w:p>
    <w:p w:rsidR="00B73271" w:rsidRDefault="00C97C29">
      <w:pPr>
        <w:pStyle w:val="BodyText"/>
        <w:spacing w:before="2" w:line="276" w:lineRule="auto"/>
        <w:ind w:right="115" w:firstLine="707"/>
      </w:pPr>
      <w:r>
        <w:t>Pe toată perioada de înscriere în unitățile de învățământ preuniversitar cu personalitate</w:t>
      </w:r>
      <w:r>
        <w:rPr>
          <w:spacing w:val="1"/>
        </w:rPr>
        <w:t xml:space="preserve"> </w:t>
      </w:r>
      <w:r>
        <w:t>juridică cu grupe de nivel preșcolar și/sau antepreșcolar va funcționa o linie telverde la nivelul</w:t>
      </w:r>
      <w:r>
        <w:rPr>
          <w:spacing w:val="-57"/>
        </w:rPr>
        <w:t xml:space="preserve"> </w:t>
      </w:r>
      <w:r>
        <w:t>Inspectoratului</w:t>
      </w:r>
      <w:r>
        <w:rPr>
          <w:spacing w:val="-1"/>
        </w:rPr>
        <w:t xml:space="preserve"> </w:t>
      </w:r>
      <w:r>
        <w:t>Școlar</w:t>
      </w:r>
      <w:r>
        <w:rPr>
          <w:spacing w:val="-2"/>
        </w:rPr>
        <w:t xml:space="preserve"> </w:t>
      </w:r>
      <w:r>
        <w:t>Județean Vaslui.</w:t>
      </w:r>
    </w:p>
    <w:p w:rsidR="00B73271" w:rsidRDefault="00C97C29">
      <w:pPr>
        <w:pStyle w:val="BodyText"/>
        <w:spacing w:line="276" w:lineRule="auto"/>
        <w:ind w:right="113" w:firstLine="707"/>
      </w:pPr>
      <w:r>
        <w:t xml:space="preserve">Unitățile de învățământ vor planifica și organiza evenimente de tipul </w:t>
      </w:r>
      <w:r>
        <w:rPr>
          <w:i/>
        </w:rPr>
        <w:t>Ziua porților</w:t>
      </w:r>
      <w:r>
        <w:rPr>
          <w:i/>
          <w:spacing w:val="1"/>
        </w:rPr>
        <w:t xml:space="preserve"> </w:t>
      </w:r>
      <w:r>
        <w:rPr>
          <w:i/>
        </w:rPr>
        <w:t xml:space="preserve">deschise </w:t>
      </w:r>
      <w:r>
        <w:t>pentru părinții/reprezentanții legali ai antepreșcolarilor și preșcolarilor care urmează</w:t>
      </w:r>
      <w:r>
        <w:rPr>
          <w:spacing w:val="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fie înscriși în anul următor.</w:t>
      </w:r>
    </w:p>
    <w:sectPr w:rsidR="00B73271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9CC"/>
    <w:multiLevelType w:val="hybridMultilevel"/>
    <w:tmpl w:val="8536CBFC"/>
    <w:lvl w:ilvl="0" w:tplc="2604C2D0">
      <w:start w:val="1"/>
      <w:numFmt w:val="decimal"/>
      <w:lvlText w:val="%1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o-RO" w:eastAsia="en-US" w:bidi="ar-SA"/>
      </w:rPr>
    </w:lvl>
    <w:lvl w:ilvl="1" w:tplc="23E08F1A">
      <w:numFmt w:val="bullet"/>
      <w:lvlText w:val="•"/>
      <w:lvlJc w:val="left"/>
      <w:pPr>
        <w:ind w:left="1848" w:hanging="360"/>
      </w:pPr>
      <w:rPr>
        <w:rFonts w:hint="default"/>
        <w:lang w:val="ro-RO" w:eastAsia="en-US" w:bidi="ar-SA"/>
      </w:rPr>
    </w:lvl>
    <w:lvl w:ilvl="2" w:tplc="5A6C764E">
      <w:numFmt w:val="bullet"/>
      <w:lvlText w:val="•"/>
      <w:lvlJc w:val="left"/>
      <w:pPr>
        <w:ind w:left="2677" w:hanging="360"/>
      </w:pPr>
      <w:rPr>
        <w:rFonts w:hint="default"/>
        <w:lang w:val="ro-RO" w:eastAsia="en-US" w:bidi="ar-SA"/>
      </w:rPr>
    </w:lvl>
    <w:lvl w:ilvl="3" w:tplc="E9A29AEE">
      <w:numFmt w:val="bullet"/>
      <w:lvlText w:val="•"/>
      <w:lvlJc w:val="left"/>
      <w:pPr>
        <w:ind w:left="3505" w:hanging="360"/>
      </w:pPr>
      <w:rPr>
        <w:rFonts w:hint="default"/>
        <w:lang w:val="ro-RO" w:eastAsia="en-US" w:bidi="ar-SA"/>
      </w:rPr>
    </w:lvl>
    <w:lvl w:ilvl="4" w:tplc="23525DF0">
      <w:numFmt w:val="bullet"/>
      <w:lvlText w:val="•"/>
      <w:lvlJc w:val="left"/>
      <w:pPr>
        <w:ind w:left="4334" w:hanging="360"/>
      </w:pPr>
      <w:rPr>
        <w:rFonts w:hint="default"/>
        <w:lang w:val="ro-RO" w:eastAsia="en-US" w:bidi="ar-SA"/>
      </w:rPr>
    </w:lvl>
    <w:lvl w:ilvl="5" w:tplc="12BE51EA">
      <w:numFmt w:val="bullet"/>
      <w:lvlText w:val="•"/>
      <w:lvlJc w:val="left"/>
      <w:pPr>
        <w:ind w:left="5163" w:hanging="360"/>
      </w:pPr>
      <w:rPr>
        <w:rFonts w:hint="default"/>
        <w:lang w:val="ro-RO" w:eastAsia="en-US" w:bidi="ar-SA"/>
      </w:rPr>
    </w:lvl>
    <w:lvl w:ilvl="6" w:tplc="FF4CD352">
      <w:numFmt w:val="bullet"/>
      <w:lvlText w:val="•"/>
      <w:lvlJc w:val="left"/>
      <w:pPr>
        <w:ind w:left="5991" w:hanging="360"/>
      </w:pPr>
      <w:rPr>
        <w:rFonts w:hint="default"/>
        <w:lang w:val="ro-RO" w:eastAsia="en-US" w:bidi="ar-SA"/>
      </w:rPr>
    </w:lvl>
    <w:lvl w:ilvl="7" w:tplc="734A3CC2">
      <w:numFmt w:val="bullet"/>
      <w:lvlText w:val="•"/>
      <w:lvlJc w:val="left"/>
      <w:pPr>
        <w:ind w:left="6820" w:hanging="360"/>
      </w:pPr>
      <w:rPr>
        <w:rFonts w:hint="default"/>
        <w:lang w:val="ro-RO" w:eastAsia="en-US" w:bidi="ar-SA"/>
      </w:rPr>
    </w:lvl>
    <w:lvl w:ilvl="8" w:tplc="4950E4CE">
      <w:numFmt w:val="bullet"/>
      <w:lvlText w:val="•"/>
      <w:lvlJc w:val="left"/>
      <w:pPr>
        <w:ind w:left="7649" w:hanging="360"/>
      </w:pPr>
      <w:rPr>
        <w:rFonts w:hint="default"/>
        <w:lang w:val="ro-RO" w:eastAsia="en-US" w:bidi="ar-SA"/>
      </w:rPr>
    </w:lvl>
  </w:abstractNum>
  <w:abstractNum w:abstractNumId="1">
    <w:nsid w:val="29CB089F"/>
    <w:multiLevelType w:val="hybridMultilevel"/>
    <w:tmpl w:val="E77AEB36"/>
    <w:lvl w:ilvl="0" w:tplc="388E0FC8">
      <w:numFmt w:val="bullet"/>
      <w:lvlText w:val=""/>
      <w:lvlJc w:val="left"/>
      <w:pPr>
        <w:ind w:left="567" w:hanging="16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C582B9CC">
      <w:numFmt w:val="bullet"/>
      <w:lvlText w:val="•"/>
      <w:lvlJc w:val="left"/>
      <w:pPr>
        <w:ind w:left="1434" w:hanging="168"/>
      </w:pPr>
      <w:rPr>
        <w:rFonts w:hint="default"/>
        <w:lang w:val="ro-RO" w:eastAsia="en-US" w:bidi="ar-SA"/>
      </w:rPr>
    </w:lvl>
    <w:lvl w:ilvl="2" w:tplc="7B76D55A">
      <w:numFmt w:val="bullet"/>
      <w:lvlText w:val="•"/>
      <w:lvlJc w:val="left"/>
      <w:pPr>
        <w:ind w:left="2309" w:hanging="168"/>
      </w:pPr>
      <w:rPr>
        <w:rFonts w:hint="default"/>
        <w:lang w:val="ro-RO" w:eastAsia="en-US" w:bidi="ar-SA"/>
      </w:rPr>
    </w:lvl>
    <w:lvl w:ilvl="3" w:tplc="94E2068E">
      <w:numFmt w:val="bullet"/>
      <w:lvlText w:val="•"/>
      <w:lvlJc w:val="left"/>
      <w:pPr>
        <w:ind w:left="3183" w:hanging="168"/>
      </w:pPr>
      <w:rPr>
        <w:rFonts w:hint="default"/>
        <w:lang w:val="ro-RO" w:eastAsia="en-US" w:bidi="ar-SA"/>
      </w:rPr>
    </w:lvl>
    <w:lvl w:ilvl="4" w:tplc="C494F5A8">
      <w:numFmt w:val="bullet"/>
      <w:lvlText w:val="•"/>
      <w:lvlJc w:val="left"/>
      <w:pPr>
        <w:ind w:left="4058" w:hanging="168"/>
      </w:pPr>
      <w:rPr>
        <w:rFonts w:hint="default"/>
        <w:lang w:val="ro-RO" w:eastAsia="en-US" w:bidi="ar-SA"/>
      </w:rPr>
    </w:lvl>
    <w:lvl w:ilvl="5" w:tplc="DF66FD5A">
      <w:numFmt w:val="bullet"/>
      <w:lvlText w:val="•"/>
      <w:lvlJc w:val="left"/>
      <w:pPr>
        <w:ind w:left="4933" w:hanging="168"/>
      </w:pPr>
      <w:rPr>
        <w:rFonts w:hint="default"/>
        <w:lang w:val="ro-RO" w:eastAsia="en-US" w:bidi="ar-SA"/>
      </w:rPr>
    </w:lvl>
    <w:lvl w:ilvl="6" w:tplc="1598D06A">
      <w:numFmt w:val="bullet"/>
      <w:lvlText w:val="•"/>
      <w:lvlJc w:val="left"/>
      <w:pPr>
        <w:ind w:left="5807" w:hanging="168"/>
      </w:pPr>
      <w:rPr>
        <w:rFonts w:hint="default"/>
        <w:lang w:val="ro-RO" w:eastAsia="en-US" w:bidi="ar-SA"/>
      </w:rPr>
    </w:lvl>
    <w:lvl w:ilvl="7" w:tplc="2C808BDC">
      <w:numFmt w:val="bullet"/>
      <w:lvlText w:val="•"/>
      <w:lvlJc w:val="left"/>
      <w:pPr>
        <w:ind w:left="6682" w:hanging="168"/>
      </w:pPr>
      <w:rPr>
        <w:rFonts w:hint="default"/>
        <w:lang w:val="ro-RO" w:eastAsia="en-US" w:bidi="ar-SA"/>
      </w:rPr>
    </w:lvl>
    <w:lvl w:ilvl="8" w:tplc="FAA2D792">
      <w:numFmt w:val="bullet"/>
      <w:lvlText w:val="•"/>
      <w:lvlJc w:val="left"/>
      <w:pPr>
        <w:ind w:left="7557" w:hanging="168"/>
      </w:pPr>
      <w:rPr>
        <w:rFonts w:hint="default"/>
        <w:lang w:val="ro-RO" w:eastAsia="en-US" w:bidi="ar-SA"/>
      </w:rPr>
    </w:lvl>
  </w:abstractNum>
  <w:abstractNum w:abstractNumId="2">
    <w:nsid w:val="3565111C"/>
    <w:multiLevelType w:val="hybridMultilevel"/>
    <w:tmpl w:val="41420DC2"/>
    <w:lvl w:ilvl="0" w:tplc="35824AAC">
      <w:start w:val="1"/>
      <w:numFmt w:val="lowerLetter"/>
      <w:lvlText w:val="%1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131C628C">
      <w:numFmt w:val="bullet"/>
      <w:lvlText w:val="•"/>
      <w:lvlJc w:val="left"/>
      <w:pPr>
        <w:ind w:left="1902" w:hanging="246"/>
      </w:pPr>
      <w:rPr>
        <w:rFonts w:hint="default"/>
        <w:lang w:val="ro-RO" w:eastAsia="en-US" w:bidi="ar-SA"/>
      </w:rPr>
    </w:lvl>
    <w:lvl w:ilvl="2" w:tplc="09508F8A">
      <w:numFmt w:val="bullet"/>
      <w:lvlText w:val="•"/>
      <w:lvlJc w:val="left"/>
      <w:pPr>
        <w:ind w:left="2725" w:hanging="246"/>
      </w:pPr>
      <w:rPr>
        <w:rFonts w:hint="default"/>
        <w:lang w:val="ro-RO" w:eastAsia="en-US" w:bidi="ar-SA"/>
      </w:rPr>
    </w:lvl>
    <w:lvl w:ilvl="3" w:tplc="30DE0144">
      <w:numFmt w:val="bullet"/>
      <w:lvlText w:val="•"/>
      <w:lvlJc w:val="left"/>
      <w:pPr>
        <w:ind w:left="3547" w:hanging="246"/>
      </w:pPr>
      <w:rPr>
        <w:rFonts w:hint="default"/>
        <w:lang w:val="ro-RO" w:eastAsia="en-US" w:bidi="ar-SA"/>
      </w:rPr>
    </w:lvl>
    <w:lvl w:ilvl="4" w:tplc="FE42DB26">
      <w:numFmt w:val="bullet"/>
      <w:lvlText w:val="•"/>
      <w:lvlJc w:val="left"/>
      <w:pPr>
        <w:ind w:left="4370" w:hanging="246"/>
      </w:pPr>
      <w:rPr>
        <w:rFonts w:hint="default"/>
        <w:lang w:val="ro-RO" w:eastAsia="en-US" w:bidi="ar-SA"/>
      </w:rPr>
    </w:lvl>
    <w:lvl w:ilvl="5" w:tplc="F91C5052">
      <w:numFmt w:val="bullet"/>
      <w:lvlText w:val="•"/>
      <w:lvlJc w:val="left"/>
      <w:pPr>
        <w:ind w:left="5193" w:hanging="246"/>
      </w:pPr>
      <w:rPr>
        <w:rFonts w:hint="default"/>
        <w:lang w:val="ro-RO" w:eastAsia="en-US" w:bidi="ar-SA"/>
      </w:rPr>
    </w:lvl>
    <w:lvl w:ilvl="6" w:tplc="D01C3E32">
      <w:numFmt w:val="bullet"/>
      <w:lvlText w:val="•"/>
      <w:lvlJc w:val="left"/>
      <w:pPr>
        <w:ind w:left="6015" w:hanging="246"/>
      </w:pPr>
      <w:rPr>
        <w:rFonts w:hint="default"/>
        <w:lang w:val="ro-RO" w:eastAsia="en-US" w:bidi="ar-SA"/>
      </w:rPr>
    </w:lvl>
    <w:lvl w:ilvl="7" w:tplc="68F0311C">
      <w:numFmt w:val="bullet"/>
      <w:lvlText w:val="•"/>
      <w:lvlJc w:val="left"/>
      <w:pPr>
        <w:ind w:left="6838" w:hanging="246"/>
      </w:pPr>
      <w:rPr>
        <w:rFonts w:hint="default"/>
        <w:lang w:val="ro-RO" w:eastAsia="en-US" w:bidi="ar-SA"/>
      </w:rPr>
    </w:lvl>
    <w:lvl w:ilvl="8" w:tplc="8F1CBCC2">
      <w:numFmt w:val="bullet"/>
      <w:lvlText w:val="•"/>
      <w:lvlJc w:val="left"/>
      <w:pPr>
        <w:ind w:left="7661" w:hanging="246"/>
      </w:pPr>
      <w:rPr>
        <w:rFonts w:hint="default"/>
        <w:lang w:val="ro-RO" w:eastAsia="en-US" w:bidi="ar-SA"/>
      </w:rPr>
    </w:lvl>
  </w:abstractNum>
  <w:abstractNum w:abstractNumId="3">
    <w:nsid w:val="3AB61E1C"/>
    <w:multiLevelType w:val="hybridMultilevel"/>
    <w:tmpl w:val="85DCA86A"/>
    <w:lvl w:ilvl="0" w:tplc="99C80230">
      <w:start w:val="1"/>
      <w:numFmt w:val="lowerLetter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66483F30">
      <w:start w:val="1"/>
      <w:numFmt w:val="decimal"/>
      <w:lvlText w:val="%2."/>
      <w:lvlJc w:val="left"/>
      <w:pPr>
        <w:ind w:left="777" w:hanging="181"/>
        <w:jc w:val="left"/>
      </w:pPr>
      <w:rPr>
        <w:rFonts w:hint="default"/>
        <w:b/>
        <w:bCs/>
        <w:i/>
        <w:iCs/>
        <w:spacing w:val="-1"/>
        <w:w w:val="100"/>
        <w:lang w:val="ro-RO" w:eastAsia="en-US" w:bidi="ar-SA"/>
      </w:rPr>
    </w:lvl>
    <w:lvl w:ilvl="2" w:tplc="9F400A98">
      <w:numFmt w:val="bullet"/>
      <w:lvlText w:val="•"/>
      <w:lvlJc w:val="left"/>
      <w:pPr>
        <w:ind w:left="1780" w:hanging="181"/>
      </w:pPr>
      <w:rPr>
        <w:rFonts w:hint="default"/>
        <w:lang w:val="ro-RO" w:eastAsia="en-US" w:bidi="ar-SA"/>
      </w:rPr>
    </w:lvl>
    <w:lvl w:ilvl="3" w:tplc="CC0EDFD2">
      <w:numFmt w:val="bullet"/>
      <w:lvlText w:val="•"/>
      <w:lvlJc w:val="left"/>
      <w:pPr>
        <w:ind w:left="2721" w:hanging="181"/>
      </w:pPr>
      <w:rPr>
        <w:rFonts w:hint="default"/>
        <w:lang w:val="ro-RO" w:eastAsia="en-US" w:bidi="ar-SA"/>
      </w:rPr>
    </w:lvl>
    <w:lvl w:ilvl="4" w:tplc="1644880E">
      <w:numFmt w:val="bullet"/>
      <w:lvlText w:val="•"/>
      <w:lvlJc w:val="left"/>
      <w:pPr>
        <w:ind w:left="3662" w:hanging="181"/>
      </w:pPr>
      <w:rPr>
        <w:rFonts w:hint="default"/>
        <w:lang w:val="ro-RO" w:eastAsia="en-US" w:bidi="ar-SA"/>
      </w:rPr>
    </w:lvl>
    <w:lvl w:ilvl="5" w:tplc="FBC2E164">
      <w:numFmt w:val="bullet"/>
      <w:lvlText w:val="•"/>
      <w:lvlJc w:val="left"/>
      <w:pPr>
        <w:ind w:left="4602" w:hanging="181"/>
      </w:pPr>
      <w:rPr>
        <w:rFonts w:hint="default"/>
        <w:lang w:val="ro-RO" w:eastAsia="en-US" w:bidi="ar-SA"/>
      </w:rPr>
    </w:lvl>
    <w:lvl w:ilvl="6" w:tplc="79402C64">
      <w:numFmt w:val="bullet"/>
      <w:lvlText w:val="•"/>
      <w:lvlJc w:val="left"/>
      <w:pPr>
        <w:ind w:left="5543" w:hanging="181"/>
      </w:pPr>
      <w:rPr>
        <w:rFonts w:hint="default"/>
        <w:lang w:val="ro-RO" w:eastAsia="en-US" w:bidi="ar-SA"/>
      </w:rPr>
    </w:lvl>
    <w:lvl w:ilvl="7" w:tplc="3D569632">
      <w:numFmt w:val="bullet"/>
      <w:lvlText w:val="•"/>
      <w:lvlJc w:val="left"/>
      <w:pPr>
        <w:ind w:left="6484" w:hanging="181"/>
      </w:pPr>
      <w:rPr>
        <w:rFonts w:hint="default"/>
        <w:lang w:val="ro-RO" w:eastAsia="en-US" w:bidi="ar-SA"/>
      </w:rPr>
    </w:lvl>
    <w:lvl w:ilvl="8" w:tplc="777EC1F0">
      <w:numFmt w:val="bullet"/>
      <w:lvlText w:val="•"/>
      <w:lvlJc w:val="left"/>
      <w:pPr>
        <w:ind w:left="7424" w:hanging="181"/>
      </w:pPr>
      <w:rPr>
        <w:rFonts w:hint="default"/>
        <w:lang w:val="ro-RO" w:eastAsia="en-US" w:bidi="ar-SA"/>
      </w:rPr>
    </w:lvl>
  </w:abstractNum>
  <w:abstractNum w:abstractNumId="4">
    <w:nsid w:val="3D6E61A4"/>
    <w:multiLevelType w:val="hybridMultilevel"/>
    <w:tmpl w:val="3DE876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0433"/>
    <w:multiLevelType w:val="hybridMultilevel"/>
    <w:tmpl w:val="92E873D8"/>
    <w:lvl w:ilvl="0" w:tplc="B44C77D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1" w:tplc="F1FC025E">
      <w:numFmt w:val="bullet"/>
      <w:lvlText w:val="•"/>
      <w:lvlJc w:val="left"/>
      <w:pPr>
        <w:ind w:left="1686" w:hanging="360"/>
      </w:pPr>
      <w:rPr>
        <w:rFonts w:hint="default"/>
        <w:lang w:val="ro-RO" w:eastAsia="en-US" w:bidi="ar-SA"/>
      </w:rPr>
    </w:lvl>
    <w:lvl w:ilvl="2" w:tplc="21DC4830">
      <w:numFmt w:val="bullet"/>
      <w:lvlText w:val="•"/>
      <w:lvlJc w:val="left"/>
      <w:pPr>
        <w:ind w:left="2533" w:hanging="360"/>
      </w:pPr>
      <w:rPr>
        <w:rFonts w:hint="default"/>
        <w:lang w:val="ro-RO" w:eastAsia="en-US" w:bidi="ar-SA"/>
      </w:rPr>
    </w:lvl>
    <w:lvl w:ilvl="3" w:tplc="DF44BE18">
      <w:numFmt w:val="bullet"/>
      <w:lvlText w:val="•"/>
      <w:lvlJc w:val="left"/>
      <w:pPr>
        <w:ind w:left="3379" w:hanging="360"/>
      </w:pPr>
      <w:rPr>
        <w:rFonts w:hint="default"/>
        <w:lang w:val="ro-RO" w:eastAsia="en-US" w:bidi="ar-SA"/>
      </w:rPr>
    </w:lvl>
    <w:lvl w:ilvl="4" w:tplc="0E20511A">
      <w:numFmt w:val="bullet"/>
      <w:lvlText w:val="•"/>
      <w:lvlJc w:val="left"/>
      <w:pPr>
        <w:ind w:left="4226" w:hanging="360"/>
      </w:pPr>
      <w:rPr>
        <w:rFonts w:hint="default"/>
        <w:lang w:val="ro-RO" w:eastAsia="en-US" w:bidi="ar-SA"/>
      </w:rPr>
    </w:lvl>
    <w:lvl w:ilvl="5" w:tplc="BA247330">
      <w:numFmt w:val="bullet"/>
      <w:lvlText w:val="•"/>
      <w:lvlJc w:val="left"/>
      <w:pPr>
        <w:ind w:left="5073" w:hanging="360"/>
      </w:pPr>
      <w:rPr>
        <w:rFonts w:hint="default"/>
        <w:lang w:val="ro-RO" w:eastAsia="en-US" w:bidi="ar-SA"/>
      </w:rPr>
    </w:lvl>
    <w:lvl w:ilvl="6" w:tplc="61EAB8E4">
      <w:numFmt w:val="bullet"/>
      <w:lvlText w:val="•"/>
      <w:lvlJc w:val="left"/>
      <w:pPr>
        <w:ind w:left="5919" w:hanging="360"/>
      </w:pPr>
      <w:rPr>
        <w:rFonts w:hint="default"/>
        <w:lang w:val="ro-RO" w:eastAsia="en-US" w:bidi="ar-SA"/>
      </w:rPr>
    </w:lvl>
    <w:lvl w:ilvl="7" w:tplc="9B24468E">
      <w:numFmt w:val="bullet"/>
      <w:lvlText w:val="•"/>
      <w:lvlJc w:val="left"/>
      <w:pPr>
        <w:ind w:left="6766" w:hanging="360"/>
      </w:pPr>
      <w:rPr>
        <w:rFonts w:hint="default"/>
        <w:lang w:val="ro-RO" w:eastAsia="en-US" w:bidi="ar-SA"/>
      </w:rPr>
    </w:lvl>
    <w:lvl w:ilvl="8" w:tplc="28E2BE26">
      <w:numFmt w:val="bullet"/>
      <w:lvlText w:val="•"/>
      <w:lvlJc w:val="left"/>
      <w:pPr>
        <w:ind w:left="7613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3271"/>
    <w:rsid w:val="00832C42"/>
    <w:rsid w:val="00B73271"/>
    <w:rsid w:val="00C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116" w:hanging="36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937" w:right="217" w:hanging="85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116" w:hanging="36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"/>
      <w:ind w:left="937" w:right="217" w:hanging="85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iir.edu.ro/sii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1894</Words>
  <Characters>10800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Preda</dc:creator>
  <cp:lastModifiedBy>Hewlett-Packard Company</cp:lastModifiedBy>
  <cp:revision>3</cp:revision>
  <dcterms:created xsi:type="dcterms:W3CDTF">2023-06-08T11:51:00Z</dcterms:created>
  <dcterms:modified xsi:type="dcterms:W3CDTF">2023-06-08T12:03:00Z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