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A8" w:rsidRDefault="00E274A8" w:rsidP="00E274A8">
      <w:pPr>
        <w:tabs>
          <w:tab w:val="left" w:pos="3060"/>
        </w:tabs>
        <w:jc w:val="center"/>
      </w:pPr>
    </w:p>
    <w:p w:rsidR="00E274A8" w:rsidRDefault="00E274A8" w:rsidP="00E274A8">
      <w:pPr>
        <w:tabs>
          <w:tab w:val="left" w:pos="3060"/>
        </w:tabs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-342900</wp:posOffset>
            </wp:positionV>
            <wp:extent cx="3038475" cy="561975"/>
            <wp:effectExtent l="19050" t="0" r="9525" b="0"/>
            <wp:wrapThrough wrapText="bothSides">
              <wp:wrapPolygon edited="0">
                <wp:start x="-135" y="0"/>
                <wp:lineTo x="-135" y="21234"/>
                <wp:lineTo x="21668" y="21234"/>
                <wp:lineTo x="21668" y="0"/>
                <wp:lineTo x="-135" y="0"/>
              </wp:wrapPolygon>
            </wp:wrapThrough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-342900</wp:posOffset>
            </wp:positionV>
            <wp:extent cx="2486025" cy="514350"/>
            <wp:effectExtent l="19050" t="0" r="9525" b="0"/>
            <wp:wrapNone/>
            <wp:docPr id="4" name="Picture 1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mallCaps/>
          <w:sz w:val="20"/>
          <w:szCs w:val="20"/>
        </w:rPr>
        <w:t>TR.</w:t>
      </w:r>
      <w:proofErr w:type="gramEnd"/>
      <w:r>
        <w:rPr>
          <w:b/>
          <w:smallCaps/>
          <w:sz w:val="20"/>
          <w:szCs w:val="20"/>
        </w:rPr>
        <w:t xml:space="preserve">  </w:t>
      </w:r>
      <w:proofErr w:type="spellStart"/>
      <w:r>
        <w:rPr>
          <w:b/>
          <w:smallCaps/>
          <w:sz w:val="20"/>
          <w:szCs w:val="20"/>
        </w:rPr>
        <w:t>Donici</w:t>
      </w:r>
      <w:proofErr w:type="spellEnd"/>
      <w:r>
        <w:rPr>
          <w:b/>
          <w:smallCaps/>
          <w:sz w:val="20"/>
          <w:szCs w:val="20"/>
        </w:rPr>
        <w:t>, Nr.2.</w:t>
      </w:r>
      <w:r>
        <w:rPr>
          <w:noProof/>
        </w:rPr>
        <w:t xml:space="preserve"> </w:t>
      </w:r>
    </w:p>
    <w:p w:rsidR="00E274A8" w:rsidRDefault="00E274A8" w:rsidP="00E274A8">
      <w:pPr>
        <w:tabs>
          <w:tab w:val="left" w:pos="4080"/>
        </w:tabs>
        <w:spacing w:after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Tel. 0235/311928, </w:t>
      </w:r>
      <w:proofErr w:type="gramStart"/>
      <w:r>
        <w:rPr>
          <w:b/>
          <w:smallCaps/>
          <w:sz w:val="20"/>
          <w:szCs w:val="20"/>
        </w:rPr>
        <w:t>Fax  0235</w:t>
      </w:r>
      <w:proofErr w:type="gramEnd"/>
      <w:r>
        <w:rPr>
          <w:b/>
          <w:smallCaps/>
          <w:sz w:val="20"/>
          <w:szCs w:val="20"/>
        </w:rPr>
        <w:t>/311715, 0235/319234</w:t>
      </w:r>
    </w:p>
    <w:p w:rsidR="00E274A8" w:rsidRDefault="00E274A8" w:rsidP="00E274A8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mallCaps/>
          <w:sz w:val="20"/>
          <w:szCs w:val="20"/>
        </w:rPr>
        <w:t xml:space="preserve">e-mail:  </w:t>
      </w:r>
      <w:hyperlink r:id="rId6" w:history="1">
        <w:r>
          <w:rPr>
            <w:rStyle w:val="Hyperlink"/>
            <w:b/>
            <w:sz w:val="20"/>
            <w:szCs w:val="20"/>
          </w:rPr>
          <w:t>isjvaslui@isj.vs.edu.ro</w:t>
        </w:r>
      </w:hyperlink>
      <w:r>
        <w:rPr>
          <w:b/>
          <w:sz w:val="20"/>
          <w:szCs w:val="20"/>
        </w:rPr>
        <w:t xml:space="preserve"> </w:t>
      </w:r>
    </w:p>
    <w:p w:rsidR="00E274A8" w:rsidRDefault="00E274A8" w:rsidP="00E274A8">
      <w:pPr>
        <w:tabs>
          <w:tab w:val="left" w:pos="306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  <w:lang w:val="pt-BR"/>
        </w:rPr>
        <w:t xml:space="preserve">Website : </w:t>
      </w:r>
      <w:r>
        <w:fldChar w:fldCharType="begin"/>
      </w:r>
      <w:r>
        <w:instrText>HYPERLINK "http://isj.vs.edu.ro"</w:instrText>
      </w:r>
      <w:r>
        <w:fldChar w:fldCharType="separate"/>
      </w:r>
      <w:r>
        <w:rPr>
          <w:rStyle w:val="Hyperlink"/>
          <w:b/>
          <w:sz w:val="20"/>
          <w:szCs w:val="20"/>
          <w:lang w:val="pt-BR"/>
        </w:rPr>
        <w:t>http://isj.vs.edu.ro</w:t>
      </w:r>
      <w:r>
        <w:fldChar w:fldCharType="end"/>
      </w:r>
      <w:r>
        <w:rPr>
          <w:b/>
          <w:sz w:val="20"/>
          <w:szCs w:val="20"/>
          <w:lang w:val="pt-BR"/>
        </w:rPr>
        <w:t xml:space="preserve"> </w:t>
      </w:r>
      <w:r>
        <w:rPr>
          <w:b/>
          <w:sz w:val="20"/>
          <w:szCs w:val="20"/>
        </w:rPr>
        <w:t xml:space="preserve">                              </w:t>
      </w:r>
    </w:p>
    <w:p w:rsidR="00E274A8" w:rsidRDefault="00E274A8" w:rsidP="00B529AF">
      <w:pPr>
        <w:jc w:val="center"/>
        <w:rPr>
          <w:rFonts w:ascii="Times New Roman" w:hAnsi="Times New Roman" w:cs="Times New Roman"/>
          <w:b/>
        </w:rPr>
      </w:pPr>
    </w:p>
    <w:p w:rsidR="00B529AF" w:rsidRPr="00B529AF" w:rsidRDefault="00B529AF" w:rsidP="00B529AF">
      <w:pPr>
        <w:jc w:val="center"/>
        <w:rPr>
          <w:rFonts w:ascii="Times New Roman" w:hAnsi="Times New Roman" w:cs="Times New Roman"/>
          <w:b/>
        </w:rPr>
      </w:pPr>
      <w:r w:rsidRPr="00B529AF">
        <w:rPr>
          <w:rFonts w:ascii="Times New Roman" w:hAnsi="Times New Roman" w:cs="Times New Roman"/>
          <w:b/>
        </w:rPr>
        <w:t>CALENDARUL ÎNSCRIERII</w:t>
      </w:r>
    </w:p>
    <w:p w:rsidR="00B529AF" w:rsidRDefault="00B529AF" w:rsidP="00B529AF">
      <w:pPr>
        <w:jc w:val="center"/>
        <w:rPr>
          <w:rFonts w:ascii="Times New Roman" w:hAnsi="Times New Roman" w:cs="Times New Roman"/>
          <w:b/>
        </w:rPr>
      </w:pPr>
      <w:r w:rsidRPr="00B529AF">
        <w:rPr>
          <w:rFonts w:ascii="Times New Roman" w:hAnsi="Times New Roman" w:cs="Times New Roman"/>
          <w:b/>
        </w:rPr>
        <w:t xml:space="preserve">  DEFINITIVAT </w:t>
      </w:r>
    </w:p>
    <w:p w:rsidR="00B529AF" w:rsidRPr="00B529AF" w:rsidRDefault="00B529AF" w:rsidP="00B529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ANUL </w:t>
      </w:r>
      <w:proofErr w:type="gramStart"/>
      <w:r>
        <w:rPr>
          <w:rFonts w:ascii="Times New Roman" w:hAnsi="Times New Roman" w:cs="Times New Roman"/>
          <w:b/>
        </w:rPr>
        <w:t xml:space="preserve">ŞCOLAR  </w:t>
      </w:r>
      <w:r w:rsidRPr="00B529AF">
        <w:rPr>
          <w:rFonts w:ascii="Times New Roman" w:hAnsi="Times New Roman" w:cs="Times New Roman"/>
          <w:b/>
        </w:rPr>
        <w:t>2019</w:t>
      </w:r>
      <w:proofErr w:type="gramEnd"/>
      <w:r w:rsidRPr="00B529AF">
        <w:rPr>
          <w:rFonts w:ascii="Times New Roman" w:hAnsi="Times New Roman" w:cs="Times New Roman"/>
          <w:b/>
        </w:rPr>
        <w:t>- 2020</w:t>
      </w:r>
    </w:p>
    <w:tbl>
      <w:tblPr>
        <w:tblW w:w="1009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140"/>
        <w:gridCol w:w="3330"/>
      </w:tblGrid>
      <w:tr w:rsidR="00B529AF" w:rsidRPr="008872D8" w:rsidTr="00E274A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AF" w:rsidRPr="008872D8" w:rsidRDefault="00B529AF" w:rsidP="00DD065D">
            <w:pPr>
              <w:jc w:val="center"/>
              <w:rPr>
                <w:rFonts w:ascii="Calibri" w:hAnsi="Calibri" w:cs="Calibri"/>
                <w:b/>
              </w:rPr>
            </w:pPr>
            <w:r w:rsidRPr="008872D8">
              <w:rPr>
                <w:rFonts w:ascii="Calibri" w:hAnsi="Calibri" w:cs="Calibri"/>
                <w:b/>
              </w:rPr>
              <w:t>PERIOADA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AF" w:rsidRPr="008872D8" w:rsidRDefault="00B529AF" w:rsidP="00DD065D">
            <w:pPr>
              <w:jc w:val="center"/>
              <w:rPr>
                <w:rFonts w:ascii="Calibri" w:hAnsi="Calibri" w:cs="Calibri"/>
                <w:b/>
              </w:rPr>
            </w:pPr>
            <w:r w:rsidRPr="008872D8">
              <w:rPr>
                <w:rFonts w:ascii="Calibri" w:hAnsi="Calibri" w:cs="Calibri"/>
                <w:b/>
              </w:rPr>
              <w:t>ACTIVITATEA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AF" w:rsidRPr="008872D8" w:rsidRDefault="00B529AF" w:rsidP="00DD065D">
            <w:pPr>
              <w:jc w:val="center"/>
              <w:rPr>
                <w:rFonts w:ascii="Calibri" w:hAnsi="Calibri" w:cs="Calibri"/>
                <w:b/>
              </w:rPr>
            </w:pPr>
            <w:r w:rsidRPr="008872D8">
              <w:rPr>
                <w:rFonts w:ascii="Calibri" w:hAnsi="Calibri" w:cs="Calibri"/>
                <w:b/>
              </w:rPr>
              <w:t>OBSERVAȚII</w:t>
            </w:r>
          </w:p>
        </w:tc>
      </w:tr>
      <w:tr w:rsidR="00B529AF" w:rsidRPr="008872D8" w:rsidTr="00E274A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F" w:rsidRPr="00B529AF" w:rsidRDefault="00B529AF" w:rsidP="00DD065D">
            <w:pPr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B529AF">
              <w:rPr>
                <w:b/>
                <w:color w:val="0070C0"/>
                <w:sz w:val="28"/>
                <w:szCs w:val="28"/>
              </w:rPr>
              <w:t>până</w:t>
            </w:r>
            <w:proofErr w:type="spellEnd"/>
            <w:r w:rsidRPr="00B529AF">
              <w:rPr>
                <w:b/>
                <w:color w:val="0070C0"/>
                <w:sz w:val="28"/>
                <w:szCs w:val="28"/>
              </w:rPr>
              <w:t xml:space="preserve"> la 18.10.2019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AF" w:rsidRPr="00B529AF" w:rsidRDefault="00B529AF" w:rsidP="00DD065D">
            <w:pPr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B529AF">
              <w:rPr>
                <w:b/>
                <w:color w:val="0070C0"/>
                <w:sz w:val="28"/>
                <w:szCs w:val="28"/>
              </w:rPr>
              <w:t>Înscrierea</w:t>
            </w:r>
            <w:proofErr w:type="spellEnd"/>
            <w:r w:rsidRPr="00B529AF">
              <w:rPr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529AF">
              <w:rPr>
                <w:b/>
                <w:color w:val="0070C0"/>
                <w:sz w:val="28"/>
                <w:szCs w:val="28"/>
              </w:rPr>
              <w:t>candidaţilor</w:t>
            </w:r>
            <w:proofErr w:type="spellEnd"/>
            <w:r w:rsidRPr="00B529AF">
              <w:rPr>
                <w:b/>
                <w:color w:val="0070C0"/>
                <w:sz w:val="28"/>
                <w:szCs w:val="28"/>
              </w:rPr>
              <w:t xml:space="preserve">  la </w:t>
            </w:r>
            <w:proofErr w:type="spellStart"/>
            <w:r w:rsidRPr="00B529AF">
              <w:rPr>
                <w:b/>
                <w:color w:val="0070C0"/>
                <w:sz w:val="28"/>
                <w:szCs w:val="28"/>
              </w:rPr>
              <w:t>unităţile</w:t>
            </w:r>
            <w:proofErr w:type="spellEnd"/>
            <w:r w:rsidRPr="00B529AF">
              <w:rPr>
                <w:b/>
                <w:color w:val="0070C0"/>
                <w:sz w:val="28"/>
                <w:szCs w:val="28"/>
              </w:rPr>
              <w:t xml:space="preserve"> de </w:t>
            </w:r>
            <w:proofErr w:type="spellStart"/>
            <w:r w:rsidRPr="00B529AF">
              <w:rPr>
                <w:b/>
                <w:color w:val="0070C0"/>
                <w:sz w:val="28"/>
                <w:szCs w:val="28"/>
              </w:rPr>
              <w:t>învăţământ</w:t>
            </w:r>
            <w:proofErr w:type="spellEnd"/>
          </w:p>
          <w:p w:rsidR="00B529AF" w:rsidRPr="00B529AF" w:rsidRDefault="00B529AF" w:rsidP="00DD065D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AF" w:rsidRPr="008872D8" w:rsidRDefault="00B529AF" w:rsidP="00DD065D">
            <w:pPr>
              <w:rPr>
                <w:rFonts w:ascii="Calibri" w:hAnsi="Calibri" w:cs="Calibri"/>
              </w:rPr>
            </w:pPr>
            <w:proofErr w:type="spellStart"/>
            <w:r w:rsidRPr="008872D8">
              <w:rPr>
                <w:rFonts w:ascii="Calibri" w:hAnsi="Calibri" w:cs="Calibri"/>
              </w:rPr>
              <w:t>Dosarele</w:t>
            </w:r>
            <w:proofErr w:type="spellEnd"/>
            <w:r w:rsidRPr="008872D8">
              <w:rPr>
                <w:rFonts w:ascii="Calibri" w:hAnsi="Calibri" w:cs="Calibri"/>
              </w:rPr>
              <w:t xml:space="preserve"> </w:t>
            </w:r>
            <w:proofErr w:type="spellStart"/>
            <w:r w:rsidRPr="008872D8">
              <w:rPr>
                <w:rFonts w:ascii="Calibri" w:hAnsi="Calibri" w:cs="Calibri"/>
              </w:rPr>
              <w:t>vor</w:t>
            </w:r>
            <w:proofErr w:type="spellEnd"/>
            <w:r w:rsidRPr="008872D8">
              <w:rPr>
                <w:rFonts w:ascii="Calibri" w:hAnsi="Calibri" w:cs="Calibri"/>
              </w:rPr>
              <w:t xml:space="preserve"> </w:t>
            </w:r>
            <w:proofErr w:type="spellStart"/>
            <w:r w:rsidRPr="008872D8">
              <w:rPr>
                <w:rFonts w:ascii="Calibri" w:hAnsi="Calibri" w:cs="Calibri"/>
              </w:rPr>
              <w:t>fi</w:t>
            </w:r>
            <w:proofErr w:type="spellEnd"/>
            <w:r w:rsidRPr="008872D8">
              <w:rPr>
                <w:rFonts w:ascii="Calibri" w:hAnsi="Calibri" w:cs="Calibri"/>
              </w:rPr>
              <w:t xml:space="preserve"> </w:t>
            </w:r>
            <w:proofErr w:type="spellStart"/>
            <w:r w:rsidRPr="008872D8">
              <w:rPr>
                <w:rFonts w:ascii="Calibri" w:hAnsi="Calibri" w:cs="Calibri"/>
              </w:rPr>
              <w:t>primi</w:t>
            </w:r>
            <w:proofErr w:type="spellEnd"/>
            <w:r w:rsidRPr="008872D8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număr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înregistrare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școală</w:t>
            </w:r>
            <w:proofErr w:type="spellEnd"/>
            <w:r>
              <w:rPr>
                <w:rFonts w:ascii="Calibri" w:hAnsi="Calibri" w:cs="Calibri"/>
              </w:rPr>
              <w:t>.</w:t>
            </w:r>
            <w:r w:rsidRPr="008872D8">
              <w:rPr>
                <w:rFonts w:ascii="Calibri" w:hAnsi="Calibri" w:cs="Calibri"/>
              </w:rPr>
              <w:t xml:space="preserve"> </w:t>
            </w:r>
          </w:p>
          <w:p w:rsidR="00B529AF" w:rsidRPr="008872D8" w:rsidRDefault="00B529AF" w:rsidP="00DD065D">
            <w:pPr>
              <w:rPr>
                <w:rFonts w:ascii="Calibri" w:hAnsi="Calibri" w:cs="Calibri"/>
              </w:rPr>
            </w:pPr>
            <w:proofErr w:type="spellStart"/>
            <w:r w:rsidRPr="008872D8">
              <w:rPr>
                <w:rFonts w:ascii="Calibri" w:hAnsi="Calibri" w:cs="Calibri"/>
              </w:rPr>
              <w:t>Directorii</w:t>
            </w:r>
            <w:proofErr w:type="spellEnd"/>
            <w:r w:rsidRPr="008872D8">
              <w:rPr>
                <w:rFonts w:ascii="Calibri" w:hAnsi="Calibri" w:cs="Calibri"/>
              </w:rPr>
              <w:t xml:space="preserve"> </w:t>
            </w:r>
            <w:proofErr w:type="spellStart"/>
            <w:r w:rsidRPr="008872D8">
              <w:rPr>
                <w:rFonts w:ascii="Calibri" w:hAnsi="Calibri" w:cs="Calibri"/>
              </w:rPr>
              <w:t>verifică</w:t>
            </w:r>
            <w:proofErr w:type="spellEnd"/>
            <w:r w:rsidRPr="008872D8">
              <w:rPr>
                <w:rFonts w:ascii="Calibri" w:hAnsi="Calibri" w:cs="Calibri"/>
              </w:rPr>
              <w:t xml:space="preserve"> </w:t>
            </w:r>
            <w:proofErr w:type="spellStart"/>
            <w:r w:rsidRPr="008872D8">
              <w:rPr>
                <w:rFonts w:ascii="Calibri" w:hAnsi="Calibri" w:cs="Calibri"/>
              </w:rPr>
              <w:t>existența</w:t>
            </w:r>
            <w:proofErr w:type="spellEnd"/>
            <w:r w:rsidRPr="008872D8">
              <w:rPr>
                <w:rFonts w:ascii="Calibri" w:hAnsi="Calibri" w:cs="Calibri"/>
              </w:rPr>
              <w:t xml:space="preserve"> </w:t>
            </w:r>
            <w:proofErr w:type="spellStart"/>
            <w:r w:rsidRPr="008872D8">
              <w:rPr>
                <w:rFonts w:ascii="Calibri" w:hAnsi="Calibri" w:cs="Calibri"/>
              </w:rPr>
              <w:t>și</w:t>
            </w:r>
            <w:proofErr w:type="spellEnd"/>
            <w:r w:rsidRPr="008872D8">
              <w:rPr>
                <w:rFonts w:ascii="Calibri" w:hAnsi="Calibri" w:cs="Calibri"/>
              </w:rPr>
              <w:t xml:space="preserve"> </w:t>
            </w:r>
            <w:proofErr w:type="spellStart"/>
            <w:r w:rsidRPr="008872D8">
              <w:rPr>
                <w:rFonts w:ascii="Calibri" w:hAnsi="Calibri" w:cs="Calibri"/>
              </w:rPr>
              <w:t>legalitatea</w:t>
            </w:r>
            <w:proofErr w:type="spellEnd"/>
            <w:r w:rsidRPr="008872D8">
              <w:rPr>
                <w:rFonts w:ascii="Calibri" w:hAnsi="Calibri" w:cs="Calibri"/>
              </w:rPr>
              <w:t xml:space="preserve"> </w:t>
            </w:r>
            <w:proofErr w:type="spellStart"/>
            <w:r w:rsidRPr="008872D8">
              <w:rPr>
                <w:rFonts w:ascii="Calibri" w:hAnsi="Calibri" w:cs="Calibri"/>
              </w:rPr>
              <w:t>documentelor</w:t>
            </w:r>
            <w:proofErr w:type="spellEnd"/>
            <w:r w:rsidRPr="008872D8">
              <w:rPr>
                <w:rFonts w:ascii="Calibri" w:hAnsi="Calibri" w:cs="Calibri"/>
              </w:rPr>
              <w:t xml:space="preserve"> din </w:t>
            </w:r>
            <w:proofErr w:type="spellStart"/>
            <w:r w:rsidRPr="008872D8">
              <w:rPr>
                <w:rFonts w:ascii="Calibri" w:hAnsi="Calibri" w:cs="Calibri"/>
              </w:rPr>
              <w:t>dosare</w:t>
            </w:r>
            <w:proofErr w:type="spellEnd"/>
            <w:r w:rsidRPr="008872D8">
              <w:rPr>
                <w:rFonts w:ascii="Calibri" w:hAnsi="Calibri" w:cs="Calibri"/>
              </w:rPr>
              <w:t xml:space="preserve"> </w:t>
            </w:r>
            <w:proofErr w:type="spellStart"/>
            <w:r w:rsidRPr="008872D8">
              <w:rPr>
                <w:rFonts w:ascii="Calibri" w:hAnsi="Calibri" w:cs="Calibri"/>
              </w:rPr>
              <w:t>și</w:t>
            </w:r>
            <w:proofErr w:type="spellEnd"/>
            <w:r w:rsidRPr="008872D8">
              <w:rPr>
                <w:rFonts w:ascii="Calibri" w:hAnsi="Calibri" w:cs="Calibri"/>
              </w:rPr>
              <w:t xml:space="preserve"> </w:t>
            </w:r>
            <w:proofErr w:type="spellStart"/>
            <w:r w:rsidRPr="008872D8">
              <w:rPr>
                <w:rFonts w:ascii="Calibri" w:hAnsi="Calibri" w:cs="Calibri"/>
              </w:rPr>
              <w:t>îndeplinirea</w:t>
            </w:r>
            <w:proofErr w:type="spellEnd"/>
            <w:r w:rsidRPr="008872D8">
              <w:rPr>
                <w:rFonts w:ascii="Calibri" w:hAnsi="Calibri" w:cs="Calibri"/>
              </w:rPr>
              <w:t xml:space="preserve"> </w:t>
            </w:r>
            <w:proofErr w:type="spellStart"/>
            <w:r w:rsidRPr="008872D8">
              <w:rPr>
                <w:rFonts w:ascii="Calibri" w:hAnsi="Calibri" w:cs="Calibri"/>
              </w:rPr>
              <w:t>condițiilor</w:t>
            </w:r>
            <w:proofErr w:type="spellEnd"/>
            <w:r w:rsidRPr="008872D8">
              <w:rPr>
                <w:rFonts w:ascii="Calibri" w:hAnsi="Calibri" w:cs="Calibri"/>
              </w:rPr>
              <w:t xml:space="preserve"> de </w:t>
            </w:r>
            <w:proofErr w:type="spellStart"/>
            <w:r w:rsidRPr="008872D8">
              <w:rPr>
                <w:rFonts w:ascii="Calibri" w:hAnsi="Calibri" w:cs="Calibri"/>
              </w:rPr>
              <w:t>înscriere</w:t>
            </w:r>
            <w:proofErr w:type="spellEnd"/>
            <w:r w:rsidRPr="008872D8">
              <w:rPr>
                <w:rFonts w:ascii="Calibri" w:hAnsi="Calibri" w:cs="Calibri"/>
              </w:rPr>
              <w:t xml:space="preserve">. </w:t>
            </w:r>
          </w:p>
        </w:tc>
      </w:tr>
      <w:tr w:rsidR="00B529AF" w:rsidRPr="008872D8" w:rsidTr="00E274A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F" w:rsidRPr="00BF220B" w:rsidRDefault="00B529AF" w:rsidP="00B529A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21- 22.10</w:t>
            </w:r>
            <w:r w:rsidRPr="00BF220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.</w:t>
            </w:r>
            <w:r w:rsidRPr="00BF220B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F" w:rsidRPr="00BF220B" w:rsidRDefault="00B529AF" w:rsidP="00DD06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ZONA VASLUI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F" w:rsidRPr="00BF220B" w:rsidRDefault="00B529AF" w:rsidP="00B529AF">
            <w:pPr>
              <w:rPr>
                <w:b/>
                <w:sz w:val="28"/>
                <w:szCs w:val="28"/>
              </w:rPr>
            </w:pPr>
            <w:proofErr w:type="spellStart"/>
            <w:r w:rsidRPr="00BF220B">
              <w:rPr>
                <w:b/>
                <w:sz w:val="28"/>
                <w:szCs w:val="28"/>
              </w:rPr>
              <w:t>Transmiterea</w:t>
            </w:r>
            <w:proofErr w:type="spellEnd"/>
            <w:r w:rsidRPr="00BF22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220B">
              <w:rPr>
                <w:b/>
                <w:sz w:val="28"/>
                <w:szCs w:val="28"/>
              </w:rPr>
              <w:t>dosarelor</w:t>
            </w:r>
            <w:proofErr w:type="spellEnd"/>
            <w:r w:rsidRPr="00BF220B">
              <w:rPr>
                <w:b/>
                <w:sz w:val="28"/>
                <w:szCs w:val="28"/>
              </w:rPr>
              <w:t xml:space="preserve"> de </w:t>
            </w:r>
            <w:proofErr w:type="spellStart"/>
            <w:r w:rsidRPr="00BF220B">
              <w:rPr>
                <w:b/>
                <w:sz w:val="28"/>
                <w:szCs w:val="28"/>
              </w:rPr>
              <w:t>înscriere</w:t>
            </w:r>
            <w:proofErr w:type="spellEnd"/>
            <w:r w:rsidRPr="00BF220B">
              <w:rPr>
                <w:b/>
                <w:sz w:val="28"/>
                <w:szCs w:val="28"/>
              </w:rPr>
              <w:t xml:space="preserve"> la </w:t>
            </w:r>
            <w:proofErr w:type="spellStart"/>
            <w:r w:rsidRPr="00BF220B">
              <w:rPr>
                <w:b/>
                <w:sz w:val="28"/>
                <w:szCs w:val="28"/>
              </w:rPr>
              <w:t>inspectoratul</w:t>
            </w:r>
            <w:proofErr w:type="spellEnd"/>
            <w:r w:rsidRPr="00BF22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220B">
              <w:rPr>
                <w:b/>
                <w:sz w:val="28"/>
                <w:szCs w:val="28"/>
              </w:rPr>
              <w:t>şcolar</w:t>
            </w:r>
            <w:proofErr w:type="spellEnd"/>
            <w:r w:rsidRPr="00BF220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BF220B">
              <w:rPr>
                <w:b/>
                <w:sz w:val="28"/>
                <w:szCs w:val="28"/>
              </w:rPr>
              <w:t>verificarea</w:t>
            </w:r>
            <w:proofErr w:type="spellEnd"/>
            <w:r w:rsidRPr="00BF22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220B">
              <w:rPr>
                <w:b/>
                <w:sz w:val="28"/>
                <w:szCs w:val="28"/>
              </w:rPr>
              <w:t>şi</w:t>
            </w:r>
            <w:proofErr w:type="spellEnd"/>
            <w:r w:rsidRPr="00BF22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220B">
              <w:rPr>
                <w:b/>
                <w:sz w:val="28"/>
                <w:szCs w:val="28"/>
              </w:rPr>
              <w:t>avizarea</w:t>
            </w:r>
            <w:proofErr w:type="spellEnd"/>
            <w:r w:rsidRPr="00BF22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220B">
              <w:rPr>
                <w:b/>
                <w:sz w:val="28"/>
                <w:szCs w:val="28"/>
              </w:rPr>
              <w:t>acestora</w:t>
            </w:r>
            <w:proofErr w:type="spellEnd"/>
            <w:r w:rsidRPr="00BF220B">
              <w:rPr>
                <w:b/>
                <w:sz w:val="28"/>
                <w:szCs w:val="28"/>
              </w:rPr>
              <w:t xml:space="preserve">. </w:t>
            </w:r>
          </w:p>
        </w:tc>
      </w:tr>
      <w:tr w:rsidR="00B529AF" w:rsidRPr="008872D8" w:rsidTr="00E274A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F" w:rsidRDefault="00B529AF" w:rsidP="00B529A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23.10.2019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F" w:rsidRPr="00B529AF" w:rsidRDefault="00B529AF" w:rsidP="00B529AF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</w:rPr>
              <w:t xml:space="preserve">ZONA BÂRLAD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F" w:rsidRPr="00E52512" w:rsidRDefault="00B529AF" w:rsidP="00A431F0">
            <w:pPr>
              <w:rPr>
                <w:b/>
                <w:sz w:val="28"/>
                <w:szCs w:val="28"/>
              </w:rPr>
            </w:pPr>
            <w:proofErr w:type="spellStart"/>
            <w:r w:rsidRPr="00E52512">
              <w:rPr>
                <w:b/>
                <w:sz w:val="28"/>
                <w:szCs w:val="28"/>
              </w:rPr>
              <w:t>Transmiterea</w:t>
            </w:r>
            <w:proofErr w:type="spellEnd"/>
            <w:r w:rsidRPr="00E525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52512">
              <w:rPr>
                <w:b/>
                <w:sz w:val="28"/>
                <w:szCs w:val="28"/>
              </w:rPr>
              <w:t>dosarelor</w:t>
            </w:r>
            <w:proofErr w:type="spellEnd"/>
            <w:r w:rsidRPr="00E52512">
              <w:rPr>
                <w:b/>
                <w:sz w:val="28"/>
                <w:szCs w:val="28"/>
              </w:rPr>
              <w:t xml:space="preserve"> de </w:t>
            </w:r>
            <w:proofErr w:type="spellStart"/>
            <w:r w:rsidRPr="00E52512">
              <w:rPr>
                <w:b/>
                <w:sz w:val="28"/>
                <w:szCs w:val="28"/>
              </w:rPr>
              <w:t>înscriere</w:t>
            </w:r>
            <w:proofErr w:type="spellEnd"/>
            <w:r w:rsidRPr="00E52512">
              <w:rPr>
                <w:b/>
                <w:sz w:val="28"/>
                <w:szCs w:val="28"/>
              </w:rPr>
              <w:t xml:space="preserve"> la </w:t>
            </w:r>
            <w:proofErr w:type="spellStart"/>
            <w:r w:rsidRPr="00E52512">
              <w:rPr>
                <w:b/>
                <w:sz w:val="28"/>
                <w:szCs w:val="28"/>
              </w:rPr>
              <w:t>inspectoratul</w:t>
            </w:r>
            <w:proofErr w:type="spellEnd"/>
            <w:r w:rsidRPr="00E525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52512">
              <w:rPr>
                <w:b/>
                <w:sz w:val="28"/>
                <w:szCs w:val="28"/>
              </w:rPr>
              <w:t>şcolar</w:t>
            </w:r>
            <w:proofErr w:type="spellEnd"/>
          </w:p>
        </w:tc>
      </w:tr>
      <w:tr w:rsidR="00B529AF" w:rsidRPr="008872D8" w:rsidTr="00E274A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F" w:rsidRDefault="00B529AF" w:rsidP="00B529A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24.10.2019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F" w:rsidRDefault="00B529AF" w:rsidP="00B529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ZONA HUŞI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F" w:rsidRPr="00E52512" w:rsidRDefault="00B529AF" w:rsidP="00A431F0">
            <w:pPr>
              <w:rPr>
                <w:b/>
                <w:sz w:val="28"/>
                <w:szCs w:val="28"/>
              </w:rPr>
            </w:pPr>
            <w:proofErr w:type="spellStart"/>
            <w:r w:rsidRPr="00E52512">
              <w:rPr>
                <w:b/>
                <w:sz w:val="28"/>
                <w:szCs w:val="28"/>
              </w:rPr>
              <w:t>Transmiterea</w:t>
            </w:r>
            <w:proofErr w:type="spellEnd"/>
            <w:r w:rsidRPr="00E525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52512">
              <w:rPr>
                <w:b/>
                <w:sz w:val="28"/>
                <w:szCs w:val="28"/>
              </w:rPr>
              <w:t>dosarelor</w:t>
            </w:r>
            <w:proofErr w:type="spellEnd"/>
            <w:r w:rsidRPr="00E52512">
              <w:rPr>
                <w:b/>
                <w:sz w:val="28"/>
                <w:szCs w:val="28"/>
              </w:rPr>
              <w:t xml:space="preserve"> de </w:t>
            </w:r>
            <w:proofErr w:type="spellStart"/>
            <w:r w:rsidRPr="00E52512">
              <w:rPr>
                <w:b/>
                <w:sz w:val="28"/>
                <w:szCs w:val="28"/>
              </w:rPr>
              <w:t>înscriere</w:t>
            </w:r>
            <w:proofErr w:type="spellEnd"/>
            <w:r w:rsidRPr="00E52512">
              <w:rPr>
                <w:b/>
                <w:sz w:val="28"/>
                <w:szCs w:val="28"/>
              </w:rPr>
              <w:t xml:space="preserve"> la </w:t>
            </w:r>
            <w:proofErr w:type="spellStart"/>
            <w:r w:rsidRPr="00E52512">
              <w:rPr>
                <w:b/>
                <w:sz w:val="28"/>
                <w:szCs w:val="28"/>
              </w:rPr>
              <w:t>inspectoratul</w:t>
            </w:r>
            <w:proofErr w:type="spellEnd"/>
            <w:r w:rsidRPr="00E525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52512">
              <w:rPr>
                <w:b/>
                <w:sz w:val="28"/>
                <w:szCs w:val="28"/>
              </w:rPr>
              <w:t>şcolar</w:t>
            </w:r>
            <w:proofErr w:type="spellEnd"/>
          </w:p>
        </w:tc>
      </w:tr>
      <w:tr w:rsidR="00B529AF" w:rsidRPr="008872D8" w:rsidTr="00E274A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F" w:rsidRDefault="00B529AF" w:rsidP="00B529A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25.10.2019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F" w:rsidRDefault="00B529AF" w:rsidP="00B529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ZONA NEGREŞTI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F" w:rsidRPr="00E52512" w:rsidRDefault="00B529AF" w:rsidP="00A431F0">
            <w:pPr>
              <w:rPr>
                <w:b/>
                <w:sz w:val="28"/>
                <w:szCs w:val="28"/>
              </w:rPr>
            </w:pPr>
            <w:proofErr w:type="spellStart"/>
            <w:r w:rsidRPr="00E52512">
              <w:rPr>
                <w:b/>
                <w:sz w:val="28"/>
                <w:szCs w:val="28"/>
              </w:rPr>
              <w:t>Transmiterea</w:t>
            </w:r>
            <w:proofErr w:type="spellEnd"/>
            <w:r w:rsidRPr="00E525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52512">
              <w:rPr>
                <w:b/>
                <w:sz w:val="28"/>
                <w:szCs w:val="28"/>
              </w:rPr>
              <w:t>dosarelor</w:t>
            </w:r>
            <w:proofErr w:type="spellEnd"/>
            <w:r w:rsidRPr="00E52512">
              <w:rPr>
                <w:b/>
                <w:sz w:val="28"/>
                <w:szCs w:val="28"/>
              </w:rPr>
              <w:t xml:space="preserve"> de </w:t>
            </w:r>
            <w:proofErr w:type="spellStart"/>
            <w:r w:rsidRPr="00E52512">
              <w:rPr>
                <w:b/>
                <w:sz w:val="28"/>
                <w:szCs w:val="28"/>
              </w:rPr>
              <w:t>înscriere</w:t>
            </w:r>
            <w:proofErr w:type="spellEnd"/>
            <w:r w:rsidRPr="00E52512">
              <w:rPr>
                <w:b/>
                <w:sz w:val="28"/>
                <w:szCs w:val="28"/>
              </w:rPr>
              <w:t xml:space="preserve"> la </w:t>
            </w:r>
            <w:proofErr w:type="spellStart"/>
            <w:r w:rsidRPr="00E52512">
              <w:rPr>
                <w:b/>
                <w:sz w:val="28"/>
                <w:szCs w:val="28"/>
              </w:rPr>
              <w:t>inspectoratul</w:t>
            </w:r>
            <w:proofErr w:type="spellEnd"/>
            <w:r w:rsidRPr="00E525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52512">
              <w:rPr>
                <w:b/>
                <w:sz w:val="28"/>
                <w:szCs w:val="28"/>
              </w:rPr>
              <w:t>şcolar</w:t>
            </w:r>
            <w:proofErr w:type="spellEnd"/>
          </w:p>
        </w:tc>
      </w:tr>
      <w:tr w:rsidR="00B529AF" w:rsidRPr="008872D8" w:rsidTr="00E274A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F" w:rsidRDefault="00B529AF" w:rsidP="00B529A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04.11.2019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F" w:rsidRPr="00BF220B" w:rsidRDefault="00B529AF" w:rsidP="00B529AF">
            <w:pPr>
              <w:rPr>
                <w:b/>
                <w:sz w:val="28"/>
                <w:szCs w:val="28"/>
              </w:rPr>
            </w:pPr>
            <w:proofErr w:type="spellStart"/>
            <w:r w:rsidRPr="00BF220B">
              <w:rPr>
                <w:b/>
                <w:sz w:val="28"/>
                <w:szCs w:val="28"/>
              </w:rPr>
              <w:t>Înştiinţarea</w:t>
            </w:r>
            <w:proofErr w:type="spellEnd"/>
            <w:r w:rsidRPr="00BF22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220B">
              <w:rPr>
                <w:b/>
                <w:sz w:val="28"/>
                <w:szCs w:val="28"/>
              </w:rPr>
              <w:t>candidaţilor</w:t>
            </w:r>
            <w:proofErr w:type="spellEnd"/>
            <w:r w:rsidRPr="00BF220B">
              <w:rPr>
                <w:b/>
                <w:sz w:val="28"/>
                <w:szCs w:val="28"/>
              </w:rPr>
              <w:t xml:space="preserve"> cu </w:t>
            </w:r>
            <w:proofErr w:type="spellStart"/>
            <w:r w:rsidRPr="00BF220B">
              <w:rPr>
                <w:b/>
                <w:sz w:val="28"/>
                <w:szCs w:val="28"/>
              </w:rPr>
              <w:t>privire</w:t>
            </w:r>
            <w:proofErr w:type="spellEnd"/>
            <w:r w:rsidRPr="00BF220B">
              <w:rPr>
                <w:b/>
                <w:sz w:val="28"/>
                <w:szCs w:val="28"/>
              </w:rPr>
              <w:t xml:space="preserve"> la </w:t>
            </w:r>
            <w:proofErr w:type="spellStart"/>
            <w:r w:rsidRPr="00BF220B">
              <w:rPr>
                <w:b/>
                <w:sz w:val="28"/>
                <w:szCs w:val="28"/>
              </w:rPr>
              <w:t>admiterea</w:t>
            </w:r>
            <w:proofErr w:type="spellEnd"/>
            <w:r w:rsidRPr="00BF22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220B">
              <w:rPr>
                <w:b/>
                <w:sz w:val="28"/>
                <w:szCs w:val="28"/>
              </w:rPr>
              <w:t>sau</w:t>
            </w:r>
            <w:proofErr w:type="spellEnd"/>
            <w:r w:rsidRPr="00BF22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220B">
              <w:rPr>
                <w:b/>
                <w:sz w:val="28"/>
                <w:szCs w:val="28"/>
              </w:rPr>
              <w:t>respingerea</w:t>
            </w:r>
            <w:proofErr w:type="spellEnd"/>
            <w:r w:rsidRPr="00BF22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220B">
              <w:rPr>
                <w:b/>
                <w:sz w:val="28"/>
                <w:szCs w:val="28"/>
              </w:rPr>
              <w:t>dosarului</w:t>
            </w:r>
            <w:proofErr w:type="spellEnd"/>
            <w:r w:rsidRPr="00BF220B">
              <w:rPr>
                <w:b/>
                <w:sz w:val="28"/>
                <w:szCs w:val="28"/>
              </w:rPr>
              <w:t xml:space="preserve"> de </w:t>
            </w:r>
            <w:proofErr w:type="spellStart"/>
            <w:r w:rsidRPr="00BF220B">
              <w:rPr>
                <w:b/>
                <w:sz w:val="28"/>
                <w:szCs w:val="28"/>
              </w:rPr>
              <w:t>înscriere</w:t>
            </w:r>
            <w:proofErr w:type="spellEnd"/>
            <w:r w:rsidRPr="00BF220B">
              <w:rPr>
                <w:b/>
                <w:sz w:val="28"/>
                <w:szCs w:val="28"/>
              </w:rPr>
              <w:t>.</w:t>
            </w:r>
          </w:p>
          <w:p w:rsidR="00B529AF" w:rsidRPr="00BF220B" w:rsidRDefault="00B529AF" w:rsidP="00DD065D">
            <w:pPr>
              <w:rPr>
                <w:b/>
                <w:sz w:val="28"/>
                <w:szCs w:val="28"/>
              </w:rPr>
            </w:pPr>
          </w:p>
        </w:tc>
      </w:tr>
    </w:tbl>
    <w:p w:rsidR="0037174F" w:rsidRDefault="0037174F"/>
    <w:sectPr w:rsidR="0037174F" w:rsidSect="00E274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529AF"/>
    <w:rsid w:val="0037174F"/>
    <w:rsid w:val="00B529AF"/>
    <w:rsid w:val="00D11A7A"/>
    <w:rsid w:val="00E2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A7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semiHidden/>
    <w:unhideWhenUsed/>
    <w:rsid w:val="00E274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jvaslui@isj.vs.edu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908</Characters>
  <Application>Microsoft Office Word</Application>
  <DocSecurity>0</DocSecurity>
  <Lines>7</Lines>
  <Paragraphs>2</Paragraphs>
  <ScaleCrop>false</ScaleCrop>
  <Company>Unitate Scolara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Cool</cp:lastModifiedBy>
  <cp:revision>3</cp:revision>
  <cp:lastPrinted>2019-09-17T08:30:00Z</cp:lastPrinted>
  <dcterms:created xsi:type="dcterms:W3CDTF">2019-09-17T08:23:00Z</dcterms:created>
  <dcterms:modified xsi:type="dcterms:W3CDTF">2019-09-17T08:34:00Z</dcterms:modified>
</cp:coreProperties>
</file>