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027D" w14:textId="0EA69E7F" w:rsidR="0031612C" w:rsidRPr="0031612C" w:rsidRDefault="0031612C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  <w:lang w:val="en-US"/>
        </w:rPr>
      </w:pPr>
      <w:r>
        <w:rPr>
          <w:rFonts w:ascii="Times New Roman" w:eastAsia="Cambria" w:hAnsi="Times New Roman" w:cs="Times New Roman"/>
          <w:b/>
        </w:rPr>
        <w:t xml:space="preserve">Unitatea de </w:t>
      </w:r>
      <w:proofErr w:type="spellStart"/>
      <w:r>
        <w:rPr>
          <w:rFonts w:ascii="Times New Roman" w:eastAsia="Cambria" w:hAnsi="Times New Roman" w:cs="Times New Roman"/>
          <w:b/>
          <w:lang w:val="en-US"/>
        </w:rPr>
        <w:t>învățământ</w:t>
      </w:r>
      <w:proofErr w:type="spellEnd"/>
      <w:r w:rsidRPr="0031612C">
        <w:rPr>
          <w:rFonts w:ascii="Times New Roman" w:eastAsia="Cambria" w:hAnsi="Times New Roman" w:cs="Times New Roman"/>
          <w:b/>
          <w:lang w:val="en-US"/>
        </w:rPr>
        <w:t>:……………………………………………</w:t>
      </w:r>
    </w:p>
    <w:p w14:paraId="6F1A78F4" w14:textId="774FF582" w:rsidR="00121B4F" w:rsidRPr="0031612C" w:rsidRDefault="00121B4F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  <w:lang w:val="en-US"/>
        </w:rPr>
      </w:pPr>
      <w:r>
        <w:rPr>
          <w:rFonts w:ascii="Times New Roman" w:eastAsia="Cambria" w:hAnsi="Times New Roman" w:cs="Times New Roman"/>
          <w:b/>
        </w:rPr>
        <w:t>Nr. de înregistrare</w:t>
      </w:r>
      <w:r w:rsidR="0031612C">
        <w:rPr>
          <w:rFonts w:ascii="Times New Roman" w:eastAsia="Cambria" w:hAnsi="Times New Roman" w:cs="Times New Roman"/>
          <w:b/>
        </w:rPr>
        <w:t>:</w:t>
      </w:r>
      <w:r w:rsidR="0031612C" w:rsidRPr="0031612C">
        <w:rPr>
          <w:rFonts w:ascii="Times New Roman" w:eastAsia="Cambria" w:hAnsi="Times New Roman" w:cs="Times New Roman"/>
          <w:b/>
          <w:lang w:val="en-US"/>
        </w:rPr>
        <w:t xml:space="preserve"> …………………………………………</w:t>
      </w:r>
      <w:r w:rsidR="008552A2">
        <w:rPr>
          <w:rFonts w:ascii="Times New Roman" w:eastAsia="Cambria" w:hAnsi="Times New Roman" w:cs="Times New Roman"/>
          <w:b/>
          <w:lang w:val="en-US"/>
        </w:rPr>
        <w:t>…...</w:t>
      </w:r>
      <w:r w:rsidR="0031612C" w:rsidRPr="0031612C">
        <w:rPr>
          <w:rFonts w:ascii="Times New Roman" w:eastAsia="Cambria" w:hAnsi="Times New Roman" w:cs="Times New Roman"/>
          <w:b/>
          <w:lang w:val="en-US"/>
        </w:rPr>
        <w:t>…</w:t>
      </w:r>
    </w:p>
    <w:p w14:paraId="4EDFABEA" w14:textId="77777777" w:rsidR="00583804" w:rsidRDefault="00583804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</w:rPr>
      </w:pPr>
    </w:p>
    <w:p w14:paraId="3184F0BC" w14:textId="77777777" w:rsidR="00121B4F" w:rsidRPr="003A5321" w:rsidRDefault="00121B4F" w:rsidP="004840BF">
      <w:pPr>
        <w:widowControl w:val="0"/>
        <w:autoSpaceDE w:val="0"/>
        <w:autoSpaceDN w:val="0"/>
        <w:spacing w:after="0" w:line="222" w:lineRule="exact"/>
        <w:rPr>
          <w:rFonts w:ascii="Times New Roman" w:eastAsia="Cambria" w:hAnsi="Times New Roman" w:cs="Times New Roman"/>
          <w:b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047"/>
        <w:gridCol w:w="5211"/>
        <w:gridCol w:w="2694"/>
      </w:tblGrid>
      <w:tr w:rsidR="004840BF" w:rsidRPr="003A5321" w14:paraId="25B5C562" w14:textId="77777777" w:rsidTr="00D337C8">
        <w:tc>
          <w:tcPr>
            <w:tcW w:w="9952" w:type="dxa"/>
            <w:gridSpan w:val="3"/>
            <w:shd w:val="clear" w:color="auto" w:fill="B6DDE8"/>
          </w:tcPr>
          <w:p w14:paraId="09BCA940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4840BF" w:rsidRPr="003A5321" w14:paraId="4F7B6250" w14:textId="77777777" w:rsidTr="00D337C8">
        <w:tc>
          <w:tcPr>
            <w:tcW w:w="9952" w:type="dxa"/>
            <w:gridSpan w:val="3"/>
            <w:shd w:val="clear" w:color="auto" w:fill="B6DDE8"/>
          </w:tcPr>
          <w:p w14:paraId="79531A68" w14:textId="7381D975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</w:t>
            </w:r>
            <w:r w:rsidR="00F336BB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A PROIECTULUI DE PROGRAMĂ DE OPȚIONAL</w:t>
            </w:r>
          </w:p>
          <w:p w14:paraId="4961FEDE" w14:textId="1B1CBABE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</w:t>
            </w:r>
            <w:r w:rsidR="00FB628E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2</w:t>
            </w:r>
            <w:r w:rsidR="00EB76B4">
              <w:rPr>
                <w:rFonts w:ascii="Times New Roman" w:eastAsia="Arial" w:hAnsi="Times New Roman" w:cs="Times New Roman"/>
                <w:b/>
                <w:lang w:eastAsia="ro-RO" w:bidi="ro-RO"/>
              </w:rPr>
              <w:t>4</w:t>
            </w:r>
            <w:r w:rsidR="00FB628E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EB76B4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</w:p>
        </w:tc>
      </w:tr>
      <w:tr w:rsidR="004840BF" w:rsidRPr="003A5321" w14:paraId="101CA40D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4B7784D5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11" w:type="dxa"/>
            <w:shd w:val="clear" w:color="auto" w:fill="auto"/>
          </w:tcPr>
          <w:p w14:paraId="432FBD30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979C42A" w14:textId="21B7B018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AVIZ DE SPECIALITATE</w:t>
            </w:r>
          </w:p>
          <w:p w14:paraId="66C43470" w14:textId="1F03EE0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Inspectoratul Școlar Județean </w:t>
            </w:r>
            <w:r w:rsidR="00FB628E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Vaslui</w:t>
            </w:r>
          </w:p>
        </w:tc>
      </w:tr>
      <w:tr w:rsidR="004840BF" w:rsidRPr="003A5321" w14:paraId="31A9EB4C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35CE47C3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11" w:type="dxa"/>
            <w:shd w:val="clear" w:color="auto" w:fill="auto"/>
          </w:tcPr>
          <w:p w14:paraId="45A3D0CB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88DC421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</w:p>
        </w:tc>
      </w:tr>
      <w:tr w:rsidR="004840BF" w:rsidRPr="003A5321" w14:paraId="6841DFE7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5EB49D1F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11" w:type="dxa"/>
            <w:shd w:val="clear" w:color="auto" w:fill="auto"/>
          </w:tcPr>
          <w:p w14:paraId="51FC9849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26B032E" w14:textId="3DD418D2" w:rsidR="004840BF" w:rsidRPr="003A5321" w:rsidRDefault="00EB76B4" w:rsidP="00EB7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     </w:t>
            </w:r>
            <w:r w:rsidR="004840BF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Inspector școlar,</w:t>
            </w:r>
          </w:p>
          <w:p w14:paraId="4D8BC1A6" w14:textId="062F050D" w:rsidR="00FB628E" w:rsidRPr="003A5321" w:rsidRDefault="00FB628E" w:rsidP="00FB6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prof. </w:t>
            </w:r>
            <w:r w:rsidR="00F336BB">
              <w:rPr>
                <w:rFonts w:ascii="Times New Roman" w:eastAsia="Arial" w:hAnsi="Times New Roman" w:cs="Times New Roman"/>
                <w:b/>
                <w:lang w:eastAsia="ro-RO" w:bidi="ro-RO"/>
              </w:rPr>
              <w:t>Nicoleta DRĂGOI</w:t>
            </w:r>
          </w:p>
          <w:p w14:paraId="3E65F3AC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</w:p>
        </w:tc>
      </w:tr>
      <w:tr w:rsidR="004840BF" w:rsidRPr="003A5321" w14:paraId="0DE144EF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423799A1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11" w:type="dxa"/>
            <w:shd w:val="clear" w:color="auto" w:fill="auto"/>
          </w:tcPr>
          <w:p w14:paraId="6A0D80DD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3159426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</w:p>
        </w:tc>
      </w:tr>
      <w:tr w:rsidR="004840BF" w:rsidRPr="003A5321" w14:paraId="279969A4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161E311C" w14:textId="2E4BACA9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Durata</w:t>
            </w:r>
          </w:p>
        </w:tc>
        <w:tc>
          <w:tcPr>
            <w:tcW w:w="5211" w:type="dxa"/>
            <w:shd w:val="clear" w:color="auto" w:fill="auto"/>
          </w:tcPr>
          <w:p w14:paraId="1F4EC010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2AE4D4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</w:p>
        </w:tc>
      </w:tr>
      <w:tr w:rsidR="004840BF" w:rsidRPr="003A5321" w14:paraId="5369B61A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43767D23" w14:textId="001E6651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Număr</w:t>
            </w:r>
            <w:r w:rsidR="00583804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de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ore pe săptămână</w:t>
            </w:r>
          </w:p>
        </w:tc>
        <w:tc>
          <w:tcPr>
            <w:tcW w:w="5211" w:type="dxa"/>
            <w:shd w:val="clear" w:color="auto" w:fill="auto"/>
          </w:tcPr>
          <w:p w14:paraId="33AB8946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56BE08F0" w14:textId="42F50988" w:rsidR="004840BF" w:rsidRPr="003A5321" w:rsidRDefault="00F336BB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Semnătură </w:t>
            </w:r>
            <w:r w:rsidR="0031612C">
              <w:rPr>
                <w:rFonts w:ascii="Times New Roman" w:eastAsia="Arial" w:hAnsi="Times New Roman" w:cs="Times New Roman"/>
                <w:b/>
                <w:lang w:eastAsia="ro-RO" w:bidi="ro-RO"/>
              </w:rPr>
              <w:t>i</w:t>
            </w:r>
            <w:r w:rsidR="0031612C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nspector școlar</w:t>
            </w:r>
          </w:p>
        </w:tc>
      </w:tr>
      <w:tr w:rsidR="004840BF" w:rsidRPr="003A5321" w14:paraId="0CF55F06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197BF843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11" w:type="dxa"/>
            <w:shd w:val="clear" w:color="auto" w:fill="auto"/>
          </w:tcPr>
          <w:p w14:paraId="43EFDCA2" w14:textId="2A9A9119" w:rsidR="004840BF" w:rsidRPr="003A5321" w:rsidRDefault="00EB76B4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2024-2025</w:t>
            </w:r>
          </w:p>
        </w:tc>
        <w:tc>
          <w:tcPr>
            <w:tcW w:w="2694" w:type="dxa"/>
            <w:vMerge/>
            <w:shd w:val="clear" w:color="auto" w:fill="auto"/>
          </w:tcPr>
          <w:p w14:paraId="63F018D4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0DEE07B7" w14:textId="77777777" w:rsidTr="00F336BB">
        <w:tblPrEx>
          <w:shd w:val="clear" w:color="auto" w:fill="auto"/>
        </w:tblPrEx>
        <w:tc>
          <w:tcPr>
            <w:tcW w:w="2047" w:type="dxa"/>
            <w:shd w:val="clear" w:color="auto" w:fill="auto"/>
          </w:tcPr>
          <w:p w14:paraId="3C4B3322" w14:textId="1D3C4134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</w:t>
            </w:r>
            <w:r w:rsidR="00583804">
              <w:rPr>
                <w:rFonts w:ascii="Times New Roman" w:eastAsia="Arial" w:hAnsi="Times New Roman" w:cs="Times New Roman"/>
                <w:b/>
                <w:lang w:eastAsia="ro-RO" w:bidi="ro-RO"/>
              </w:rPr>
              <w:t>(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i</w:t>
            </w:r>
            <w:r w:rsidR="00583804">
              <w:rPr>
                <w:rFonts w:ascii="Times New Roman" w:eastAsia="Arial" w:hAnsi="Times New Roman" w:cs="Times New Roman"/>
                <w:b/>
                <w:lang w:eastAsia="ro-RO" w:bidi="ro-RO"/>
              </w:rPr>
              <w:t>)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 propunător</w:t>
            </w:r>
            <w:r w:rsidR="00583804">
              <w:rPr>
                <w:rFonts w:ascii="Times New Roman" w:eastAsia="Arial" w:hAnsi="Times New Roman" w:cs="Times New Roman"/>
                <w:b/>
                <w:lang w:eastAsia="ro-RO" w:bidi="ro-RO"/>
              </w:rPr>
              <w:t>(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i</w:t>
            </w:r>
            <w:r w:rsidR="00583804">
              <w:rPr>
                <w:rFonts w:ascii="Times New Roman" w:eastAsia="Arial" w:hAnsi="Times New Roman" w:cs="Times New Roman"/>
                <w:b/>
                <w:lang w:eastAsia="ro-RO" w:bidi="ro-RO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14:paraId="2BF583E8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4D22BFC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7FAAAE8D" w14:textId="77777777" w:rsidR="004840BF" w:rsidRPr="003A5321" w:rsidRDefault="004840BF" w:rsidP="004840BF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049"/>
        <w:gridCol w:w="2070"/>
      </w:tblGrid>
      <w:tr w:rsidR="004840BF" w:rsidRPr="003A5321" w14:paraId="2C55C3DC" w14:textId="77777777" w:rsidTr="00A42D4D">
        <w:tc>
          <w:tcPr>
            <w:tcW w:w="5665" w:type="dxa"/>
            <w:shd w:val="clear" w:color="auto" w:fill="auto"/>
          </w:tcPr>
          <w:p w14:paraId="51F74478" w14:textId="77777777" w:rsidR="004840BF" w:rsidRPr="003A5321" w:rsidRDefault="004840BF" w:rsidP="00FB628E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160A8324" w14:textId="331A6BA9" w:rsidR="004840BF" w:rsidRPr="00EB76B4" w:rsidRDefault="0031612C" w:rsidP="00EB76B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Cs/>
                <w:lang w:eastAsia="ro-RO" w:bidi="ro-RO"/>
              </w:rPr>
            </w:pPr>
            <w:r w:rsidRPr="00EB76B4">
              <w:rPr>
                <w:rFonts w:ascii="Times New Roman" w:eastAsia="Arial" w:hAnsi="Times New Roman" w:cs="Times New Roman"/>
                <w:bCs/>
                <w:lang w:eastAsia="ro-RO" w:bidi="ro-RO"/>
              </w:rPr>
              <w:t>Se bifează</w:t>
            </w:r>
            <w:r w:rsidR="00EB76B4">
              <w:rPr>
                <w:rFonts w:ascii="Times New Roman" w:eastAsia="Arial" w:hAnsi="Times New Roman" w:cs="Times New Roman"/>
                <w:bCs/>
                <w:lang w:eastAsia="ro-RO" w:bidi="ro-RO"/>
              </w:rPr>
              <w:t xml:space="preserve"> </w:t>
            </w:r>
          </w:p>
        </w:tc>
      </w:tr>
      <w:tr w:rsidR="004840BF" w:rsidRPr="003A5321" w14:paraId="58EEC0A0" w14:textId="77777777" w:rsidTr="00A42D4D">
        <w:tc>
          <w:tcPr>
            <w:tcW w:w="5665" w:type="dxa"/>
            <w:shd w:val="clear" w:color="auto" w:fill="D9D9D9" w:themeFill="background1" w:themeFillShade="D9"/>
          </w:tcPr>
          <w:p w14:paraId="7147A935" w14:textId="66749E0A" w:rsidR="004840BF" w:rsidRPr="000B50F6" w:rsidRDefault="000B50F6" w:rsidP="000B50F6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I. </w:t>
            </w:r>
            <w:r w:rsidR="004840BF" w:rsidRPr="000B50F6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14:paraId="653351BC" w14:textId="22FF9A86" w:rsidR="004840BF" w:rsidRPr="003A5321" w:rsidRDefault="004840BF" w:rsidP="00A42D4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CD38052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EB76B4" w:rsidRPr="003A5321" w14:paraId="0ABA8097" w14:textId="77777777" w:rsidTr="00A42D4D">
        <w:tc>
          <w:tcPr>
            <w:tcW w:w="5665" w:type="dxa"/>
            <w:shd w:val="clear" w:color="auto" w:fill="auto"/>
          </w:tcPr>
          <w:p w14:paraId="5A609742" w14:textId="77777777" w:rsidR="00EB76B4" w:rsidRPr="003A5321" w:rsidRDefault="00EB76B4" w:rsidP="003A5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454947FF" w14:textId="77777777" w:rsidR="00EB76B4" w:rsidRPr="003A5321" w:rsidRDefault="00EB76B4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275BE059" w14:textId="109F5DBA" w:rsidR="00EB76B4" w:rsidRPr="003A5321" w:rsidRDefault="00EB76B4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EB76B4" w:rsidRPr="003A5321" w14:paraId="24C56134" w14:textId="77777777" w:rsidTr="00A42D4D">
        <w:tc>
          <w:tcPr>
            <w:tcW w:w="5665" w:type="dxa"/>
            <w:shd w:val="clear" w:color="auto" w:fill="auto"/>
          </w:tcPr>
          <w:p w14:paraId="2FE3D48F" w14:textId="77777777" w:rsidR="00EB76B4" w:rsidRPr="003A5321" w:rsidRDefault="00EB76B4" w:rsidP="003A5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02B7424A" w14:textId="77777777" w:rsidR="00EB76B4" w:rsidRPr="003A5321" w:rsidRDefault="00EB76B4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B76B9DE" w14:textId="7443F6A5" w:rsidR="00EB76B4" w:rsidRPr="003A5321" w:rsidRDefault="00EB76B4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0151E5B5" w14:textId="77777777" w:rsidTr="00A42D4D"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432ED36B" w14:textId="21D0E883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0B50F6">
              <w:rPr>
                <w:rFonts w:ascii="Times New Roman" w:eastAsia="Arial" w:hAnsi="Times New Roman" w:cs="Times New Roman"/>
                <w:b/>
                <w:bCs/>
                <w:lang w:eastAsia="ro-RO" w:bidi="ro-RO"/>
              </w:rPr>
              <w:t>II.</w:t>
            </w:r>
            <w:r w:rsidR="000B50F6">
              <w:rPr>
                <w:rFonts w:ascii="Times New Roman" w:eastAsia="Arial" w:hAnsi="Times New Roman" w:cs="Times New Roman"/>
                <w:b/>
                <w:bCs/>
                <w:lang w:eastAsia="ro-RO" w:bidi="ro-RO"/>
              </w:rPr>
              <w:t xml:space="preserve"> </w:t>
            </w: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718D4E" w14:textId="77777777" w:rsidR="004840BF" w:rsidRPr="003A5321" w:rsidRDefault="004840BF" w:rsidP="00A42D4D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049" w:type="dxa"/>
            <w:shd w:val="clear" w:color="auto" w:fill="D9D9D9" w:themeFill="background1" w:themeFillShade="D9"/>
            <w:vAlign w:val="center"/>
          </w:tcPr>
          <w:p w14:paraId="7D46D694" w14:textId="77777777" w:rsidR="004840BF" w:rsidRPr="003A5321" w:rsidRDefault="004840BF" w:rsidP="00A42D4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1A2E5AD" w14:textId="03B8D210" w:rsidR="004840BF" w:rsidRPr="003A5321" w:rsidRDefault="003F5332" w:rsidP="003F5332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Da, cu recomand</w:t>
            </w:r>
            <w:r w:rsidR="00BE3904">
              <w:rPr>
                <w:rFonts w:ascii="Times New Roman" w:eastAsia="Arial" w:hAnsi="Times New Roman" w:cs="Times New Roman"/>
                <w:b/>
                <w:lang w:eastAsia="ro-RO" w:bidi="ro-RO"/>
              </w:rPr>
              <w:t>ă</w:t>
            </w:r>
            <w:r w:rsidR="004840BF" w:rsidRPr="003A5321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</w:p>
        </w:tc>
      </w:tr>
      <w:tr w:rsidR="004840BF" w:rsidRPr="003A5321" w14:paraId="59FA12AB" w14:textId="77777777" w:rsidTr="00A42D4D">
        <w:tc>
          <w:tcPr>
            <w:tcW w:w="5665" w:type="dxa"/>
            <w:shd w:val="clear" w:color="auto" w:fill="auto"/>
          </w:tcPr>
          <w:p w14:paraId="3DE60BA6" w14:textId="177952E8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Nota de prezentare</w:t>
            </w:r>
            <w:r w:rsidR="00A42D4D">
              <w:rPr>
                <w:rFonts w:ascii="Times New Roman" w:eastAsia="Arial" w:hAnsi="Times New Roman" w:cs="Times New Roman"/>
                <w:lang w:eastAsia="ro-RO" w:bidi="ro-RO"/>
              </w:rPr>
              <w:t xml:space="preserve"> </w:t>
            </w: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14:paraId="3D59B04E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34CD6CD7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7D5390A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3218D9C9" w14:textId="77777777" w:rsidTr="00A42D4D">
        <w:tc>
          <w:tcPr>
            <w:tcW w:w="5665" w:type="dxa"/>
            <w:shd w:val="clear" w:color="auto" w:fill="auto"/>
          </w:tcPr>
          <w:p w14:paraId="69AB0262" w14:textId="77777777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14:paraId="608768C1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45CA9751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81BEB27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4A066DAE" w14:textId="77777777" w:rsidTr="00A42D4D">
        <w:tc>
          <w:tcPr>
            <w:tcW w:w="5665" w:type="dxa"/>
            <w:shd w:val="clear" w:color="auto" w:fill="auto"/>
          </w:tcPr>
          <w:p w14:paraId="7E67CAB5" w14:textId="77777777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14:paraId="6ED88806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03E73B34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58D6F874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5B848D27" w14:textId="77777777" w:rsidTr="00A42D4D">
        <w:tc>
          <w:tcPr>
            <w:tcW w:w="5665" w:type="dxa"/>
            <w:shd w:val="clear" w:color="auto" w:fill="auto"/>
          </w:tcPr>
          <w:p w14:paraId="73AA897E" w14:textId="77777777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14:paraId="7069AC71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21096D0E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1A96B43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7E77EE11" w14:textId="77777777" w:rsidTr="00A42D4D">
        <w:tc>
          <w:tcPr>
            <w:tcW w:w="5665" w:type="dxa"/>
            <w:shd w:val="clear" w:color="auto" w:fill="auto"/>
          </w:tcPr>
          <w:p w14:paraId="07280AA2" w14:textId="3F984DE2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</w:t>
            </w:r>
            <w:r w:rsidR="00A42D4D">
              <w:rPr>
                <w:rFonts w:ascii="Times New Roman" w:eastAsia="Arial" w:hAnsi="Times New Roman" w:cs="Times New Roman"/>
                <w:lang w:eastAsia="ro-RO" w:bidi="ro-RO"/>
              </w:rPr>
              <w:t>ul</w:t>
            </w: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 xml:space="preserve"> și sarcini</w:t>
            </w:r>
            <w:r w:rsidR="00A42D4D">
              <w:rPr>
                <w:rFonts w:ascii="Times New Roman" w:eastAsia="Arial" w:hAnsi="Times New Roman" w:cs="Times New Roman"/>
                <w:lang w:eastAsia="ro-RO" w:bidi="ro-RO"/>
              </w:rPr>
              <w:t>le</w:t>
            </w: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 xml:space="preserve">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14:paraId="262C924A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16F4E585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4C15E17A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5BDFFC8B" w14:textId="77777777" w:rsidTr="00A42D4D">
        <w:tc>
          <w:tcPr>
            <w:tcW w:w="5665" w:type="dxa"/>
            <w:shd w:val="clear" w:color="auto" w:fill="auto"/>
          </w:tcPr>
          <w:p w14:paraId="59F4FFD4" w14:textId="50F0A480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</w:t>
            </w:r>
            <w:r w:rsidR="00A42D4D">
              <w:rPr>
                <w:rFonts w:ascii="Times New Roman" w:eastAsia="Arial" w:hAnsi="Times New Roman" w:cs="Times New Roman"/>
                <w:lang w:eastAsia="ro-RO" w:bidi="ro-RO"/>
              </w:rPr>
              <w:t>ă</w:t>
            </w: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 xml:space="preserve"> corectă a acestora</w:t>
            </w:r>
          </w:p>
        </w:tc>
        <w:tc>
          <w:tcPr>
            <w:tcW w:w="1134" w:type="dxa"/>
            <w:shd w:val="clear" w:color="auto" w:fill="auto"/>
          </w:tcPr>
          <w:p w14:paraId="27075962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5FFCD79F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01E8D27F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59CAC1AA" w14:textId="77777777" w:rsidTr="00A42D4D">
        <w:tc>
          <w:tcPr>
            <w:tcW w:w="5665" w:type="dxa"/>
            <w:shd w:val="clear" w:color="auto" w:fill="auto"/>
          </w:tcPr>
          <w:p w14:paraId="3AE8595C" w14:textId="77777777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14:paraId="7EB8E85F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16B78F6E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1B063FD0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4840BF" w:rsidRPr="003A5321" w14:paraId="675DA1BA" w14:textId="77777777" w:rsidTr="00A42D4D">
        <w:tc>
          <w:tcPr>
            <w:tcW w:w="5665" w:type="dxa"/>
            <w:shd w:val="clear" w:color="auto" w:fill="auto"/>
          </w:tcPr>
          <w:p w14:paraId="52746BF3" w14:textId="77777777" w:rsidR="004840BF" w:rsidRPr="003A5321" w:rsidRDefault="004840BF" w:rsidP="003A5321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both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A5321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14:paraId="575E3745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049" w:type="dxa"/>
            <w:shd w:val="clear" w:color="auto" w:fill="auto"/>
          </w:tcPr>
          <w:p w14:paraId="547B44C8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70" w:type="dxa"/>
            <w:shd w:val="clear" w:color="auto" w:fill="auto"/>
          </w:tcPr>
          <w:p w14:paraId="180A8A05" w14:textId="77777777" w:rsidR="004840BF" w:rsidRPr="003A5321" w:rsidRDefault="004840BF" w:rsidP="004840BF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5812E6E8" w14:textId="77777777" w:rsidR="0021197F" w:rsidRPr="00365983" w:rsidRDefault="0021197F" w:rsidP="004840BF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  <w:bookmarkStart w:id="0" w:name="_GoBack"/>
      <w:bookmarkEnd w:id="0"/>
    </w:p>
    <w:p w14:paraId="0E125A74" w14:textId="13961686" w:rsidR="004840BF" w:rsidRPr="003A5321" w:rsidRDefault="004840BF" w:rsidP="003A5321">
      <w:pPr>
        <w:widowControl w:val="0"/>
        <w:autoSpaceDE w:val="0"/>
        <w:autoSpaceDN w:val="0"/>
        <w:spacing w:before="52" w:after="0" w:line="244" w:lineRule="auto"/>
        <w:ind w:left="712" w:right="519"/>
        <w:jc w:val="both"/>
        <w:rPr>
          <w:rFonts w:ascii="Times New Roman" w:eastAsia="Arial" w:hAnsi="Times New Roman" w:cs="Times New Roman"/>
          <w:sz w:val="16"/>
          <w:szCs w:val="16"/>
          <w:lang w:eastAsia="ro-RO" w:bidi="ro-RO"/>
        </w:rPr>
      </w:pPr>
      <w:r w:rsidRPr="003A5321">
        <w:rPr>
          <w:rFonts w:ascii="Times New Roman" w:eastAsia="Arial" w:hAnsi="Times New Roman" w:cs="Times New Roman"/>
          <w:b/>
          <w:sz w:val="16"/>
          <w:szCs w:val="16"/>
          <w:lang w:eastAsia="ro-RO" w:bidi="ro-RO"/>
        </w:rPr>
        <w:t>NOTĂ:</w:t>
      </w:r>
      <w:r w:rsidRPr="003A5321">
        <w:rPr>
          <w:rFonts w:ascii="Times New Roman" w:eastAsia="Arial" w:hAnsi="Times New Roman" w:cs="Times New Roman"/>
          <w:sz w:val="16"/>
          <w:szCs w:val="16"/>
          <w:lang w:eastAsia="ro-RO" w:bidi="ro-RO"/>
        </w:rPr>
        <w:t xml:space="preserve"> pentru a primi avizul de specialitate, proiectul de programă de opțional trebuie să întrunească „DA” la cele două criterii eliminatorii și „DA”/ </w:t>
      </w:r>
      <w:r w:rsidR="0031612C">
        <w:rPr>
          <w:rFonts w:ascii="Times New Roman" w:eastAsia="Arial" w:hAnsi="Times New Roman" w:cs="Times New Roman"/>
          <w:sz w:val="16"/>
          <w:szCs w:val="16"/>
          <w:lang w:eastAsia="ro-RO" w:bidi="ro-RO"/>
        </w:rPr>
        <w:t>„</w:t>
      </w:r>
      <w:r w:rsidRPr="003A5321">
        <w:rPr>
          <w:rFonts w:ascii="Times New Roman" w:eastAsia="Arial" w:hAnsi="Times New Roman" w:cs="Times New Roman"/>
          <w:sz w:val="16"/>
          <w:szCs w:val="16"/>
          <w:lang w:eastAsia="ro-RO" w:bidi="ro-RO"/>
        </w:rPr>
        <w:t>DA, cu recomandări” la toate criteriile de calitate.</w:t>
      </w:r>
    </w:p>
    <w:p w14:paraId="36528A89" w14:textId="77777777" w:rsidR="003A5321" w:rsidRDefault="003A5321" w:rsidP="00A87206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058B360" w14:textId="6DC120A9" w:rsidR="00A87206" w:rsidRPr="00365983" w:rsidRDefault="00A87206" w:rsidP="0031612C">
      <w:pPr>
        <w:tabs>
          <w:tab w:val="left" w:pos="4125"/>
        </w:tabs>
        <w:jc w:val="both"/>
        <w:rPr>
          <w:rFonts w:ascii="Times New Roman" w:hAnsi="Times New Roman" w:cs="Times New Roman"/>
          <w:lang w:val="es-ES"/>
        </w:rPr>
      </w:pPr>
      <w:proofErr w:type="gramStart"/>
      <w:r w:rsidRPr="00365983">
        <w:rPr>
          <w:rFonts w:ascii="Times New Roman" w:hAnsi="Times New Roman" w:cs="Times New Roman"/>
          <w:b/>
          <w:bCs/>
          <w:lang w:val="es-ES"/>
        </w:rPr>
        <w:t>DIRECTOR</w:t>
      </w:r>
      <w:r w:rsidRPr="00365983">
        <w:rPr>
          <w:rFonts w:ascii="Times New Roman" w:hAnsi="Times New Roman" w:cs="Times New Roman"/>
          <w:lang w:val="es-ES"/>
        </w:rPr>
        <w:t>,</w:t>
      </w:r>
      <w:r w:rsidR="0031612C">
        <w:rPr>
          <w:rFonts w:ascii="Times New Roman" w:hAnsi="Times New Roman" w:cs="Times New Roman"/>
          <w:lang w:val="es-ES"/>
        </w:rPr>
        <w:t xml:space="preserve">   </w:t>
      </w:r>
      <w:proofErr w:type="gramEnd"/>
      <w:r w:rsidR="0031612C">
        <w:rPr>
          <w:rFonts w:ascii="Times New Roman" w:hAnsi="Times New Roman" w:cs="Times New Roman"/>
          <w:lang w:val="es-ES"/>
        </w:rPr>
        <w:t xml:space="preserve">                                                                       </w:t>
      </w:r>
      <w:r w:rsidR="0031612C" w:rsidRPr="0031612C">
        <w:rPr>
          <w:rFonts w:ascii="Times New Roman" w:hAnsi="Times New Roman" w:cs="Times New Roman"/>
          <w:b/>
          <w:bCs/>
          <w:lang w:val="es-ES"/>
        </w:rPr>
        <w:t>R</w:t>
      </w:r>
      <w:r w:rsidR="0031612C">
        <w:rPr>
          <w:rFonts w:ascii="Times New Roman" w:hAnsi="Times New Roman" w:cs="Times New Roman"/>
          <w:b/>
          <w:bCs/>
          <w:lang w:val="es-ES"/>
        </w:rPr>
        <w:t>ESPONSABIL</w:t>
      </w:r>
      <w:r w:rsidR="007A5900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31612C" w:rsidRPr="0031612C">
        <w:rPr>
          <w:rFonts w:ascii="Times New Roman" w:hAnsi="Times New Roman" w:cs="Times New Roman"/>
          <w:b/>
          <w:bCs/>
          <w:lang w:val="es-ES"/>
        </w:rPr>
        <w:t>Comisia</w:t>
      </w:r>
      <w:proofErr w:type="spellEnd"/>
      <w:r w:rsidR="0031612C" w:rsidRPr="0031612C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31612C" w:rsidRPr="0031612C">
        <w:rPr>
          <w:rFonts w:ascii="Times New Roman" w:hAnsi="Times New Roman" w:cs="Times New Roman"/>
          <w:b/>
          <w:bCs/>
          <w:lang w:val="es-ES"/>
        </w:rPr>
        <w:t>pentru</w:t>
      </w:r>
      <w:proofErr w:type="spellEnd"/>
      <w:r w:rsidR="0031612C" w:rsidRPr="0031612C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="0031612C" w:rsidRPr="0031612C">
        <w:rPr>
          <w:rFonts w:ascii="Times New Roman" w:hAnsi="Times New Roman" w:cs="Times New Roman"/>
          <w:b/>
          <w:bCs/>
          <w:lang w:val="es-ES"/>
        </w:rPr>
        <w:t>curriculum</w:t>
      </w:r>
      <w:proofErr w:type="spellEnd"/>
      <w:r w:rsidR="0031612C" w:rsidRPr="0031612C">
        <w:rPr>
          <w:rFonts w:ascii="Times New Roman" w:hAnsi="Times New Roman" w:cs="Times New Roman"/>
          <w:b/>
          <w:bCs/>
          <w:lang w:val="es-ES"/>
        </w:rPr>
        <w:t>,</w:t>
      </w:r>
    </w:p>
    <w:p w14:paraId="2285377D" w14:textId="1195559A" w:rsidR="007F1922" w:rsidRPr="00121B4F" w:rsidRDefault="00A42D4D" w:rsidP="0031612C">
      <w:pPr>
        <w:tabs>
          <w:tab w:val="left" w:pos="4125"/>
        </w:tabs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p</w:t>
      </w:r>
      <w:r w:rsidR="00A87206" w:rsidRPr="00365983">
        <w:rPr>
          <w:rFonts w:ascii="Times New Roman" w:hAnsi="Times New Roman" w:cs="Times New Roman"/>
          <w:b/>
          <w:lang w:val="es-ES"/>
        </w:rPr>
        <w:t>rofesor</w:t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="00A87206" w:rsidRPr="00365983">
        <w:rPr>
          <w:rFonts w:ascii="Times New Roman" w:hAnsi="Times New Roman" w:cs="Times New Roman"/>
          <w:b/>
          <w:lang w:val="es-ES"/>
        </w:rPr>
        <w:t>………………………………….</w:t>
      </w:r>
      <w:r w:rsidR="0031612C">
        <w:rPr>
          <w:rFonts w:ascii="Times New Roman" w:hAnsi="Times New Roman" w:cs="Times New Roman"/>
          <w:b/>
          <w:lang w:val="es-ES"/>
        </w:rPr>
        <w:t xml:space="preserve">                             </w:t>
      </w:r>
      <w:r>
        <w:rPr>
          <w:rFonts w:ascii="Times New Roman" w:hAnsi="Times New Roman" w:cs="Times New Roman"/>
          <w:b/>
          <w:lang w:val="es-ES"/>
        </w:rPr>
        <w:t>p</w:t>
      </w:r>
      <w:r w:rsidR="0031612C" w:rsidRPr="00365983">
        <w:rPr>
          <w:rFonts w:ascii="Times New Roman" w:hAnsi="Times New Roman" w:cs="Times New Roman"/>
          <w:b/>
          <w:lang w:val="es-ES"/>
        </w:rPr>
        <w:t>rofesor</w:t>
      </w:r>
      <w:r>
        <w:rPr>
          <w:rFonts w:ascii="Times New Roman" w:hAnsi="Times New Roman" w:cs="Times New Roman"/>
          <w:b/>
          <w:lang w:val="es-ES"/>
        </w:rPr>
        <w:t xml:space="preserve"> </w:t>
      </w:r>
      <w:r w:rsidR="0031612C" w:rsidRPr="00365983">
        <w:rPr>
          <w:rFonts w:ascii="Times New Roman" w:hAnsi="Times New Roman" w:cs="Times New Roman"/>
          <w:b/>
          <w:lang w:val="es-ES"/>
        </w:rPr>
        <w:t>………………………………….</w:t>
      </w:r>
    </w:p>
    <w:sectPr w:rsidR="007F1922" w:rsidRPr="00121B4F" w:rsidSect="003F53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566" w:bottom="1417" w:left="1417" w:header="90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E47E4" w14:textId="77777777" w:rsidR="002F44B7" w:rsidRDefault="002F44B7" w:rsidP="0021197F">
      <w:pPr>
        <w:spacing w:after="0" w:line="240" w:lineRule="auto"/>
      </w:pPr>
      <w:r>
        <w:separator/>
      </w:r>
    </w:p>
  </w:endnote>
  <w:endnote w:type="continuationSeparator" w:id="0">
    <w:p w14:paraId="35C229A8" w14:textId="77777777" w:rsidR="002F44B7" w:rsidRDefault="002F44B7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5185" w14:textId="77777777"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B3E3" w14:textId="7CE91DCA"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E365" w14:textId="77777777"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EA34A" w14:textId="77777777" w:rsidR="002F44B7" w:rsidRDefault="002F44B7" w:rsidP="0021197F">
      <w:pPr>
        <w:spacing w:after="0" w:line="240" w:lineRule="auto"/>
      </w:pPr>
      <w:r>
        <w:separator/>
      </w:r>
    </w:p>
  </w:footnote>
  <w:footnote w:type="continuationSeparator" w:id="0">
    <w:p w14:paraId="6F3362FF" w14:textId="77777777" w:rsidR="002F44B7" w:rsidRDefault="002F44B7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7CEE" w14:textId="77777777"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715C" w14:textId="465DABA6"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7E11" w14:textId="77777777"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943"/>
    <w:multiLevelType w:val="hybridMultilevel"/>
    <w:tmpl w:val="FE9AF766"/>
    <w:lvl w:ilvl="0" w:tplc="85B4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872B1"/>
    <w:multiLevelType w:val="hybridMultilevel"/>
    <w:tmpl w:val="9C5C2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9397F"/>
    <w:multiLevelType w:val="hybridMultilevel"/>
    <w:tmpl w:val="E9A2A528"/>
    <w:lvl w:ilvl="0" w:tplc="0409000D">
      <w:start w:val="1"/>
      <w:numFmt w:val="bullet"/>
      <w:lvlText w:val=""/>
      <w:lvlJc w:val="left"/>
      <w:pPr>
        <w:ind w:left="1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F"/>
    <w:rsid w:val="000B50F6"/>
    <w:rsid w:val="000F6C3E"/>
    <w:rsid w:val="001069F3"/>
    <w:rsid w:val="00121B4F"/>
    <w:rsid w:val="00150A62"/>
    <w:rsid w:val="001F24F7"/>
    <w:rsid w:val="0021197F"/>
    <w:rsid w:val="002230E6"/>
    <w:rsid w:val="002F44B7"/>
    <w:rsid w:val="0031612C"/>
    <w:rsid w:val="00365983"/>
    <w:rsid w:val="003A5321"/>
    <w:rsid w:val="003F5332"/>
    <w:rsid w:val="0047407F"/>
    <w:rsid w:val="004840BF"/>
    <w:rsid w:val="00513655"/>
    <w:rsid w:val="005402F1"/>
    <w:rsid w:val="00565927"/>
    <w:rsid w:val="00583804"/>
    <w:rsid w:val="00731E31"/>
    <w:rsid w:val="007827DF"/>
    <w:rsid w:val="007A5900"/>
    <w:rsid w:val="007F1922"/>
    <w:rsid w:val="00811B50"/>
    <w:rsid w:val="008552A2"/>
    <w:rsid w:val="00962FA2"/>
    <w:rsid w:val="00A42D4D"/>
    <w:rsid w:val="00A87206"/>
    <w:rsid w:val="00BC45F9"/>
    <w:rsid w:val="00BE3904"/>
    <w:rsid w:val="00C33403"/>
    <w:rsid w:val="00C52332"/>
    <w:rsid w:val="00C74816"/>
    <w:rsid w:val="00CD4F7C"/>
    <w:rsid w:val="00D66B77"/>
    <w:rsid w:val="00D82FB0"/>
    <w:rsid w:val="00EB76B4"/>
    <w:rsid w:val="00F336BB"/>
    <w:rsid w:val="00FA2F40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51E7C"/>
  <w15:docId w15:val="{F75370CD-C60A-4974-9899-D82DE89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Mocondoi</dc:creator>
  <cp:lastModifiedBy>RePack by Diakov</cp:lastModifiedBy>
  <cp:revision>6</cp:revision>
  <cp:lastPrinted>2024-09-18T15:00:00Z</cp:lastPrinted>
  <dcterms:created xsi:type="dcterms:W3CDTF">2023-09-07T21:02:00Z</dcterms:created>
  <dcterms:modified xsi:type="dcterms:W3CDTF">2024-09-18T15:01:00Z</dcterms:modified>
</cp:coreProperties>
</file>