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37D4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16"/>
          <w:szCs w:val="16"/>
          <w:u w:val="single"/>
        </w:rPr>
      </w:pPr>
      <w:r w:rsidRPr="00693A2E">
        <w:rPr>
          <w:rFonts w:ascii="Times New Roman" w:hAnsi="Times New Roman" w:cs="Times New Roman"/>
          <w:i/>
          <w:iCs/>
          <w:sz w:val="16"/>
          <w:szCs w:val="16"/>
          <w:u w:val="single"/>
        </w:rPr>
        <w:t>ANEXA Nr. 2</w:t>
      </w:r>
    </w:p>
    <w:p w14:paraId="45976FAC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16"/>
          <w:szCs w:val="16"/>
          <w:u w:val="single"/>
        </w:rPr>
      </w:pPr>
      <w:r w:rsidRPr="00693A2E">
        <w:rPr>
          <w:rFonts w:ascii="Times New Roman" w:hAnsi="Times New Roman" w:cs="Times New Roman"/>
          <w:i/>
          <w:iCs/>
          <w:sz w:val="16"/>
          <w:szCs w:val="16"/>
          <w:u w:val="single"/>
        </w:rPr>
        <w:t>la metodologie</w:t>
      </w:r>
    </w:p>
    <w:p w14:paraId="5DA3E10A" w14:textId="77777777" w:rsidR="0024617D" w:rsidRPr="008F34B9" w:rsidRDefault="00C9292C" w:rsidP="00F46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693A2E">
        <w:rPr>
          <w:rFonts w:ascii="Times New Roman" w:hAnsi="Times New Roman" w:cs="Times New Roman"/>
          <w:b/>
          <w:bCs/>
          <w:sz w:val="24"/>
          <w:szCs w:val="24"/>
        </w:rPr>
        <w:t>FIȘĂ DE AVIZARE</w:t>
      </w:r>
      <w:r w:rsidR="008F34B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B8433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ab/>
      </w:r>
    </w:p>
    <w:p w14:paraId="72FD2860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3A2E">
        <w:rPr>
          <w:rFonts w:ascii="Times New Roman" w:hAnsi="Times New Roman" w:cs="Times New Roman"/>
          <w:b/>
          <w:bCs/>
          <w:sz w:val="24"/>
          <w:szCs w:val="24"/>
        </w:rPr>
        <w:t>a proiectului de programă de opțional</w:t>
      </w:r>
    </w:p>
    <w:p w14:paraId="7502F2B8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5126"/>
        <w:gridCol w:w="5222"/>
      </w:tblGrid>
      <w:tr w:rsidR="0024617D" w:rsidRPr="00693A2E" w14:paraId="5710B16F" w14:textId="77777777" w:rsidTr="00843772">
        <w:tc>
          <w:tcPr>
            <w:tcW w:w="5126" w:type="dxa"/>
          </w:tcPr>
          <w:p w14:paraId="0D2662D3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Unitatea de învățământ</w:t>
            </w:r>
          </w:p>
        </w:tc>
        <w:tc>
          <w:tcPr>
            <w:tcW w:w="5222" w:type="dxa"/>
          </w:tcPr>
          <w:p w14:paraId="14A9F460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62CBE73A" w14:textId="77777777" w:rsidTr="00843772">
        <w:tc>
          <w:tcPr>
            <w:tcW w:w="5126" w:type="dxa"/>
          </w:tcPr>
          <w:p w14:paraId="3673CFC2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Denumirea opționalului</w:t>
            </w:r>
          </w:p>
        </w:tc>
        <w:tc>
          <w:tcPr>
            <w:tcW w:w="5222" w:type="dxa"/>
          </w:tcPr>
          <w:p w14:paraId="13F6168D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15FB08A8" w14:textId="77777777" w:rsidTr="00843772">
        <w:tc>
          <w:tcPr>
            <w:tcW w:w="5126" w:type="dxa"/>
          </w:tcPr>
          <w:p w14:paraId="43728B44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Tipul opționalului</w:t>
            </w:r>
          </w:p>
        </w:tc>
        <w:tc>
          <w:tcPr>
            <w:tcW w:w="5222" w:type="dxa"/>
          </w:tcPr>
          <w:p w14:paraId="1C557876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4420B60C" w14:textId="77777777" w:rsidTr="00843772">
        <w:tc>
          <w:tcPr>
            <w:tcW w:w="5126" w:type="dxa"/>
          </w:tcPr>
          <w:p w14:paraId="5A87DAF0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An/Ani de studiu pentru care este proiectat opționalul</w:t>
            </w:r>
          </w:p>
        </w:tc>
        <w:tc>
          <w:tcPr>
            <w:tcW w:w="5222" w:type="dxa"/>
          </w:tcPr>
          <w:p w14:paraId="28E71516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40F05857" w14:textId="77777777" w:rsidTr="00843772">
        <w:tc>
          <w:tcPr>
            <w:tcW w:w="5126" w:type="dxa"/>
          </w:tcPr>
          <w:p w14:paraId="35F4C805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Durata</w:t>
            </w:r>
          </w:p>
        </w:tc>
        <w:tc>
          <w:tcPr>
            <w:tcW w:w="5222" w:type="dxa"/>
          </w:tcPr>
          <w:p w14:paraId="0AAA439B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4B146073" w14:textId="77777777" w:rsidTr="00843772">
        <w:tc>
          <w:tcPr>
            <w:tcW w:w="5126" w:type="dxa"/>
          </w:tcPr>
          <w:p w14:paraId="5F79E2F0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Număr de ore pe săptămână</w:t>
            </w:r>
          </w:p>
        </w:tc>
        <w:tc>
          <w:tcPr>
            <w:tcW w:w="5222" w:type="dxa"/>
          </w:tcPr>
          <w:p w14:paraId="6203E927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1FC1F831" w14:textId="77777777" w:rsidTr="00843772">
        <w:tc>
          <w:tcPr>
            <w:tcW w:w="5126" w:type="dxa"/>
          </w:tcPr>
          <w:p w14:paraId="67C4E91A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Anul școlar</w:t>
            </w:r>
          </w:p>
        </w:tc>
        <w:tc>
          <w:tcPr>
            <w:tcW w:w="5222" w:type="dxa"/>
          </w:tcPr>
          <w:p w14:paraId="082F75AC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67C1BAE6" w14:textId="77777777" w:rsidTr="00843772">
        <w:tc>
          <w:tcPr>
            <w:tcW w:w="5126" w:type="dxa"/>
          </w:tcPr>
          <w:p w14:paraId="6F5B25D2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Profesori propunători</w:t>
            </w:r>
            <w:r w:rsidRPr="00693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222" w:type="dxa"/>
          </w:tcPr>
          <w:p w14:paraId="16C6E812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017AA48F" w14:textId="77777777" w:rsidTr="00843772">
        <w:tc>
          <w:tcPr>
            <w:tcW w:w="5126" w:type="dxa"/>
          </w:tcPr>
          <w:p w14:paraId="0E2C0AE2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Abilitare</w:t>
            </w:r>
            <w:r w:rsidRPr="00693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222" w:type="dxa"/>
          </w:tcPr>
          <w:p w14:paraId="4AAA4735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17D" w:rsidRPr="00693A2E" w14:paraId="75256CAA" w14:textId="77777777" w:rsidTr="00843772">
        <w:tc>
          <w:tcPr>
            <w:tcW w:w="5126" w:type="dxa"/>
          </w:tcPr>
          <w:p w14:paraId="5907AF6E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Dezvoltat în parteneriat/prin proiect</w:t>
            </w:r>
            <w:r w:rsidRPr="00693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222" w:type="dxa"/>
          </w:tcPr>
          <w:p w14:paraId="16E1F29F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C6AAB9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24617D" w:rsidRPr="00693A2E" w14:paraId="2BDCB527" w14:textId="77777777" w:rsidTr="00843772">
        <w:tc>
          <w:tcPr>
            <w:tcW w:w="10348" w:type="dxa"/>
          </w:tcPr>
          <w:p w14:paraId="5B904383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Aviz de specialitate,</w:t>
            </w:r>
          </w:p>
          <w:p w14:paraId="487ADD4B" w14:textId="5E64D5CB" w:rsidR="0024617D" w:rsidRPr="00693A2E" w:rsidRDefault="00206F1A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06F1A">
              <w:rPr>
                <w:rFonts w:ascii="Times New Roman" w:hAnsi="Times New Roman" w:cs="Times New Roman"/>
                <w:sz w:val="24"/>
                <w:szCs w:val="24"/>
              </w:rPr>
              <w:t>nspectoratul Școlar Județean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 xml:space="preserve"> Vaslui</w:t>
            </w:r>
          </w:p>
          <w:p w14:paraId="2C8864E2" w14:textId="034EAAF9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Inspector școlar</w:t>
            </w:r>
            <w:r w:rsidR="007307AB">
              <w:rPr>
                <w:rFonts w:ascii="Times New Roman" w:hAnsi="Times New Roman" w:cs="Times New Roman"/>
                <w:sz w:val="24"/>
                <w:szCs w:val="24"/>
              </w:rPr>
              <w:t xml:space="preserve">, profesor </w:t>
            </w:r>
            <w:r w:rsidR="0084377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A6951">
              <w:rPr>
                <w:rFonts w:ascii="Times New Roman" w:hAnsi="Times New Roman" w:cs="Times New Roman"/>
                <w:sz w:val="24"/>
                <w:szCs w:val="24"/>
              </w:rPr>
              <w:t>aniela POPESCU</w:t>
            </w:r>
          </w:p>
          <w:p w14:paraId="0792F564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Semnătura...........................................</w:t>
            </w:r>
          </w:p>
        </w:tc>
      </w:tr>
    </w:tbl>
    <w:p w14:paraId="4D1E5902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7088"/>
        <w:gridCol w:w="850"/>
        <w:gridCol w:w="851"/>
        <w:gridCol w:w="1559"/>
      </w:tblGrid>
      <w:tr w:rsidR="0024617D" w:rsidRPr="00693A2E" w14:paraId="0BD45448" w14:textId="77777777" w:rsidTr="00843772">
        <w:trPr>
          <w:trHeight w:val="212"/>
        </w:trPr>
        <w:tc>
          <w:tcPr>
            <w:tcW w:w="7088" w:type="dxa"/>
          </w:tcPr>
          <w:p w14:paraId="20497247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CRITERII DE EVALUARE</w:t>
            </w:r>
          </w:p>
        </w:tc>
        <w:tc>
          <w:tcPr>
            <w:tcW w:w="3260" w:type="dxa"/>
            <w:gridSpan w:val="3"/>
          </w:tcPr>
          <w:p w14:paraId="3CB1CB62" w14:textId="77777777" w:rsidR="0024617D" w:rsidRPr="00693A2E" w:rsidRDefault="0024617D" w:rsidP="005A14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 bifează</w:t>
            </w:r>
          </w:p>
        </w:tc>
      </w:tr>
      <w:tr w:rsidR="0024617D" w:rsidRPr="00693A2E" w14:paraId="27B0B620" w14:textId="77777777" w:rsidTr="00843772">
        <w:tc>
          <w:tcPr>
            <w:tcW w:w="7088" w:type="dxa"/>
          </w:tcPr>
          <w:p w14:paraId="6BB21449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Criterii eliminatorii</w:t>
            </w:r>
          </w:p>
        </w:tc>
        <w:tc>
          <w:tcPr>
            <w:tcW w:w="850" w:type="dxa"/>
          </w:tcPr>
          <w:p w14:paraId="29C13553" w14:textId="77777777" w:rsidR="0024617D" w:rsidRPr="00693A2E" w:rsidRDefault="0024617D" w:rsidP="005A14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2410" w:type="dxa"/>
            <w:gridSpan w:val="2"/>
          </w:tcPr>
          <w:p w14:paraId="74276DEB" w14:textId="77777777" w:rsidR="0024617D" w:rsidRPr="00693A2E" w:rsidRDefault="0024617D" w:rsidP="005A14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</w:t>
            </w:r>
          </w:p>
        </w:tc>
      </w:tr>
      <w:tr w:rsidR="0024617D" w:rsidRPr="00693A2E" w14:paraId="44654DBB" w14:textId="77777777" w:rsidTr="00843772">
        <w:tc>
          <w:tcPr>
            <w:tcW w:w="7088" w:type="dxa"/>
          </w:tcPr>
          <w:p w14:paraId="4147B6E0" w14:textId="77777777" w:rsidR="0024617D" w:rsidRPr="00693A2E" w:rsidRDefault="0024617D" w:rsidP="00C7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A. Respectarea structurii formale a programelor școlare în</w:t>
            </w:r>
            <w:r w:rsidR="00C75FDF">
              <w:rPr>
                <w:rFonts w:ascii="Times New Roman" w:hAnsi="Times New Roman" w:cs="Times New Roman"/>
                <w:sz w:val="24"/>
                <w:szCs w:val="24"/>
              </w:rPr>
              <w:t xml:space="preserve"> vigoare pentru disciplinele de </w:t>
            </w: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trunchi comun</w:t>
            </w:r>
          </w:p>
        </w:tc>
        <w:tc>
          <w:tcPr>
            <w:tcW w:w="850" w:type="dxa"/>
          </w:tcPr>
          <w:p w14:paraId="773F93A0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D0F62AD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4962F0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617D" w:rsidRPr="00693A2E" w14:paraId="741D3DED" w14:textId="77777777" w:rsidTr="00843772">
        <w:tc>
          <w:tcPr>
            <w:tcW w:w="7088" w:type="dxa"/>
          </w:tcPr>
          <w:p w14:paraId="7D63CFC7" w14:textId="77777777" w:rsidR="0024617D" w:rsidRPr="00693A2E" w:rsidRDefault="0024617D" w:rsidP="00C7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B. Caracterul nediscriminatoriu al programei școlare, asigurat prin:</w:t>
            </w:r>
          </w:p>
          <w:p w14:paraId="7927051E" w14:textId="77777777" w:rsidR="0024617D" w:rsidRPr="00693A2E" w:rsidRDefault="00C75FDF" w:rsidP="00C7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neincluderea niciunei/niciunor trimiteri/texte/informații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/conținuturi care 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uce/aduc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atingere identității și valorilor naționale, elemente antis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emite, rasiste, xenofobe sau de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promovare a ideologiei naționalist-extremiste, a discursului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instigator la ură, precum și a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prozelitismului religios;</w:t>
            </w:r>
          </w:p>
          <w:p w14:paraId="68FC4B9A" w14:textId="77777777" w:rsidR="0024617D" w:rsidRPr="00693A2E" w:rsidRDefault="00C75FDF" w:rsidP="00C7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neincluderea niciunei/niciunor trimiteri/texte/informații/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conținuturi care promovează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pseudoștiința, fake-news-urile și dezinformarea;</w:t>
            </w:r>
          </w:p>
          <w:p w14:paraId="31ED4EF4" w14:textId="77777777" w:rsidR="0024617D" w:rsidRPr="00693A2E" w:rsidRDefault="00C75FDF" w:rsidP="00C7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eliminarea stereotipurilor și a prejudecăților privind rolurile și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responsabilitățile femeilor și </w:t>
            </w:r>
            <w:r w:rsidR="0024617D" w:rsidRPr="00693A2E">
              <w:rPr>
                <w:rFonts w:ascii="Times New Roman" w:hAnsi="Times New Roman" w:cs="Times New Roman"/>
                <w:sz w:val="24"/>
                <w:szCs w:val="24"/>
              </w:rPr>
              <w:t>ale bărbaților în familie și în societate.</w:t>
            </w:r>
          </w:p>
        </w:tc>
        <w:tc>
          <w:tcPr>
            <w:tcW w:w="850" w:type="dxa"/>
          </w:tcPr>
          <w:p w14:paraId="77FAB1B7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780B9D5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660010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0DD9E51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88"/>
        <w:gridCol w:w="850"/>
        <w:gridCol w:w="851"/>
        <w:gridCol w:w="1559"/>
      </w:tblGrid>
      <w:tr w:rsidR="0024617D" w:rsidRPr="00693A2E" w14:paraId="785A92F2" w14:textId="77777777" w:rsidTr="00843772">
        <w:tc>
          <w:tcPr>
            <w:tcW w:w="7088" w:type="dxa"/>
          </w:tcPr>
          <w:p w14:paraId="710F4E95" w14:textId="77777777" w:rsidR="0024617D" w:rsidRPr="00693A2E" w:rsidRDefault="00F46C90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Criterii de calitate</w:t>
            </w:r>
          </w:p>
        </w:tc>
        <w:tc>
          <w:tcPr>
            <w:tcW w:w="850" w:type="dxa"/>
            <w:vAlign w:val="center"/>
          </w:tcPr>
          <w:p w14:paraId="73469D11" w14:textId="77777777" w:rsidR="0024617D" w:rsidRPr="00693A2E" w:rsidRDefault="00F46C90" w:rsidP="00843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851" w:type="dxa"/>
            <w:vAlign w:val="center"/>
          </w:tcPr>
          <w:p w14:paraId="77048797" w14:textId="77777777" w:rsidR="0024617D" w:rsidRPr="00693A2E" w:rsidRDefault="00F46C90" w:rsidP="00843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</w:t>
            </w:r>
          </w:p>
        </w:tc>
        <w:tc>
          <w:tcPr>
            <w:tcW w:w="1559" w:type="dxa"/>
            <w:vAlign w:val="center"/>
          </w:tcPr>
          <w:p w14:paraId="03D293C9" w14:textId="77777777" w:rsidR="00F46C90" w:rsidRPr="00693A2E" w:rsidRDefault="00F46C90" w:rsidP="00843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Da, cu</w:t>
            </w:r>
          </w:p>
          <w:p w14:paraId="407C3719" w14:textId="77777777" w:rsidR="0024617D" w:rsidRPr="00693A2E" w:rsidRDefault="00F46C90" w:rsidP="008437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recomandări</w:t>
            </w:r>
          </w:p>
        </w:tc>
      </w:tr>
      <w:tr w:rsidR="0024617D" w:rsidRPr="00693A2E" w14:paraId="27C6D469" w14:textId="77777777" w:rsidTr="00843772">
        <w:tc>
          <w:tcPr>
            <w:tcW w:w="7088" w:type="dxa"/>
          </w:tcPr>
          <w:p w14:paraId="45C43816" w14:textId="77777777" w:rsidR="00F46C90" w:rsidRPr="00693A2E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Nota de prezentare</w:t>
            </w:r>
          </w:p>
          <w:p w14:paraId="13A88CAC" w14:textId="77777777" w:rsidR="00F42898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relevanța pentru susținerea și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prezentarea cursului opțional;</w:t>
            </w:r>
          </w:p>
          <w:p w14:paraId="44294C72" w14:textId="77777777" w:rsidR="00F42898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 xml:space="preserve">argumentarea aspectelor inovative în raport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 programele de trunchi comun;</w:t>
            </w:r>
          </w:p>
          <w:p w14:paraId="7F668076" w14:textId="77777777" w:rsidR="0024617D" w:rsidRPr="00693A2E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adecvarea în raport cu nevoile de învățare ale diferitelor grupuri-țintă (elevi cu nevoi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speciale de învățare, elevi cu performanțe înalte etc.)</w:t>
            </w:r>
          </w:p>
        </w:tc>
        <w:tc>
          <w:tcPr>
            <w:tcW w:w="850" w:type="dxa"/>
          </w:tcPr>
          <w:p w14:paraId="1A5B20E9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50A4FCE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A45E69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617D" w:rsidRPr="00693A2E" w14:paraId="15E640CE" w14:textId="77777777" w:rsidTr="00843772">
        <w:tc>
          <w:tcPr>
            <w:tcW w:w="7088" w:type="dxa"/>
          </w:tcPr>
          <w:p w14:paraId="11CF9A10" w14:textId="77777777" w:rsidR="0024617D" w:rsidRPr="00693A2E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Contribuția opționalului la profilul de formare al absolventului, reflectată în competențele</w:t>
            </w:r>
            <w:r w:rsidR="00F42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generale</w:t>
            </w:r>
          </w:p>
        </w:tc>
        <w:tc>
          <w:tcPr>
            <w:tcW w:w="850" w:type="dxa"/>
          </w:tcPr>
          <w:p w14:paraId="64560A16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3CDE99F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886DBA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617D" w:rsidRPr="00693A2E" w14:paraId="7E99F132" w14:textId="77777777" w:rsidTr="00843772">
        <w:tc>
          <w:tcPr>
            <w:tcW w:w="7088" w:type="dxa"/>
          </w:tcPr>
          <w:p w14:paraId="3D50D635" w14:textId="77777777" w:rsidR="0024617D" w:rsidRPr="008A2CF1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CF1">
              <w:rPr>
                <w:rFonts w:ascii="Times New Roman" w:hAnsi="Times New Roman" w:cs="Times New Roman"/>
                <w:sz w:val="24"/>
                <w:szCs w:val="24"/>
              </w:rPr>
              <w:t>Prezența elementelor din structura programei școlare (competențe generale, competențe</w:t>
            </w:r>
            <w:r w:rsidR="00F42898" w:rsidRPr="008A2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CF1">
              <w:rPr>
                <w:rFonts w:ascii="Times New Roman" w:hAnsi="Times New Roman" w:cs="Times New Roman"/>
                <w:sz w:val="24"/>
                <w:szCs w:val="24"/>
              </w:rPr>
              <w:t>specifice și exemple de activități de învățare, conținuturi, sugestii metodologice)</w:t>
            </w:r>
          </w:p>
        </w:tc>
        <w:tc>
          <w:tcPr>
            <w:tcW w:w="850" w:type="dxa"/>
          </w:tcPr>
          <w:p w14:paraId="61369202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58C4001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8021B4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617D" w:rsidRPr="00693A2E" w14:paraId="71BDA012" w14:textId="77777777" w:rsidTr="00843772">
        <w:tc>
          <w:tcPr>
            <w:tcW w:w="7088" w:type="dxa"/>
          </w:tcPr>
          <w:p w14:paraId="72C70046" w14:textId="77777777" w:rsidR="0024617D" w:rsidRPr="00693A2E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Derivarea competențelor specifice din competențele generale (număr rezonabil de</w:t>
            </w:r>
            <w:r w:rsidR="00F42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competențe specifice, caracter evaluabil, formulare clară etc.)</w:t>
            </w:r>
          </w:p>
        </w:tc>
        <w:tc>
          <w:tcPr>
            <w:tcW w:w="850" w:type="dxa"/>
          </w:tcPr>
          <w:p w14:paraId="57627A09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7F087CE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96D030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617D" w:rsidRPr="00693A2E" w14:paraId="195DF3E6" w14:textId="77777777" w:rsidTr="00843772">
        <w:tc>
          <w:tcPr>
            <w:tcW w:w="7088" w:type="dxa"/>
          </w:tcPr>
          <w:p w14:paraId="12B2BC31" w14:textId="77777777" w:rsidR="0024617D" w:rsidRPr="008A2CF1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CF1">
              <w:rPr>
                <w:rFonts w:ascii="Times New Roman" w:hAnsi="Times New Roman" w:cs="Times New Roman"/>
                <w:sz w:val="24"/>
                <w:szCs w:val="24"/>
              </w:rPr>
              <w:t>Corelarea activităților de învățare cu competențele specifice (activități de învățare variate,</w:t>
            </w:r>
            <w:r w:rsidR="00F42898" w:rsidRPr="008A2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2CF1">
              <w:rPr>
                <w:rFonts w:ascii="Times New Roman" w:hAnsi="Times New Roman" w:cs="Times New Roman"/>
                <w:sz w:val="24"/>
                <w:szCs w:val="24"/>
              </w:rPr>
              <w:t>care susțin formarea competențelor specifice)</w:t>
            </w:r>
          </w:p>
        </w:tc>
        <w:tc>
          <w:tcPr>
            <w:tcW w:w="850" w:type="dxa"/>
          </w:tcPr>
          <w:p w14:paraId="6DEA5BC5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2CF88B4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BC5035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617D" w:rsidRPr="00693A2E" w14:paraId="71EF9AFE" w14:textId="77777777" w:rsidTr="00843772">
        <w:tc>
          <w:tcPr>
            <w:tcW w:w="7088" w:type="dxa"/>
          </w:tcPr>
          <w:p w14:paraId="44626EBC" w14:textId="77777777" w:rsidR="0024617D" w:rsidRPr="00693A2E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Adecvarea conținuturilor învățării la competențele specifice (corectitudine științifică,</w:t>
            </w:r>
            <w:r w:rsidR="00F42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actualitate, accesibilitate, relevanță pentru viața cotidiană etc.)</w:t>
            </w:r>
          </w:p>
        </w:tc>
        <w:tc>
          <w:tcPr>
            <w:tcW w:w="850" w:type="dxa"/>
          </w:tcPr>
          <w:p w14:paraId="0F3EF446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D2DC9F6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A9ECD5" w14:textId="77777777" w:rsidR="0024617D" w:rsidRPr="00693A2E" w:rsidRDefault="0024617D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6C90" w:rsidRPr="00693A2E" w14:paraId="39ABCA68" w14:textId="77777777" w:rsidTr="00843772">
        <w:tc>
          <w:tcPr>
            <w:tcW w:w="7088" w:type="dxa"/>
          </w:tcPr>
          <w:p w14:paraId="1019E688" w14:textId="77777777" w:rsidR="00F46C90" w:rsidRPr="00693A2E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Relevanța sugestiilor metodologice pentru:</w:t>
            </w:r>
          </w:p>
          <w:p w14:paraId="4CADA461" w14:textId="77777777" w:rsidR="00F42898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proiectarea și aplicarea unor strategii de predare și învățare inovati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ve;</w:t>
            </w:r>
          </w:p>
          <w:p w14:paraId="3C880730" w14:textId="77777777" w:rsidR="00F42898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selectarea unor resurse de învățare adecvate, inclusiv a resurselor și tehnologiilor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digitale;</w:t>
            </w:r>
          </w:p>
          <w:p w14:paraId="49889022" w14:textId="77777777" w:rsidR="00F46C90" w:rsidRPr="00693A2E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alegerea unor modalități variate de evaluare a rezultatelor învățării;</w:t>
            </w:r>
          </w:p>
          <w:p w14:paraId="170E3E13" w14:textId="77777777" w:rsidR="00F46C90" w:rsidRPr="00693A2E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 xml:space="preserve">adaptarea predării, învățării și evaluării la nevoile diferitelor grupuri-țintă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(elevi cu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nevoi speciale de învățare, elevi cu performanțe înalte etc.).</w:t>
            </w:r>
          </w:p>
        </w:tc>
        <w:tc>
          <w:tcPr>
            <w:tcW w:w="850" w:type="dxa"/>
          </w:tcPr>
          <w:p w14:paraId="18700A97" w14:textId="77777777" w:rsidR="00F46C90" w:rsidRPr="00693A2E" w:rsidRDefault="00F46C90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D52F25D" w14:textId="77777777" w:rsidR="00F46C90" w:rsidRPr="00693A2E" w:rsidRDefault="00F46C90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289368" w14:textId="77777777" w:rsidR="00F46C90" w:rsidRPr="00693A2E" w:rsidRDefault="00F46C90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6C90" w:rsidRPr="00693A2E" w14:paraId="6F9D7118" w14:textId="77777777" w:rsidTr="00843772">
        <w:tc>
          <w:tcPr>
            <w:tcW w:w="7088" w:type="dxa"/>
          </w:tcPr>
          <w:p w14:paraId="0E80D884" w14:textId="77777777" w:rsidR="00F46C90" w:rsidRPr="00693A2E" w:rsidRDefault="00F46C90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A2E">
              <w:rPr>
                <w:rFonts w:ascii="Times New Roman" w:hAnsi="Times New Roman" w:cs="Times New Roman"/>
                <w:sz w:val="24"/>
                <w:szCs w:val="24"/>
              </w:rPr>
              <w:t>Bibliografie:</w:t>
            </w:r>
          </w:p>
          <w:p w14:paraId="7FFF0688" w14:textId="77777777" w:rsidR="00F42898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relevantă pentru elaborarea 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aplicarea programei școlare;</w:t>
            </w:r>
          </w:p>
          <w:p w14:paraId="75AA93A7" w14:textId="77777777" w:rsidR="00F42898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utilă pentru dezv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oltarea unor resurse didactice;</w:t>
            </w:r>
          </w:p>
          <w:p w14:paraId="2BEF5E70" w14:textId="77777777" w:rsidR="00F42898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care să evidențieze corectitudinea și calitatea 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tiințifică a programei;</w:t>
            </w:r>
          </w:p>
          <w:p w14:paraId="1906B067" w14:textId="77777777" w:rsidR="00F46C90" w:rsidRPr="00693A2E" w:rsidRDefault="00F42898" w:rsidP="00F42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46C90" w:rsidRPr="00693A2E">
              <w:rPr>
                <w:rFonts w:ascii="Times New Roman" w:hAnsi="Times New Roman" w:cs="Times New Roman"/>
                <w:sz w:val="24"/>
                <w:szCs w:val="24"/>
              </w:rPr>
              <w:t>care să respecte aspectele de etică și drepturile de autor.</w:t>
            </w:r>
          </w:p>
        </w:tc>
        <w:tc>
          <w:tcPr>
            <w:tcW w:w="850" w:type="dxa"/>
          </w:tcPr>
          <w:p w14:paraId="30AA1E5C" w14:textId="77777777" w:rsidR="00F46C90" w:rsidRPr="00693A2E" w:rsidRDefault="00F46C90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95B7914" w14:textId="77777777" w:rsidR="00F46C90" w:rsidRPr="00693A2E" w:rsidRDefault="00F46C90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40BCF3" w14:textId="77777777" w:rsidR="00F46C90" w:rsidRPr="00693A2E" w:rsidRDefault="00F46C90" w:rsidP="00F46C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608961D" w14:textId="77777777" w:rsidR="0024617D" w:rsidRPr="00693A2E" w:rsidRDefault="0024617D" w:rsidP="00F46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39BB2" w14:textId="77777777" w:rsidR="00F46C90" w:rsidRPr="00F42898" w:rsidRDefault="00F46C90" w:rsidP="00843772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0C1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42898">
        <w:rPr>
          <w:rFonts w:ascii="Times New Roman" w:hAnsi="Times New Roman" w:cs="Times New Roman"/>
          <w:bCs/>
          <w:sz w:val="24"/>
          <w:szCs w:val="24"/>
        </w:rPr>
        <w:t xml:space="preserve"> Pentru a primi avizul de specialitate, proiectul de programă de opțional trebuie să întrunească „Da” la cele două criterii eliminatorii și „Da”/”Da, cu</w:t>
      </w:r>
      <w:r w:rsidR="00F428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2898">
        <w:rPr>
          <w:rFonts w:ascii="Times New Roman" w:hAnsi="Times New Roman" w:cs="Times New Roman"/>
          <w:bCs/>
          <w:sz w:val="24"/>
          <w:szCs w:val="24"/>
        </w:rPr>
        <w:t>recomandări” la toate criteriile de calitate.</w:t>
      </w:r>
    </w:p>
    <w:p w14:paraId="7828C83D" w14:textId="77777777" w:rsidR="00F46C90" w:rsidRPr="00F42898" w:rsidRDefault="00F46C90" w:rsidP="00843772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0C14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F42898">
        <w:rPr>
          <w:rFonts w:ascii="Times New Roman" w:hAnsi="Times New Roman" w:cs="Times New Roman"/>
          <w:bCs/>
          <w:sz w:val="24"/>
          <w:szCs w:val="24"/>
        </w:rPr>
        <w:t xml:space="preserve"> Profesorii propunători sunt și profesorii care vor implementa opționalul.</w:t>
      </w:r>
    </w:p>
    <w:p w14:paraId="4F96BE6D" w14:textId="77777777" w:rsidR="00F46C90" w:rsidRPr="00F42898" w:rsidRDefault="00C40C14" w:rsidP="0084377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0C1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6C90" w:rsidRPr="00F42898">
        <w:rPr>
          <w:rFonts w:ascii="Times New Roman" w:hAnsi="Times New Roman" w:cs="Times New Roman"/>
          <w:bCs/>
          <w:sz w:val="24"/>
          <w:szCs w:val="24"/>
        </w:rPr>
        <w:t>Specializare prin licență/master, program de formare de tip abilitare în tematica opționalului, altă situație care justifică abilitarea.</w:t>
      </w:r>
    </w:p>
    <w:p w14:paraId="65143596" w14:textId="77777777" w:rsidR="0024617D" w:rsidRPr="00F42898" w:rsidRDefault="00F46C90" w:rsidP="00843772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0C14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F42898">
        <w:rPr>
          <w:rFonts w:ascii="Times New Roman" w:hAnsi="Times New Roman" w:cs="Times New Roman"/>
          <w:bCs/>
          <w:sz w:val="24"/>
          <w:szCs w:val="24"/>
        </w:rPr>
        <w:t xml:space="preserve"> În cazul răspunsului „Da” se vor consemna denumirea partenerului, partenerilor/titlul și elementele de identificare ale proiectului; în caz contrar se consemnează „Nu”.</w:t>
      </w:r>
    </w:p>
    <w:sectPr w:rsidR="0024617D" w:rsidRPr="00F42898" w:rsidSect="00843772">
      <w:headerReference w:type="default" r:id="rId6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C4DE" w14:textId="77777777" w:rsidR="00CD2EA7" w:rsidRDefault="00CD2EA7" w:rsidP="008E2AE1">
      <w:pPr>
        <w:spacing w:after="0" w:line="240" w:lineRule="auto"/>
      </w:pPr>
      <w:r>
        <w:separator/>
      </w:r>
    </w:p>
  </w:endnote>
  <w:endnote w:type="continuationSeparator" w:id="0">
    <w:p w14:paraId="067685B3" w14:textId="77777777" w:rsidR="00CD2EA7" w:rsidRDefault="00CD2EA7" w:rsidP="008E2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BFB6" w14:textId="77777777" w:rsidR="00CD2EA7" w:rsidRDefault="00CD2EA7" w:rsidP="008E2AE1">
      <w:pPr>
        <w:spacing w:after="0" w:line="240" w:lineRule="auto"/>
      </w:pPr>
      <w:r>
        <w:separator/>
      </w:r>
    </w:p>
  </w:footnote>
  <w:footnote w:type="continuationSeparator" w:id="0">
    <w:p w14:paraId="796ED473" w14:textId="77777777" w:rsidR="00CD2EA7" w:rsidRDefault="00CD2EA7" w:rsidP="008E2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9904" w14:textId="4C70AC5C" w:rsidR="008E2AE1" w:rsidRDefault="008E2AE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99116DF" wp14:editId="4368AF85">
          <wp:simplePos x="0" y="0"/>
          <wp:positionH relativeFrom="column">
            <wp:posOffset>-319177</wp:posOffset>
          </wp:positionH>
          <wp:positionV relativeFrom="paragraph">
            <wp:posOffset>-147284</wp:posOffset>
          </wp:positionV>
          <wp:extent cx="1823720" cy="492125"/>
          <wp:effectExtent l="0" t="0" r="5080" b="3175"/>
          <wp:wrapNone/>
          <wp:docPr id="342837832" name="Picture 2" descr="Description: Inspectoratul Şcolar Judeţean Vaslu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Inspectoratul Şcolar Judeţean Vaslu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7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C8AAE6E" wp14:editId="4CDB0B99">
          <wp:simplePos x="0" y="0"/>
          <wp:positionH relativeFrom="column">
            <wp:posOffset>3404894</wp:posOffset>
          </wp:positionH>
          <wp:positionV relativeFrom="paragraph">
            <wp:posOffset>-173164</wp:posOffset>
          </wp:positionV>
          <wp:extent cx="2842260" cy="502920"/>
          <wp:effectExtent l="0" t="0" r="0" b="0"/>
          <wp:wrapTight wrapText="bothSides">
            <wp:wrapPolygon edited="0">
              <wp:start x="0" y="0"/>
              <wp:lineTo x="0" y="20455"/>
              <wp:lineTo x="21426" y="20455"/>
              <wp:lineTo x="21426" y="0"/>
              <wp:lineTo x="0" y="0"/>
            </wp:wrapPolygon>
          </wp:wrapTight>
          <wp:docPr id="521501046" name="Pictur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26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7BDC9D" w14:textId="77777777" w:rsidR="008E2AE1" w:rsidRDefault="008E2A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593"/>
    <w:rsid w:val="00004A8E"/>
    <w:rsid w:val="000D6839"/>
    <w:rsid w:val="001A7E03"/>
    <w:rsid w:val="00206F1A"/>
    <w:rsid w:val="0024617D"/>
    <w:rsid w:val="003E1EAE"/>
    <w:rsid w:val="005A141C"/>
    <w:rsid w:val="00693A2E"/>
    <w:rsid w:val="00714AC3"/>
    <w:rsid w:val="007307AB"/>
    <w:rsid w:val="008371AF"/>
    <w:rsid w:val="00842CE6"/>
    <w:rsid w:val="00843772"/>
    <w:rsid w:val="008A2CF1"/>
    <w:rsid w:val="008E2AE1"/>
    <w:rsid w:val="008F34B9"/>
    <w:rsid w:val="009E5593"/>
    <w:rsid w:val="00A31170"/>
    <w:rsid w:val="00AF1950"/>
    <w:rsid w:val="00B84333"/>
    <w:rsid w:val="00B9141A"/>
    <w:rsid w:val="00C40C14"/>
    <w:rsid w:val="00C75FDF"/>
    <w:rsid w:val="00C9292C"/>
    <w:rsid w:val="00CD2EA7"/>
    <w:rsid w:val="00DA6951"/>
    <w:rsid w:val="00F42898"/>
    <w:rsid w:val="00F46C90"/>
    <w:rsid w:val="00FA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A05C"/>
  <w15:docId w15:val="{AF703DAE-A1D8-4389-BE6B-C1C59F8B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6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28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2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AE1"/>
  </w:style>
  <w:style w:type="paragraph" w:styleId="Footer">
    <w:name w:val="footer"/>
    <w:basedOn w:val="Normal"/>
    <w:link w:val="FooterChar"/>
    <w:uiPriority w:val="99"/>
    <w:unhideWhenUsed/>
    <w:rsid w:val="008E2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2026-09-11T08:49:00Z</dcterms:created>
  <dcterms:modified xsi:type="dcterms:W3CDTF">2026-09-11T08:52:00Z</dcterms:modified>
</cp:coreProperties>
</file>