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8D5B" w14:textId="77FBBB00" w:rsidR="0082597F" w:rsidRDefault="009048EC" w:rsidP="0082597F">
      <w:r>
        <w:t xml:space="preserve">MINISTERUL </w:t>
      </w:r>
      <w:proofErr w:type="gramStart"/>
      <w:r>
        <w:t xml:space="preserve">EDUCAȚIEI </w:t>
      </w:r>
      <w:r w:rsidR="0082597F">
        <w:t xml:space="preserve"> </w:t>
      </w:r>
      <w:r w:rsidR="006C1738">
        <w:t>ȘI</w:t>
      </w:r>
      <w:proofErr w:type="gramEnd"/>
      <w:r w:rsidR="006C1738">
        <w:t xml:space="preserve"> CERCETĂRII</w:t>
      </w:r>
    </w:p>
    <w:p w14:paraId="7255B020" w14:textId="77777777" w:rsidR="0082597F" w:rsidRDefault="0082597F" w:rsidP="0082597F">
      <w:r w:rsidRPr="000559EF">
        <w:t>INSPECTORATUL ŞCOLAR JUDEŢEAN VASLUI</w:t>
      </w:r>
    </w:p>
    <w:p w14:paraId="5C52B42F" w14:textId="77777777" w:rsidR="0082597F" w:rsidRPr="000559EF" w:rsidRDefault="0082597F" w:rsidP="0082597F"/>
    <w:p w14:paraId="6BD752F4" w14:textId="77777777" w:rsidR="0082597F" w:rsidRPr="000559EF" w:rsidRDefault="0082597F" w:rsidP="0082597F">
      <w:pPr>
        <w:rPr>
          <w:rFonts w:ascii="Arial Narrow" w:hAnsi="Arial Narrow"/>
          <w:b/>
          <w:lang w:val="pt-BR"/>
        </w:rPr>
      </w:pPr>
    </w:p>
    <w:p w14:paraId="3E96395A" w14:textId="77777777" w:rsidR="00897D09" w:rsidRDefault="00897D09" w:rsidP="0082597F">
      <w:pPr>
        <w:jc w:val="center"/>
        <w:rPr>
          <w:rFonts w:ascii="Arial Narrow" w:hAnsi="Arial Narrow"/>
          <w:b/>
          <w:lang w:val="pt-BR"/>
        </w:rPr>
      </w:pPr>
    </w:p>
    <w:p w14:paraId="2422FBF4" w14:textId="77777777" w:rsidR="00897D09" w:rsidRDefault="00897D09" w:rsidP="0082597F">
      <w:pPr>
        <w:jc w:val="center"/>
        <w:rPr>
          <w:rFonts w:ascii="Arial Narrow" w:hAnsi="Arial Narrow"/>
          <w:b/>
          <w:lang w:val="pt-BR"/>
        </w:rPr>
      </w:pPr>
    </w:p>
    <w:p w14:paraId="6D287357" w14:textId="77777777" w:rsidR="00897D09" w:rsidRDefault="00897D09" w:rsidP="0082597F">
      <w:pPr>
        <w:jc w:val="center"/>
        <w:rPr>
          <w:rFonts w:ascii="Arial Narrow" w:hAnsi="Arial Narrow"/>
          <w:b/>
          <w:lang w:val="pt-BR"/>
        </w:rPr>
      </w:pPr>
    </w:p>
    <w:p w14:paraId="43DDB72F" w14:textId="77777777" w:rsidR="0082597F" w:rsidRPr="000559EF" w:rsidRDefault="0082597F" w:rsidP="0082597F">
      <w:pPr>
        <w:jc w:val="center"/>
        <w:rPr>
          <w:rFonts w:ascii="Arial Narrow" w:hAnsi="Arial Narrow"/>
          <w:b/>
          <w:lang w:val="pt-BR"/>
        </w:rPr>
      </w:pPr>
      <w:r w:rsidRPr="000559EF">
        <w:rPr>
          <w:rFonts w:ascii="Arial Narrow" w:hAnsi="Arial Narrow"/>
          <w:b/>
          <w:lang w:val="pt-BR"/>
        </w:rPr>
        <w:t>D E C L A R A T I E</w:t>
      </w:r>
    </w:p>
    <w:p w14:paraId="2BC9532D" w14:textId="77777777" w:rsidR="0082597F" w:rsidRPr="000559EF" w:rsidRDefault="0082597F" w:rsidP="0082597F">
      <w:pPr>
        <w:jc w:val="both"/>
        <w:rPr>
          <w:rFonts w:ascii="Arial Narrow" w:hAnsi="Arial Narrow"/>
          <w:lang w:val="pt-BR"/>
        </w:rPr>
      </w:pPr>
    </w:p>
    <w:p w14:paraId="6588BBAA" w14:textId="74EC8C07" w:rsidR="00897D09" w:rsidRPr="0099162D" w:rsidRDefault="0082597F" w:rsidP="0099162D">
      <w:pPr>
        <w:widowControl w:val="0"/>
        <w:autoSpaceDE w:val="0"/>
        <w:autoSpaceDN w:val="0"/>
        <w:adjustRightInd w:val="0"/>
        <w:spacing w:line="276" w:lineRule="auto"/>
        <w:jc w:val="both"/>
      </w:pPr>
      <w:r w:rsidRPr="000559EF">
        <w:rPr>
          <w:rFonts w:ascii="Arial Narrow" w:hAnsi="Arial Narrow"/>
          <w:lang w:val="pt-BR"/>
        </w:rPr>
        <w:tab/>
      </w:r>
      <w:r w:rsidRPr="0099162D">
        <w:rPr>
          <w:lang w:val="pt-BR"/>
        </w:rPr>
        <w:t>Subsemnatul (a) _______________________</w:t>
      </w:r>
      <w:r w:rsidR="00AF67C0" w:rsidRPr="0099162D">
        <w:rPr>
          <w:lang w:val="pt-BR"/>
        </w:rPr>
        <w:t>________________________ , titular/debutant înscris la definitivat</w:t>
      </w:r>
      <w:r w:rsidR="00220486" w:rsidRPr="0099162D">
        <w:rPr>
          <w:lang w:val="pt-BR"/>
        </w:rPr>
        <w:t>,</w:t>
      </w:r>
      <w:r w:rsidR="00D425D7" w:rsidRPr="0099162D">
        <w:rPr>
          <w:lang w:val="pt-BR"/>
        </w:rPr>
        <w:t xml:space="preserve"> sesiunea 202</w:t>
      </w:r>
      <w:r w:rsidR="0099162D" w:rsidRPr="0099162D">
        <w:rPr>
          <w:lang w:val="pt-BR"/>
        </w:rPr>
        <w:t>6</w:t>
      </w:r>
      <w:r w:rsidR="00AF67C0" w:rsidRPr="0099162D">
        <w:rPr>
          <w:lang w:val="pt-BR"/>
        </w:rPr>
        <w:t>, pe catedra</w:t>
      </w:r>
      <w:r w:rsidRPr="0099162D">
        <w:rPr>
          <w:lang w:val="pt-BR"/>
        </w:rPr>
        <w:t xml:space="preserve"> ____________________________ la __________________________________ localitatea ________________________ judeţul _________________________ posesor al BI/CI seria _________________ numărul _________________ eliberat de ___________________ la data de _____________________ având codul numeric personal ________________________________ telefon ______________________________ declar pe propria răspundere, cunoscând prevederile din Codul Penal, </w:t>
      </w:r>
      <w:proofErr w:type="spellStart"/>
      <w:r w:rsidR="00897D09" w:rsidRPr="0099162D">
        <w:t>că</w:t>
      </w:r>
      <w:proofErr w:type="spellEnd"/>
      <w:r w:rsidR="00897D09" w:rsidRPr="0099162D">
        <w:t xml:space="preserve"> </w:t>
      </w:r>
      <w:proofErr w:type="spellStart"/>
      <w:r w:rsidR="00897D09" w:rsidRPr="0099162D">
        <w:t>îndeplinesc</w:t>
      </w:r>
      <w:proofErr w:type="spellEnd"/>
      <w:r w:rsidR="00897D09" w:rsidRPr="0099162D">
        <w:t xml:space="preserve"> </w:t>
      </w:r>
      <w:proofErr w:type="spellStart"/>
      <w:r w:rsidR="00897D09" w:rsidRPr="0099162D">
        <w:t>condițiile</w:t>
      </w:r>
      <w:proofErr w:type="spellEnd"/>
      <w:r w:rsidR="00897D09" w:rsidRPr="0099162D">
        <w:t xml:space="preserve"> art.</w:t>
      </w:r>
      <w:r w:rsidR="00260338" w:rsidRPr="0099162D">
        <w:t xml:space="preserve"> </w:t>
      </w:r>
      <w:r w:rsidR="00897D09" w:rsidRPr="0099162D">
        <w:t xml:space="preserve">5 </w:t>
      </w:r>
      <w:proofErr w:type="spellStart"/>
      <w:r w:rsidR="00897D09" w:rsidRPr="0099162D">
        <w:t>alin</w:t>
      </w:r>
      <w:proofErr w:type="spellEnd"/>
      <w:r w:rsidR="00897D09" w:rsidRPr="0099162D">
        <w:t xml:space="preserve"> 6. din </w:t>
      </w:r>
      <w:proofErr w:type="spellStart"/>
      <w:r w:rsidR="00897D09" w:rsidRPr="0099162D">
        <w:t>Metodologia</w:t>
      </w:r>
      <w:proofErr w:type="spellEnd"/>
      <w:r w:rsidR="00897D09" w:rsidRPr="0099162D">
        <w:t xml:space="preserve"> </w:t>
      </w:r>
      <w:proofErr w:type="spellStart"/>
      <w:r w:rsidR="00897D09" w:rsidRPr="0099162D">
        <w:t>cadru</w:t>
      </w:r>
      <w:proofErr w:type="spellEnd"/>
      <w:r w:rsidR="00897D09" w:rsidRPr="0099162D">
        <w:t xml:space="preserve"> </w:t>
      </w:r>
      <w:proofErr w:type="spellStart"/>
      <w:r w:rsidR="00897D09" w:rsidRPr="0099162D">
        <w:t>privind</w:t>
      </w:r>
      <w:proofErr w:type="spellEnd"/>
      <w:r w:rsidR="00897D09" w:rsidRPr="0099162D">
        <w:t xml:space="preserve"> </w:t>
      </w:r>
      <w:proofErr w:type="spellStart"/>
      <w:r w:rsidR="00897D09" w:rsidRPr="0099162D">
        <w:t>mobilitatea</w:t>
      </w:r>
      <w:proofErr w:type="spellEnd"/>
      <w:r w:rsidR="00897D09" w:rsidRPr="0099162D">
        <w:t xml:space="preserve"> </w:t>
      </w:r>
      <w:proofErr w:type="spellStart"/>
      <w:r w:rsidR="00897D09" w:rsidRPr="0099162D">
        <w:t>personalului</w:t>
      </w:r>
      <w:proofErr w:type="spellEnd"/>
      <w:r w:rsidR="00897D09" w:rsidRPr="0099162D">
        <w:t xml:space="preserve"> didactic, </w:t>
      </w:r>
      <w:proofErr w:type="spellStart"/>
      <w:r w:rsidR="00897D09" w:rsidRPr="0099162D">
        <w:t>referitoare</w:t>
      </w:r>
      <w:proofErr w:type="spellEnd"/>
      <w:r w:rsidR="00897D09" w:rsidRPr="0099162D">
        <w:t xml:space="preserve"> la </w:t>
      </w:r>
      <w:proofErr w:type="spellStart"/>
      <w:r w:rsidR="00897D09" w:rsidRPr="0099162D">
        <w:t>pretransferul</w:t>
      </w:r>
      <w:proofErr w:type="spellEnd"/>
      <w:r w:rsidR="00897D09" w:rsidRPr="0099162D">
        <w:t xml:space="preserve"> din </w:t>
      </w:r>
      <w:proofErr w:type="spellStart"/>
      <w:r w:rsidR="00897D09" w:rsidRPr="0099162D">
        <w:t>mediul</w:t>
      </w:r>
      <w:proofErr w:type="spellEnd"/>
      <w:r w:rsidR="00897D09" w:rsidRPr="0099162D">
        <w:t xml:space="preserve"> rural </w:t>
      </w:r>
      <w:proofErr w:type="spellStart"/>
      <w:r w:rsidR="00897D09" w:rsidRPr="0099162D">
        <w:t>în</w:t>
      </w:r>
      <w:proofErr w:type="spellEnd"/>
      <w:r w:rsidR="00897D09" w:rsidRPr="0099162D">
        <w:t xml:space="preserve"> </w:t>
      </w:r>
      <w:proofErr w:type="spellStart"/>
      <w:r w:rsidR="00897D09" w:rsidRPr="0099162D">
        <w:t>mediul</w:t>
      </w:r>
      <w:proofErr w:type="spellEnd"/>
      <w:r w:rsidR="00897D09" w:rsidRPr="0099162D">
        <w:t xml:space="preserve"> urban, </w:t>
      </w:r>
      <w:proofErr w:type="spellStart"/>
      <w:r w:rsidR="00897D09" w:rsidRPr="0099162D">
        <w:t>având</w:t>
      </w:r>
      <w:proofErr w:type="spellEnd"/>
      <w:r w:rsidR="00897D09" w:rsidRPr="0099162D">
        <w:t xml:space="preserve"> </w:t>
      </w:r>
      <w:proofErr w:type="spellStart"/>
      <w:r w:rsidR="00897D09" w:rsidRPr="0099162D">
        <w:t>în</w:t>
      </w:r>
      <w:proofErr w:type="spellEnd"/>
      <w:r w:rsidR="00897D09" w:rsidRPr="0099162D">
        <w:t xml:space="preserve"> </w:t>
      </w:r>
      <w:proofErr w:type="spellStart"/>
      <w:r w:rsidR="00897D09" w:rsidRPr="0099162D">
        <w:t>vedere</w:t>
      </w:r>
      <w:proofErr w:type="spellEnd"/>
      <w:r w:rsidR="00897D09" w:rsidRPr="0099162D">
        <w:t xml:space="preserve"> </w:t>
      </w:r>
      <w:proofErr w:type="spellStart"/>
      <w:r w:rsidR="00897D09" w:rsidRPr="0099162D">
        <w:t>că</w:t>
      </w:r>
      <w:proofErr w:type="spellEnd"/>
      <w:r w:rsidR="00897D09" w:rsidRPr="0099162D">
        <w:t xml:space="preserve"> </w:t>
      </w:r>
      <w:proofErr w:type="spellStart"/>
      <w:r w:rsidR="00897D09" w:rsidRPr="0099162D">
        <w:t>mă</w:t>
      </w:r>
      <w:proofErr w:type="spellEnd"/>
      <w:r w:rsidR="00897D09" w:rsidRPr="0099162D">
        <w:t xml:space="preserve"> </w:t>
      </w:r>
      <w:proofErr w:type="spellStart"/>
      <w:r w:rsidR="00897D09" w:rsidRPr="0099162D">
        <w:t>încadrez</w:t>
      </w:r>
      <w:proofErr w:type="spellEnd"/>
      <w:r w:rsidR="00897D09" w:rsidRPr="0099162D">
        <w:t xml:space="preserve"> </w:t>
      </w:r>
      <w:proofErr w:type="spellStart"/>
      <w:r w:rsidR="00897D09" w:rsidRPr="0099162D">
        <w:t>în</w:t>
      </w:r>
      <w:proofErr w:type="spellEnd"/>
      <w:r w:rsidR="00897D09" w:rsidRPr="0099162D">
        <w:t xml:space="preserve"> cel </w:t>
      </w:r>
      <w:proofErr w:type="spellStart"/>
      <w:r w:rsidR="00897D09" w:rsidRPr="0099162D">
        <w:t>puțin</w:t>
      </w:r>
      <w:proofErr w:type="spellEnd"/>
      <w:r w:rsidR="00897D09" w:rsidRPr="0099162D">
        <w:t xml:space="preserve"> </w:t>
      </w:r>
      <w:proofErr w:type="spellStart"/>
      <w:r w:rsidR="00897D09" w:rsidRPr="0099162D">
        <w:t>una</w:t>
      </w:r>
      <w:proofErr w:type="spellEnd"/>
      <w:r w:rsidR="00897D09" w:rsidRPr="0099162D">
        <w:t xml:space="preserve"> din </w:t>
      </w:r>
      <w:proofErr w:type="spellStart"/>
      <w:r w:rsidR="00897D09" w:rsidRPr="0099162D">
        <w:t>următoarele</w:t>
      </w:r>
      <w:proofErr w:type="spellEnd"/>
      <w:r w:rsidR="00897D09" w:rsidRPr="0099162D">
        <w:t xml:space="preserve"> </w:t>
      </w:r>
      <w:proofErr w:type="spellStart"/>
      <w:r w:rsidR="00897D09" w:rsidRPr="0099162D">
        <w:t>situații</w:t>
      </w:r>
      <w:proofErr w:type="spellEnd"/>
      <w:r w:rsidR="009048EC" w:rsidRPr="0099162D">
        <w:t xml:space="preserve">: </w:t>
      </w:r>
    </w:p>
    <w:p w14:paraId="0E6EE0FD" w14:textId="77777777" w:rsidR="0099162D" w:rsidRPr="0099162D" w:rsidRDefault="0099162D" w:rsidP="0099162D">
      <w:pPr>
        <w:pStyle w:val="Default"/>
        <w:numPr>
          <w:ilvl w:val="0"/>
          <w:numId w:val="1"/>
        </w:numPr>
        <w:tabs>
          <w:tab w:val="left" w:pos="851"/>
          <w:tab w:val="left" w:pos="8647"/>
        </w:tabs>
        <w:spacing w:line="276" w:lineRule="auto"/>
        <w:ind w:left="0" w:firstLine="567"/>
        <w:jc w:val="both"/>
        <w:rPr>
          <w:color w:val="auto"/>
          <w:spacing w:val="-16"/>
        </w:rPr>
      </w:pPr>
      <w:r w:rsidRPr="0099162D">
        <w:rPr>
          <w:color w:val="auto"/>
          <w:spacing w:val="-16"/>
        </w:rPr>
        <w:t>deciziile de transfer/pretransfer/detaşare pe posturi didactice/catedre, precum şi cele de modificare a duratei contractului individual de muncă din durată determinată de un an în contract individual de muncă pe durata de viabilitate a postului/catedrei se emit doar în situația în care acestea promovează examenul național de definitivare în învățământ;</w:t>
      </w:r>
    </w:p>
    <w:p w14:paraId="4EBA0780" w14:textId="77777777" w:rsidR="0099162D" w:rsidRPr="0099162D" w:rsidRDefault="0099162D" w:rsidP="0099162D">
      <w:pPr>
        <w:pStyle w:val="Default"/>
        <w:numPr>
          <w:ilvl w:val="0"/>
          <w:numId w:val="1"/>
        </w:numPr>
        <w:tabs>
          <w:tab w:val="left" w:pos="851"/>
          <w:tab w:val="left" w:pos="8647"/>
        </w:tabs>
        <w:spacing w:line="276" w:lineRule="auto"/>
        <w:ind w:left="0" w:firstLine="567"/>
        <w:jc w:val="both"/>
        <w:rPr>
          <w:color w:val="auto"/>
          <w:spacing w:val="-16"/>
        </w:rPr>
      </w:pPr>
      <w:r w:rsidRPr="0099162D">
        <w:rPr>
          <w:color w:val="auto"/>
          <w:spacing w:val="-16"/>
        </w:rPr>
        <w:t>posturile didactice/catedrele acestor cadre didactice debutante care promovează examenul național pentru obținerea definitivării în învățământ, sesiunea 2026, se vacantează imediat după comunicarea rezultatelor finale ale examenului național de definitivare în învățământ;</w:t>
      </w:r>
    </w:p>
    <w:p w14:paraId="51BE9F2D" w14:textId="77777777" w:rsidR="0099162D" w:rsidRPr="0099162D" w:rsidRDefault="0099162D" w:rsidP="0099162D">
      <w:pPr>
        <w:pStyle w:val="Default"/>
        <w:numPr>
          <w:ilvl w:val="0"/>
          <w:numId w:val="1"/>
        </w:numPr>
        <w:tabs>
          <w:tab w:val="left" w:pos="851"/>
          <w:tab w:val="left" w:pos="8647"/>
        </w:tabs>
        <w:spacing w:line="276" w:lineRule="auto"/>
        <w:ind w:left="0" w:firstLine="567"/>
        <w:jc w:val="both"/>
        <w:rPr>
          <w:color w:val="auto"/>
          <w:spacing w:val="-16"/>
        </w:rPr>
      </w:pPr>
      <w:r w:rsidRPr="0099162D">
        <w:rPr>
          <w:color w:val="auto"/>
          <w:spacing w:val="-16"/>
        </w:rPr>
        <w:t>în situația în care aceste cadre didactice nu promovează examenul național de definitivare în învățământ, sesiunea 2026, acestea rămân angajate cu contract individual de muncă pe perioadă determinată în unitățile de învățământ în care au fost repartizate iniţial, cu condiţia existenţei, la data de 1 septembrie 2026, a cel puţin o jumătate de normă didactică  din posturile didactice/catedrele respective.</w:t>
      </w:r>
    </w:p>
    <w:p w14:paraId="76F94F3C" w14:textId="77777777" w:rsidR="006C1738" w:rsidRPr="0099162D" w:rsidRDefault="006C1738" w:rsidP="006C1738">
      <w:pPr>
        <w:ind w:firstLine="720"/>
        <w:jc w:val="both"/>
        <w:rPr>
          <w:lang w:val="ro-RO"/>
        </w:rPr>
      </w:pPr>
    </w:p>
    <w:p w14:paraId="2135EBD7" w14:textId="7FB8FE1B" w:rsidR="0082597F" w:rsidRPr="000559EF" w:rsidRDefault="0082597F" w:rsidP="006C1738">
      <w:pPr>
        <w:ind w:firstLine="720"/>
        <w:jc w:val="both"/>
        <w:rPr>
          <w:lang w:val="ro-RO"/>
        </w:rPr>
      </w:pPr>
      <w:r w:rsidRPr="000559EF">
        <w:rPr>
          <w:lang w:val="ro-RO"/>
        </w:rPr>
        <w:t>Data,                                                                                     Semnătura,</w:t>
      </w:r>
    </w:p>
    <w:p w14:paraId="2CA56CAD" w14:textId="77777777" w:rsidR="0082597F" w:rsidRPr="000559EF" w:rsidRDefault="0082597F" w:rsidP="0082597F">
      <w:pPr>
        <w:jc w:val="both"/>
        <w:rPr>
          <w:lang w:val="ro-RO"/>
        </w:rPr>
      </w:pPr>
      <w:r w:rsidRPr="000559EF">
        <w:rPr>
          <w:lang w:val="ro-RO"/>
        </w:rPr>
        <w:t xml:space="preserve">           ________________</w:t>
      </w:r>
    </w:p>
    <w:p w14:paraId="6146ECF5" w14:textId="77777777" w:rsidR="00163F38" w:rsidRDefault="00163F38"/>
    <w:p w14:paraId="78FD511C" w14:textId="77777777" w:rsidR="00220486" w:rsidRPr="00220486" w:rsidRDefault="00220486" w:rsidP="00220486">
      <w:pPr>
        <w:widowControl w:val="0"/>
        <w:autoSpaceDE w:val="0"/>
        <w:autoSpaceDN w:val="0"/>
        <w:adjustRightInd w:val="0"/>
        <w:spacing w:line="360" w:lineRule="auto"/>
        <w:jc w:val="both"/>
        <w:rPr>
          <w:i/>
        </w:rPr>
      </w:pPr>
      <w:proofErr w:type="spellStart"/>
      <w:r w:rsidRPr="00220486">
        <w:rPr>
          <w:i/>
        </w:rPr>
        <w:t>Notă</w:t>
      </w:r>
      <w:proofErr w:type="spellEnd"/>
    </w:p>
    <w:p w14:paraId="291DA4C5" w14:textId="0AE69D09" w:rsidR="00220486" w:rsidRPr="00220486" w:rsidRDefault="00220486" w:rsidP="00220486">
      <w:pPr>
        <w:widowControl w:val="0"/>
        <w:autoSpaceDE w:val="0"/>
        <w:autoSpaceDN w:val="0"/>
        <w:adjustRightInd w:val="0"/>
        <w:spacing w:line="360" w:lineRule="auto"/>
        <w:jc w:val="both"/>
        <w:rPr>
          <w:i/>
          <w:lang w:val="ro-RO"/>
        </w:rPr>
      </w:pPr>
      <w:proofErr w:type="spellStart"/>
      <w:r w:rsidRPr="00220486">
        <w:rPr>
          <w:i/>
        </w:rPr>
        <w:t>Candidații</w:t>
      </w:r>
      <w:proofErr w:type="spellEnd"/>
      <w:r w:rsidRPr="00220486">
        <w:rPr>
          <w:i/>
        </w:rPr>
        <w:t xml:space="preserve"> </w:t>
      </w:r>
      <w:proofErr w:type="spellStart"/>
      <w:r w:rsidRPr="00220486">
        <w:rPr>
          <w:i/>
        </w:rPr>
        <w:t>proveniți</w:t>
      </w:r>
      <w:proofErr w:type="spellEnd"/>
      <w:r w:rsidRPr="00220486">
        <w:rPr>
          <w:i/>
        </w:rPr>
        <w:t xml:space="preserve"> din </w:t>
      </w:r>
      <w:proofErr w:type="spellStart"/>
      <w:r w:rsidRPr="00220486">
        <w:rPr>
          <w:i/>
        </w:rPr>
        <w:t>alte</w:t>
      </w:r>
      <w:proofErr w:type="spellEnd"/>
      <w:r w:rsidRPr="00220486">
        <w:rPr>
          <w:i/>
        </w:rPr>
        <w:t xml:space="preserve"> </w:t>
      </w:r>
      <w:proofErr w:type="spellStart"/>
      <w:r w:rsidRPr="00220486">
        <w:rPr>
          <w:i/>
        </w:rPr>
        <w:t>județe</w:t>
      </w:r>
      <w:proofErr w:type="spellEnd"/>
      <w:r w:rsidRPr="00220486">
        <w:rPr>
          <w:i/>
          <w:lang w:val="ro-RO"/>
        </w:rPr>
        <w:t xml:space="preserve"> vor depune la dosar o adeverință eliberată de județul în care sunt titulari în care este precizată nota/media care atestă îndeplinire</w:t>
      </w:r>
      <w:r w:rsidR="00260338">
        <w:rPr>
          <w:i/>
          <w:lang w:val="ro-RO"/>
        </w:rPr>
        <w:t>a</w:t>
      </w:r>
      <w:r w:rsidRPr="00220486">
        <w:rPr>
          <w:i/>
          <w:lang w:val="ro-RO"/>
        </w:rPr>
        <w:t xml:space="preserve"> condiției prevăzute la art. 5 alin. 6 din Metodologie.    </w:t>
      </w:r>
    </w:p>
    <w:p w14:paraId="7146EE4F" w14:textId="77777777" w:rsidR="00220486" w:rsidRDefault="00220486"/>
    <w:sectPr w:rsidR="00220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4106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F"/>
    <w:rsid w:val="0004663B"/>
    <w:rsid w:val="00046993"/>
    <w:rsid w:val="00161117"/>
    <w:rsid w:val="00163F38"/>
    <w:rsid w:val="00220486"/>
    <w:rsid w:val="00260338"/>
    <w:rsid w:val="003B3ED8"/>
    <w:rsid w:val="00692CF6"/>
    <w:rsid w:val="006C1114"/>
    <w:rsid w:val="006C1738"/>
    <w:rsid w:val="0082597F"/>
    <w:rsid w:val="00897D09"/>
    <w:rsid w:val="009048EC"/>
    <w:rsid w:val="0099162D"/>
    <w:rsid w:val="00AF67C0"/>
    <w:rsid w:val="00B56650"/>
    <w:rsid w:val="00BA0D65"/>
    <w:rsid w:val="00D425D7"/>
    <w:rsid w:val="00D837B7"/>
    <w:rsid w:val="00EF6191"/>
    <w:rsid w:val="00F622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511E"/>
  <w15:docId w15:val="{44209253-9D8E-449E-B4F7-B8B2FA20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486"/>
    <w:rPr>
      <w:rFonts w:ascii="Segoe UI" w:eastAsia="Times New Roman" w:hAnsi="Segoe UI" w:cs="Segoe UI"/>
      <w:sz w:val="18"/>
      <w:szCs w:val="18"/>
      <w:lang w:val="en-US"/>
    </w:rPr>
  </w:style>
  <w:style w:type="paragraph" w:customStyle="1" w:styleId="Default">
    <w:name w:val="Default"/>
    <w:qFormat/>
    <w:rsid w:val="0099162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346</Words>
  <Characters>1974</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Nemţanu</dc:creator>
  <cp:keywords/>
  <dc:description/>
  <cp:lastModifiedBy>Gheorghe Flueras</cp:lastModifiedBy>
  <cp:revision>13</cp:revision>
  <cp:lastPrinted>2021-04-07T08:36:00Z</cp:lastPrinted>
  <dcterms:created xsi:type="dcterms:W3CDTF">2021-04-07T08:12:00Z</dcterms:created>
  <dcterms:modified xsi:type="dcterms:W3CDTF">2025-12-28T14:18:00Z</dcterms:modified>
</cp:coreProperties>
</file>