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FB" w:rsidRPr="005474FB" w:rsidRDefault="005474FB" w:rsidP="00C60EF6">
      <w:pPr>
        <w:tabs>
          <w:tab w:val="left" w:pos="7371"/>
        </w:tabs>
        <w:spacing w:line="276" w:lineRule="auto"/>
        <w:rPr>
          <w:b/>
          <w:sz w:val="32"/>
          <w:szCs w:val="32"/>
          <w:lang w:val="ro-RO"/>
        </w:rPr>
      </w:pPr>
      <w:r w:rsidRPr="005474FB">
        <w:rPr>
          <w:b/>
          <w:noProof/>
          <w:sz w:val="32"/>
          <w:szCs w:val="32"/>
        </w:rPr>
        <w:drawing>
          <wp:inline distT="0" distB="0" distL="0" distR="0" wp14:anchorId="26B53B63" wp14:editId="11B40FBF">
            <wp:extent cx="1285875" cy="714375"/>
            <wp:effectExtent l="19050" t="0" r="9525" b="0"/>
            <wp:docPr id="1" name="Picture 14" descr="Imagine similar&amp;abrev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ine similar&amp;abreve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2A">
        <w:rPr>
          <w:b/>
          <w:sz w:val="32"/>
          <w:szCs w:val="32"/>
          <w:lang w:val="ro-RO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207pt;height:51pt" fillcolor="black">
            <v:shadow color="#868686"/>
            <v:textpath style="font-family:&quot;Arial Black&quot;" fitshape="t" trim="t" string="INVITATIE"/>
          </v:shape>
        </w:pict>
      </w:r>
      <w:r w:rsidR="00C60EF6">
        <w:rPr>
          <w:noProof/>
        </w:rPr>
        <w:drawing>
          <wp:inline distT="0" distB="0" distL="0" distR="0" wp14:anchorId="6B29125D" wp14:editId="55388517">
            <wp:extent cx="1076542" cy="1200150"/>
            <wp:effectExtent l="0" t="0" r="9525" b="0"/>
            <wp:docPr id="2050" name="Picture 1067" descr="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067" descr="Med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15" cy="120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6898" w:rsidRDefault="00046898" w:rsidP="007C5C20">
      <w:pPr>
        <w:spacing w:line="276" w:lineRule="auto"/>
        <w:ind w:left="360"/>
        <w:jc w:val="center"/>
        <w:rPr>
          <w:b/>
          <w:sz w:val="40"/>
          <w:szCs w:val="40"/>
          <w:lang w:val="ro-RO"/>
        </w:rPr>
      </w:pPr>
      <w:r w:rsidRPr="007C5C20">
        <w:rPr>
          <w:b/>
          <w:sz w:val="40"/>
          <w:szCs w:val="40"/>
          <w:lang w:val="ro-RO"/>
        </w:rPr>
        <w:t xml:space="preserve">Concurs interjudeţean </w:t>
      </w:r>
      <w:r w:rsidR="00C60EF6">
        <w:rPr>
          <w:b/>
          <w:sz w:val="40"/>
          <w:szCs w:val="40"/>
          <w:lang w:val="ro-RO"/>
        </w:rPr>
        <w:t xml:space="preserve">   </w:t>
      </w:r>
    </w:p>
    <w:p w:rsidR="007C5C20" w:rsidRPr="007C5C20" w:rsidRDefault="007C5C20" w:rsidP="007C5C20">
      <w:pPr>
        <w:spacing w:line="276" w:lineRule="auto"/>
        <w:ind w:left="360"/>
        <w:jc w:val="center"/>
        <w:rPr>
          <w:b/>
          <w:sz w:val="40"/>
          <w:szCs w:val="40"/>
          <w:lang w:val="ro-RO"/>
        </w:rPr>
      </w:pPr>
    </w:p>
    <w:p w:rsidR="00046898" w:rsidRDefault="00575B2A" w:rsidP="007C5C20">
      <w:pPr>
        <w:spacing w:line="276" w:lineRule="auto"/>
        <w:ind w:left="360"/>
        <w:jc w:val="center"/>
        <w:rPr>
          <w:b/>
          <w:sz w:val="32"/>
          <w:szCs w:val="32"/>
          <w:lang w:val="ro-RO"/>
        </w:rPr>
      </w:pPr>
      <w:r>
        <w:rPr>
          <w:color w:val="000000"/>
          <w:sz w:val="28"/>
          <w:szCs w:val="28"/>
          <w:lang w:eastAsia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51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UPA FAIR-PLAY LA TENIS DE MASA"/>
          </v:shape>
        </w:pict>
      </w:r>
    </w:p>
    <w:p w:rsidR="00CF37A3" w:rsidRDefault="00CC3C3D" w:rsidP="007C5C20">
      <w:pPr>
        <w:spacing w:line="276" w:lineRule="auto"/>
        <w:ind w:left="360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concurs </w:t>
      </w:r>
      <w:r w:rsidR="00250FBB">
        <w:rPr>
          <w:b/>
          <w:sz w:val="32"/>
          <w:szCs w:val="32"/>
          <w:lang w:val="ro-RO"/>
        </w:rPr>
        <w:t>recunoscut MEN, a</w:t>
      </w:r>
      <w:r w:rsidR="00CF0E00">
        <w:rPr>
          <w:b/>
          <w:sz w:val="32"/>
          <w:szCs w:val="32"/>
          <w:lang w:val="ro-RO"/>
        </w:rPr>
        <w:t xml:space="preserve">flat in calendarul </w:t>
      </w:r>
    </w:p>
    <w:p w:rsidR="00CC3C3D" w:rsidRDefault="00CF0E00" w:rsidP="007C5C20">
      <w:pPr>
        <w:spacing w:line="276" w:lineRule="auto"/>
        <w:ind w:left="360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CAERI </w:t>
      </w:r>
      <w:r w:rsidR="00CF37A3">
        <w:rPr>
          <w:b/>
          <w:sz w:val="32"/>
          <w:szCs w:val="32"/>
          <w:lang w:val="ro-RO"/>
        </w:rPr>
        <w:t xml:space="preserve">2018, poziţia </w:t>
      </w:r>
      <w:r w:rsidR="005474FB">
        <w:rPr>
          <w:b/>
          <w:sz w:val="32"/>
          <w:szCs w:val="32"/>
          <w:lang w:val="ro-RO"/>
        </w:rPr>
        <w:t>1749</w:t>
      </w:r>
      <w:r w:rsidR="00CF37A3">
        <w:rPr>
          <w:b/>
          <w:sz w:val="32"/>
          <w:szCs w:val="32"/>
          <w:lang w:val="ro-RO"/>
        </w:rPr>
        <w:t>, pagina</w:t>
      </w:r>
      <w:r w:rsidR="005474FB">
        <w:rPr>
          <w:b/>
          <w:sz w:val="32"/>
          <w:szCs w:val="32"/>
          <w:lang w:val="ro-RO"/>
        </w:rPr>
        <w:t xml:space="preserve"> 75</w:t>
      </w:r>
      <w:r w:rsidR="00CF37A3">
        <w:rPr>
          <w:b/>
          <w:sz w:val="32"/>
          <w:szCs w:val="32"/>
          <w:lang w:val="ro-RO"/>
        </w:rPr>
        <w:t>, domeniul SPORT</w:t>
      </w:r>
      <w:r w:rsidR="005474FB">
        <w:rPr>
          <w:b/>
          <w:sz w:val="32"/>
          <w:szCs w:val="32"/>
          <w:lang w:val="ro-RO"/>
        </w:rPr>
        <w:t>IV</w:t>
      </w:r>
    </w:p>
    <w:p w:rsidR="00250FBB" w:rsidRPr="00F36B0F" w:rsidRDefault="00250FBB" w:rsidP="007C5C20">
      <w:pPr>
        <w:spacing w:line="276" w:lineRule="auto"/>
        <w:ind w:left="360"/>
        <w:jc w:val="center"/>
        <w:rPr>
          <w:b/>
          <w:lang w:val="ro-RO"/>
        </w:rPr>
      </w:pPr>
    </w:p>
    <w:p w:rsidR="00046898" w:rsidRPr="00F36B0F" w:rsidRDefault="00046898" w:rsidP="007C5C20">
      <w:pPr>
        <w:numPr>
          <w:ilvl w:val="0"/>
          <w:numId w:val="1"/>
        </w:numPr>
        <w:spacing w:line="276" w:lineRule="auto"/>
        <w:rPr>
          <w:b/>
          <w:lang w:val="ro-RO"/>
        </w:rPr>
      </w:pPr>
      <w:r w:rsidRPr="00F36B0F">
        <w:rPr>
          <w:b/>
          <w:lang w:val="ro-RO"/>
        </w:rPr>
        <w:t>Organizatori:</w:t>
      </w:r>
    </w:p>
    <w:p w:rsidR="00F36B0F" w:rsidRPr="00F36B0F" w:rsidRDefault="00F36B0F" w:rsidP="007C5C20">
      <w:pPr>
        <w:tabs>
          <w:tab w:val="left" w:pos="1710"/>
        </w:tabs>
        <w:spacing w:line="276" w:lineRule="auto"/>
        <w:ind w:left="720"/>
        <w:rPr>
          <w:b/>
          <w:lang w:val="ro-RO"/>
        </w:rPr>
      </w:pPr>
      <w:r>
        <w:rPr>
          <w:b/>
          <w:lang w:val="ro-RO"/>
        </w:rPr>
        <w:tab/>
      </w:r>
    </w:p>
    <w:p w:rsidR="00F36B0F" w:rsidRPr="00F36B0F" w:rsidRDefault="00F36B0F" w:rsidP="007C5C20">
      <w:pPr>
        <w:spacing w:line="276" w:lineRule="auto"/>
        <w:ind w:left="360"/>
        <w:jc w:val="both"/>
        <w:rPr>
          <w:lang w:val="ro-RO"/>
        </w:rPr>
      </w:pPr>
      <w:r w:rsidRPr="00F36B0F">
        <w:rPr>
          <w:b/>
          <w:lang w:val="ro-RO"/>
        </w:rPr>
        <w:t>Şcoala Gimnazială „Al I Cuza” Vaslui</w:t>
      </w:r>
      <w:r w:rsidR="00046898" w:rsidRPr="00F36B0F">
        <w:rPr>
          <w:lang w:val="ro-RO"/>
        </w:rPr>
        <w:t xml:space="preserve"> </w:t>
      </w:r>
    </w:p>
    <w:p w:rsidR="00046898" w:rsidRPr="00F36B0F" w:rsidRDefault="00046898" w:rsidP="007C5C20">
      <w:pPr>
        <w:spacing w:line="276" w:lineRule="auto"/>
        <w:ind w:left="360"/>
        <w:jc w:val="both"/>
        <w:rPr>
          <w:lang w:val="ro-RO"/>
        </w:rPr>
      </w:pPr>
      <w:r w:rsidRPr="00F36B0F">
        <w:rPr>
          <w:lang w:val="ro-RO"/>
        </w:rPr>
        <w:t>în parteneriat cu:</w:t>
      </w:r>
    </w:p>
    <w:p w:rsidR="00046898" w:rsidRPr="00F36B0F" w:rsidRDefault="00F36B0F" w:rsidP="007C5C2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ro-RO"/>
        </w:rPr>
      </w:pPr>
      <w:r w:rsidRPr="00F36B0F">
        <w:rPr>
          <w:rFonts w:ascii="Times New Roman" w:hAnsi="Times New Roman"/>
          <w:lang w:val="ro-RO"/>
        </w:rPr>
        <w:t>Şcoala Gimnazială „Mihai Eminescu” Vaslui</w:t>
      </w:r>
    </w:p>
    <w:p w:rsidR="00046898" w:rsidRPr="00F36B0F" w:rsidRDefault="00046898" w:rsidP="007C5C2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lang w:val="ro-RO"/>
        </w:rPr>
      </w:pPr>
      <w:r w:rsidRPr="00F36B0F">
        <w:rPr>
          <w:rFonts w:ascii="Times New Roman" w:hAnsi="Times New Roman"/>
          <w:bCs/>
          <w:lang w:val="ro-RO"/>
        </w:rPr>
        <w:t>Direcţia Judeţea</w:t>
      </w:r>
      <w:r w:rsidR="00F36B0F" w:rsidRPr="00F36B0F">
        <w:rPr>
          <w:rFonts w:ascii="Times New Roman" w:hAnsi="Times New Roman"/>
          <w:bCs/>
          <w:lang w:val="ro-RO"/>
        </w:rPr>
        <w:t>nă pentru Sport şi Tineret Vaslui</w:t>
      </w:r>
    </w:p>
    <w:p w:rsidR="009449A2" w:rsidRPr="00F36B0F" w:rsidRDefault="009449A2" w:rsidP="007C5C20">
      <w:pPr>
        <w:spacing w:line="276" w:lineRule="auto"/>
        <w:ind w:left="360"/>
        <w:jc w:val="both"/>
        <w:rPr>
          <w:lang w:val="ro-RO"/>
        </w:rPr>
      </w:pPr>
    </w:p>
    <w:p w:rsidR="00046898" w:rsidRPr="00F36B0F" w:rsidRDefault="00046898" w:rsidP="007C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36B0F">
        <w:rPr>
          <w:rFonts w:ascii="Times New Roman" w:hAnsi="Times New Roman"/>
          <w:b/>
          <w:sz w:val="24"/>
          <w:szCs w:val="24"/>
          <w:lang w:val="ro-RO"/>
        </w:rPr>
        <w:t xml:space="preserve">  Data de desfăşurare</w:t>
      </w:r>
      <w:r w:rsidRPr="00F36B0F">
        <w:rPr>
          <w:rFonts w:ascii="Times New Roman" w:hAnsi="Times New Roman"/>
          <w:lang w:val="ro-RO"/>
        </w:rPr>
        <w:t xml:space="preserve"> </w:t>
      </w:r>
    </w:p>
    <w:p w:rsidR="00F36B0F" w:rsidRPr="00F36B0F" w:rsidRDefault="00046898" w:rsidP="007C5C20">
      <w:pPr>
        <w:spacing w:line="276" w:lineRule="auto"/>
        <w:ind w:left="360"/>
        <w:jc w:val="both"/>
        <w:rPr>
          <w:lang w:val="ro-RO"/>
        </w:rPr>
      </w:pPr>
      <w:r w:rsidRPr="00F36B0F">
        <w:rPr>
          <w:lang w:val="ro-RO"/>
        </w:rPr>
        <w:t xml:space="preserve">Competiţia se desfăşoară în </w:t>
      </w:r>
      <w:r w:rsidR="00F36B0F">
        <w:rPr>
          <w:b/>
          <w:lang w:val="ro-RO"/>
        </w:rPr>
        <w:t>28</w:t>
      </w:r>
      <w:r w:rsidRPr="00F36B0F">
        <w:rPr>
          <w:b/>
          <w:lang w:val="ro-RO"/>
        </w:rPr>
        <w:t>.03.201</w:t>
      </w:r>
      <w:r w:rsidR="00F36B0F">
        <w:rPr>
          <w:b/>
          <w:lang w:val="ro-RO"/>
        </w:rPr>
        <w:t>8</w:t>
      </w:r>
      <w:r w:rsidRPr="00F36B0F">
        <w:rPr>
          <w:lang w:val="ro-RO"/>
        </w:rPr>
        <w:t xml:space="preserve"> începând cu </w:t>
      </w:r>
      <w:r w:rsidRPr="00F36B0F">
        <w:rPr>
          <w:b/>
          <w:lang w:val="ro-RO"/>
        </w:rPr>
        <w:t>ora 10</w:t>
      </w:r>
      <w:r w:rsidRPr="00F36B0F">
        <w:rPr>
          <w:lang w:val="ro-RO"/>
        </w:rPr>
        <w:t xml:space="preserve">, </w:t>
      </w:r>
      <w:r w:rsidR="00F36B0F">
        <w:rPr>
          <w:lang w:val="ro-RO"/>
        </w:rPr>
        <w:t xml:space="preserve">la </w:t>
      </w:r>
      <w:r w:rsidR="00F36B0F" w:rsidRPr="00F36B0F">
        <w:rPr>
          <w:b/>
          <w:lang w:val="ro-RO"/>
        </w:rPr>
        <w:t>Şcoala Gimnazială „Al I Cuza” Vaslui</w:t>
      </w:r>
      <w:r w:rsidR="00F36B0F" w:rsidRPr="00F36B0F">
        <w:rPr>
          <w:lang w:val="ro-RO"/>
        </w:rPr>
        <w:t xml:space="preserve"> </w:t>
      </w:r>
      <w:r w:rsidR="00A30F69">
        <w:rPr>
          <w:lang w:val="ro-RO"/>
        </w:rPr>
        <w:t>.</w:t>
      </w:r>
    </w:p>
    <w:p w:rsidR="00F36B0F" w:rsidRDefault="00F36B0F" w:rsidP="007C5C20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36B0F" w:rsidRDefault="00F36B0F" w:rsidP="007C5C20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46898" w:rsidRPr="00F36B0F" w:rsidRDefault="00046898" w:rsidP="007C5C20">
      <w:pPr>
        <w:pStyle w:val="ListParagraph"/>
        <w:ind w:left="360"/>
        <w:jc w:val="both"/>
        <w:rPr>
          <w:rFonts w:ascii="Times New Roman" w:hAnsi="Times New Roman"/>
          <w:b/>
          <w:lang w:val="ro-RO"/>
        </w:rPr>
      </w:pPr>
      <w:r w:rsidRPr="00F36B0F">
        <w:rPr>
          <w:rFonts w:ascii="Times New Roman" w:hAnsi="Times New Roman"/>
          <w:b/>
          <w:lang w:val="ro-RO"/>
        </w:rPr>
        <w:t>Condiţii de participare</w:t>
      </w:r>
    </w:p>
    <w:p w:rsidR="00046898" w:rsidRPr="00F36B0F" w:rsidRDefault="00046898" w:rsidP="007C5C20">
      <w:pPr>
        <w:spacing w:line="276" w:lineRule="auto"/>
        <w:ind w:left="708" w:firstLine="12"/>
        <w:jc w:val="both"/>
        <w:rPr>
          <w:lang w:val="ro-RO"/>
        </w:rPr>
      </w:pPr>
      <w:r w:rsidRPr="00F36B0F">
        <w:rPr>
          <w:lang w:val="ro-RO"/>
        </w:rPr>
        <w:t xml:space="preserve">Concursul se adresează tuturor elevilor </w:t>
      </w:r>
      <w:r w:rsidR="00F36B0F">
        <w:rPr>
          <w:lang w:val="ro-RO"/>
        </w:rPr>
        <w:t xml:space="preserve">din învăţământul gimnazial </w:t>
      </w:r>
      <w:r w:rsidRPr="00F36B0F">
        <w:rPr>
          <w:lang w:val="ro-RO"/>
        </w:rPr>
        <w:t>(</w:t>
      </w:r>
      <w:r w:rsidRPr="00F36B0F">
        <w:rPr>
          <w:b/>
          <w:lang w:val="ro-RO"/>
        </w:rPr>
        <w:t>fete/băieţi</w:t>
      </w:r>
      <w:r w:rsidRPr="00F36B0F">
        <w:rPr>
          <w:lang w:val="ro-RO"/>
        </w:rPr>
        <w:t xml:space="preserve">) pasionaţi de tenis de masă. </w:t>
      </w:r>
      <w:r w:rsidR="00F36B0F">
        <w:rPr>
          <w:lang w:val="ro-RO"/>
        </w:rPr>
        <w:tab/>
      </w:r>
    </w:p>
    <w:p w:rsidR="00046898" w:rsidRPr="00F36B0F" w:rsidRDefault="00046898" w:rsidP="007C5C20">
      <w:pPr>
        <w:spacing w:line="276" w:lineRule="auto"/>
        <w:ind w:firstLine="720"/>
        <w:jc w:val="both"/>
        <w:rPr>
          <w:lang w:val="ro-RO"/>
        </w:rPr>
      </w:pPr>
      <w:r w:rsidRPr="00F36B0F">
        <w:rPr>
          <w:lang w:val="ro-RO"/>
        </w:rPr>
        <w:t xml:space="preserve">Pot participa </w:t>
      </w:r>
      <w:r w:rsidR="00F36B0F">
        <w:rPr>
          <w:b/>
          <w:lang w:val="ro-RO"/>
        </w:rPr>
        <w:t xml:space="preserve">maxim </w:t>
      </w:r>
      <w:r w:rsidR="00A06CE3">
        <w:rPr>
          <w:b/>
          <w:lang w:val="ro-RO"/>
        </w:rPr>
        <w:t>4</w:t>
      </w:r>
      <w:r w:rsidRPr="00F36B0F">
        <w:rPr>
          <w:b/>
          <w:lang w:val="ro-RO"/>
        </w:rPr>
        <w:t xml:space="preserve"> elevi/unitate scolară</w:t>
      </w:r>
      <w:r w:rsidR="00F36B0F">
        <w:rPr>
          <w:lang w:val="ro-RO"/>
        </w:rPr>
        <w:t>.</w:t>
      </w:r>
    </w:p>
    <w:p w:rsidR="00046898" w:rsidRDefault="00046898" w:rsidP="007C5C20">
      <w:pPr>
        <w:spacing w:line="276" w:lineRule="auto"/>
        <w:ind w:left="708" w:firstLine="12"/>
        <w:jc w:val="both"/>
        <w:rPr>
          <w:lang w:val="ro-RO"/>
        </w:rPr>
      </w:pPr>
      <w:r w:rsidRPr="00F36B0F">
        <w:rPr>
          <w:lang w:val="ro-RO"/>
        </w:rPr>
        <w:t>Elevii sportivi vor fi echipaţi corespunzător (echipament sportiv, încălţăminte de sală)</w:t>
      </w:r>
    </w:p>
    <w:p w:rsidR="007C5C20" w:rsidRPr="00F36B0F" w:rsidRDefault="007C5C20" w:rsidP="007C5C20">
      <w:pPr>
        <w:spacing w:line="276" w:lineRule="auto"/>
        <w:ind w:left="708" w:firstLine="12"/>
        <w:jc w:val="both"/>
        <w:rPr>
          <w:lang w:val="ro-RO"/>
        </w:rPr>
      </w:pPr>
    </w:p>
    <w:p w:rsidR="00CC3C3D" w:rsidRDefault="00CC3C3D" w:rsidP="007C5C20">
      <w:pPr>
        <w:spacing w:line="276" w:lineRule="auto"/>
      </w:pPr>
      <w:r w:rsidRPr="00F4672C">
        <w:rPr>
          <w:bCs/>
          <w:iCs/>
        </w:rPr>
        <w:t xml:space="preserve">CATEGORII DE </w:t>
      </w:r>
      <w:proofErr w:type="gramStart"/>
      <w:r w:rsidRPr="00F4672C">
        <w:rPr>
          <w:bCs/>
          <w:iCs/>
        </w:rPr>
        <w:t>VÂRSTĂ :</w:t>
      </w:r>
      <w:proofErr w:type="gramEnd"/>
      <w:r w:rsidRPr="00F4672C">
        <w:rPr>
          <w:b/>
          <w:bCs/>
          <w:i/>
          <w:iCs/>
        </w:rPr>
        <w:tab/>
      </w:r>
      <w:r w:rsidRPr="00F4672C">
        <w:tab/>
        <w:t xml:space="preserve">  </w:t>
      </w:r>
    </w:p>
    <w:p w:rsidR="00CC3C3D" w:rsidRDefault="00CC3C3D" w:rsidP="007C5C20">
      <w:pPr>
        <w:spacing w:line="276" w:lineRule="auto"/>
      </w:pPr>
      <w:r>
        <w:t xml:space="preserve"> </w:t>
      </w:r>
      <w:r w:rsidRPr="00F4672C">
        <w:t xml:space="preserve">Fete - </w:t>
      </w:r>
      <w:proofErr w:type="spellStart"/>
      <w:r w:rsidRPr="00F4672C">
        <w:t>clasele</w:t>
      </w:r>
      <w:proofErr w:type="spellEnd"/>
      <w:r w:rsidRPr="00F4672C">
        <w:t xml:space="preserve"> V-VI </w:t>
      </w:r>
      <w:r w:rsidRPr="00F4672C">
        <w:tab/>
        <w:t xml:space="preserve">        </w:t>
      </w:r>
      <w:r>
        <w:t xml:space="preserve"> </w:t>
      </w:r>
      <w:r w:rsidRPr="00F4672C">
        <w:t xml:space="preserve">Fete - </w:t>
      </w:r>
      <w:proofErr w:type="spellStart"/>
      <w:r w:rsidRPr="00F4672C">
        <w:t>clasele</w:t>
      </w:r>
      <w:proofErr w:type="spellEnd"/>
      <w:r w:rsidRPr="00F4672C">
        <w:t xml:space="preserve"> VII-</w:t>
      </w:r>
      <w:proofErr w:type="gramStart"/>
      <w:r w:rsidRPr="00F4672C">
        <w:t>VIII ;</w:t>
      </w:r>
      <w:proofErr w:type="gramEnd"/>
      <w:r w:rsidRPr="00F4672C">
        <w:t xml:space="preserve"> </w:t>
      </w:r>
      <w:r w:rsidRPr="00F4672C">
        <w:tab/>
      </w:r>
      <w:r w:rsidRPr="00F4672C">
        <w:tab/>
      </w:r>
      <w:r w:rsidRPr="00F4672C">
        <w:tab/>
      </w:r>
      <w:r w:rsidRPr="00F4672C">
        <w:tab/>
        <w:t xml:space="preserve">    </w:t>
      </w:r>
      <w:r w:rsidRPr="00F4672C">
        <w:tab/>
        <w:t xml:space="preserve">     </w:t>
      </w:r>
      <w:r>
        <w:t xml:space="preserve">                   </w:t>
      </w:r>
      <w:r w:rsidRPr="00F4672C">
        <w:t xml:space="preserve">    </w:t>
      </w:r>
      <w:r>
        <w:t xml:space="preserve">   </w:t>
      </w:r>
    </w:p>
    <w:p w:rsidR="00CC3C3D" w:rsidRPr="00F4672C" w:rsidRDefault="00CC3C3D" w:rsidP="007C5C20">
      <w:pPr>
        <w:spacing w:line="276" w:lineRule="auto"/>
      </w:pPr>
      <w:r>
        <w:t xml:space="preserve"> </w:t>
      </w:r>
      <w:proofErr w:type="spellStart"/>
      <w:r w:rsidRPr="00F4672C">
        <w:t>Băieţi</w:t>
      </w:r>
      <w:proofErr w:type="spellEnd"/>
      <w:r w:rsidRPr="00F4672C">
        <w:t xml:space="preserve"> - </w:t>
      </w:r>
      <w:proofErr w:type="spellStart"/>
      <w:r w:rsidRPr="00F4672C">
        <w:t>clasele</w:t>
      </w:r>
      <w:proofErr w:type="spellEnd"/>
      <w:r w:rsidRPr="00F4672C">
        <w:t xml:space="preserve"> V-VI</w:t>
      </w:r>
      <w:r>
        <w:t xml:space="preserve">      </w:t>
      </w:r>
      <w:r w:rsidRPr="00F4672C">
        <w:t xml:space="preserve">  </w:t>
      </w:r>
      <w:r w:rsidR="007C5C20">
        <w:t xml:space="preserve">  </w:t>
      </w:r>
      <w:proofErr w:type="spellStart"/>
      <w:r w:rsidRPr="00F4672C">
        <w:t>Băieţi</w:t>
      </w:r>
      <w:proofErr w:type="spellEnd"/>
      <w:r w:rsidRPr="00F4672C">
        <w:t xml:space="preserve"> - </w:t>
      </w:r>
      <w:proofErr w:type="spellStart"/>
      <w:r w:rsidRPr="00F4672C">
        <w:t>clasele</w:t>
      </w:r>
      <w:proofErr w:type="spellEnd"/>
      <w:r w:rsidRPr="00F4672C">
        <w:t xml:space="preserve"> VII-</w:t>
      </w:r>
      <w:proofErr w:type="gramStart"/>
      <w:r w:rsidRPr="00F4672C">
        <w:t>VIII ;</w:t>
      </w:r>
      <w:proofErr w:type="gramEnd"/>
      <w:r w:rsidRPr="00F4672C">
        <w:t>.</w:t>
      </w:r>
    </w:p>
    <w:p w:rsidR="009449A2" w:rsidRPr="00F36B0F" w:rsidRDefault="009449A2" w:rsidP="007C5C20">
      <w:pPr>
        <w:spacing w:line="276" w:lineRule="auto"/>
        <w:ind w:left="1440"/>
        <w:jc w:val="both"/>
        <w:rPr>
          <w:lang w:val="ro-RO"/>
        </w:rPr>
      </w:pPr>
    </w:p>
    <w:p w:rsidR="00046898" w:rsidRPr="00F36B0F" w:rsidRDefault="00046898" w:rsidP="007C5C20">
      <w:pPr>
        <w:numPr>
          <w:ilvl w:val="0"/>
          <w:numId w:val="1"/>
        </w:numPr>
        <w:spacing w:line="276" w:lineRule="auto"/>
        <w:jc w:val="both"/>
        <w:rPr>
          <w:b/>
          <w:lang w:val="ro-RO"/>
        </w:rPr>
      </w:pPr>
      <w:r w:rsidRPr="00F36B0F">
        <w:rPr>
          <w:b/>
          <w:lang w:val="ro-RO"/>
        </w:rPr>
        <w:t>Sistem de desfăşurare</w:t>
      </w:r>
    </w:p>
    <w:p w:rsidR="00046898" w:rsidRPr="00F36B0F" w:rsidRDefault="00A06CE3" w:rsidP="007C5C20">
      <w:pPr>
        <w:numPr>
          <w:ilvl w:val="1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>Modul de desfăș</w:t>
      </w:r>
      <w:r w:rsidR="00246DBA" w:rsidRPr="00F36B0F">
        <w:rPr>
          <w:lang w:val="ro-RO"/>
        </w:rPr>
        <w:t xml:space="preserve">urare va fi ales </w:t>
      </w:r>
      <w:r>
        <w:rPr>
          <w:lang w:val="ro-RO"/>
        </w:rPr>
        <w:t xml:space="preserve">în funcţie de numărul participanţilor </w:t>
      </w:r>
      <w:r>
        <w:rPr>
          <w:rFonts w:ascii="Arial" w:hAnsi="Arial" w:cs="Arial"/>
          <w:lang w:val="ro-RO"/>
        </w:rPr>
        <w:t>ȋ</w:t>
      </w:r>
      <w:r>
        <w:rPr>
          <w:lang w:val="ro-RO"/>
        </w:rPr>
        <w:t>nscriș</w:t>
      </w:r>
      <w:r w:rsidR="00046898" w:rsidRPr="00F36B0F">
        <w:rPr>
          <w:lang w:val="ro-RO"/>
        </w:rPr>
        <w:t xml:space="preserve">i. </w:t>
      </w:r>
    </w:p>
    <w:p w:rsidR="00046898" w:rsidRPr="00A06CE3" w:rsidRDefault="00246DBA" w:rsidP="00A06CE3">
      <w:pPr>
        <w:numPr>
          <w:ilvl w:val="1"/>
          <w:numId w:val="3"/>
        </w:numPr>
        <w:spacing w:line="276" w:lineRule="auto"/>
        <w:jc w:val="both"/>
        <w:rPr>
          <w:lang w:val="ro-RO"/>
        </w:rPr>
      </w:pPr>
      <w:r w:rsidRPr="00F36B0F">
        <w:rPr>
          <w:lang w:val="ro-RO"/>
        </w:rPr>
        <w:t>Meciurile se vo</w:t>
      </w:r>
      <w:r w:rsidR="00A06CE3">
        <w:rPr>
          <w:lang w:val="ro-RO"/>
        </w:rPr>
        <w:t>r desfășura după sistemul “două seturi cȃștigate din trei</w:t>
      </w:r>
      <w:r w:rsidRPr="00F36B0F">
        <w:rPr>
          <w:lang w:val="ro-RO"/>
        </w:rPr>
        <w:t xml:space="preserve"> “ </w:t>
      </w:r>
      <w:r w:rsidR="00A06CE3">
        <w:rPr>
          <w:lang w:val="ro-RO"/>
        </w:rPr>
        <w:t>.</w:t>
      </w:r>
    </w:p>
    <w:p w:rsidR="009449A2" w:rsidRPr="00F36B0F" w:rsidRDefault="009449A2" w:rsidP="007C5C20">
      <w:pPr>
        <w:spacing w:line="276" w:lineRule="auto"/>
        <w:ind w:left="1440"/>
        <w:jc w:val="both"/>
        <w:rPr>
          <w:lang w:val="ro-RO"/>
        </w:rPr>
      </w:pPr>
    </w:p>
    <w:p w:rsidR="00246DBA" w:rsidRPr="00F36B0F" w:rsidRDefault="00246DBA" w:rsidP="007C5C20">
      <w:pPr>
        <w:numPr>
          <w:ilvl w:val="0"/>
          <w:numId w:val="1"/>
        </w:numPr>
        <w:spacing w:line="276" w:lineRule="auto"/>
        <w:jc w:val="both"/>
        <w:rPr>
          <w:b/>
          <w:lang w:val="ro-RO"/>
        </w:rPr>
      </w:pPr>
      <w:r w:rsidRPr="00F36B0F">
        <w:rPr>
          <w:b/>
          <w:lang w:val="ro-RO"/>
        </w:rPr>
        <w:t>Premii</w:t>
      </w:r>
    </w:p>
    <w:p w:rsidR="009449A2" w:rsidRDefault="00575B2A" w:rsidP="007C5C20">
      <w:pPr>
        <w:spacing w:line="276" w:lineRule="auto"/>
        <w:ind w:left="720"/>
        <w:jc w:val="both"/>
      </w:pPr>
      <w:proofErr w:type="spellStart"/>
      <w:proofErr w:type="gramStart"/>
      <w:r>
        <w:lastRenderedPageBreak/>
        <w:t>Sportivii</w:t>
      </w:r>
      <w:proofErr w:type="spellEnd"/>
      <w:r>
        <w:t xml:space="preserve"> </w:t>
      </w:r>
      <w:proofErr w:type="spellStart"/>
      <w:r>
        <w:t>clasaţ</w:t>
      </w:r>
      <w:r w:rsidR="00246DBA" w:rsidRPr="00F36B0F">
        <w:t>i</w:t>
      </w:r>
      <w:proofErr w:type="spellEnd"/>
      <w:r w:rsidR="00246DBA" w:rsidRPr="00F36B0F">
        <w:t xml:space="preserve"> </w:t>
      </w:r>
      <w:proofErr w:type="spellStart"/>
      <w:r w:rsidR="00246DBA" w:rsidRPr="00F36B0F">
        <w:t>pe</w:t>
      </w:r>
      <w:proofErr w:type="spellEnd"/>
      <w:r w:rsidR="00246DBA" w:rsidRPr="00F36B0F">
        <w:t xml:space="preserve"> </w:t>
      </w:r>
      <w:proofErr w:type="spellStart"/>
      <w:r w:rsidR="00246DBA" w:rsidRPr="00F36B0F">
        <w:t>locurile</w:t>
      </w:r>
      <w:proofErr w:type="spellEnd"/>
      <w:r w:rsidR="00246DBA" w:rsidRPr="00F36B0F">
        <w:t xml:space="preserve"> I, II </w:t>
      </w:r>
      <w:proofErr w:type="spellStart"/>
      <w:r w:rsidR="00246DBA" w:rsidRPr="00F36B0F">
        <w:t>şi</w:t>
      </w:r>
      <w:proofErr w:type="spellEnd"/>
      <w:r w:rsidR="00246DBA" w:rsidRPr="00F36B0F">
        <w:t xml:space="preserve"> III</w:t>
      </w:r>
      <w:r w:rsidR="00F36B0F">
        <w:t xml:space="preserve">  </w:t>
      </w:r>
      <w:r w:rsidR="00246DBA" w:rsidRPr="00F36B0F">
        <w:t xml:space="preserve"> </w:t>
      </w:r>
      <w:proofErr w:type="spellStart"/>
      <w:r w:rsidR="00246DBA" w:rsidRPr="00F36B0F">
        <w:t>vo</w:t>
      </w:r>
      <w:r w:rsidR="00A30F69">
        <w:t>r</w:t>
      </w:r>
      <w:proofErr w:type="spellEnd"/>
      <w:r w:rsidR="00A30F69">
        <w:t xml:space="preserve"> fi </w:t>
      </w:r>
      <w:proofErr w:type="spellStart"/>
      <w:r w:rsidR="00A30F69">
        <w:t>premiati</w:t>
      </w:r>
      <w:proofErr w:type="spellEnd"/>
      <w:r w:rsidR="00A30F69">
        <w:t xml:space="preserve"> cu </w:t>
      </w:r>
      <w:proofErr w:type="spellStart"/>
      <w:r w:rsidR="00A30F69">
        <w:t>diplome</w:t>
      </w:r>
      <w:proofErr w:type="spellEnd"/>
      <w:r w:rsidR="00F36B0F">
        <w:t xml:space="preserve"> </w:t>
      </w:r>
      <w:proofErr w:type="spellStart"/>
      <w:r w:rsidR="00F36B0F">
        <w:t>şi</w:t>
      </w:r>
      <w:proofErr w:type="spellEnd"/>
      <w:r w:rsidR="00F36B0F">
        <w:t xml:space="preserve"> cu </w:t>
      </w:r>
      <w:proofErr w:type="spellStart"/>
      <w:r w:rsidR="00F36B0F">
        <w:t>me</w:t>
      </w:r>
      <w:r w:rsidR="00A30F69">
        <w:t>dalii</w:t>
      </w:r>
      <w:proofErr w:type="spellEnd"/>
      <w:r w:rsidR="00A30F69">
        <w:t xml:space="preserve">, </w:t>
      </w:r>
      <w:proofErr w:type="spellStart"/>
      <w:r w:rsidR="00A30F69">
        <w:t>iar</w:t>
      </w:r>
      <w:proofErr w:type="spellEnd"/>
      <w:r w:rsidR="00A30F69">
        <w:t xml:space="preserve"> </w:t>
      </w:r>
      <w:proofErr w:type="spellStart"/>
      <w:r w:rsidR="00A30F69">
        <w:t>cei</w:t>
      </w:r>
      <w:proofErr w:type="spellEnd"/>
      <w:r w:rsidR="00A30F69">
        <w:t xml:space="preserve"> de </w:t>
      </w:r>
      <w:proofErr w:type="spellStart"/>
      <w:r w:rsidR="00A30F69">
        <w:t>pe</w:t>
      </w:r>
      <w:proofErr w:type="spellEnd"/>
      <w:r w:rsidR="00A30F69">
        <w:t xml:space="preserve"> </w:t>
      </w:r>
      <w:proofErr w:type="spellStart"/>
      <w:r w:rsidR="00A30F69">
        <w:t>locul</w:t>
      </w:r>
      <w:proofErr w:type="spellEnd"/>
      <w:r w:rsidR="00A30F69">
        <w:t xml:space="preserve"> I </w:t>
      </w:r>
      <w:proofErr w:type="spellStart"/>
      <w:r w:rsidR="00A30F69">
        <w:t>vor</w:t>
      </w:r>
      <w:proofErr w:type="spellEnd"/>
      <w:r w:rsidR="00A30F69">
        <w:t xml:space="preserve"> </w:t>
      </w:r>
      <w:proofErr w:type="spellStart"/>
      <w:r w:rsidR="00A30F69">
        <w:t>primi</w:t>
      </w:r>
      <w:proofErr w:type="spellEnd"/>
      <w:r w:rsidR="00A30F69">
        <w:t xml:space="preserve"> </w:t>
      </w:r>
      <w:proofErr w:type="spellStart"/>
      <w:r w:rsidR="00A30F69">
        <w:t>şi</w:t>
      </w:r>
      <w:proofErr w:type="spellEnd"/>
      <w:r w:rsidR="00A30F69">
        <w:t xml:space="preserve"> </w:t>
      </w:r>
      <w:proofErr w:type="spellStart"/>
      <w:r w:rsidR="00A30F69">
        <w:t>cupe</w:t>
      </w:r>
      <w:proofErr w:type="spellEnd"/>
      <w:r w:rsidR="00A30F69">
        <w:t>.</w:t>
      </w:r>
      <w:proofErr w:type="gramEnd"/>
    </w:p>
    <w:p w:rsidR="00F36B0F" w:rsidRPr="00F36B0F" w:rsidRDefault="00F36B0F" w:rsidP="007C5C20">
      <w:pPr>
        <w:spacing w:line="276" w:lineRule="auto"/>
        <w:ind w:left="720"/>
        <w:jc w:val="both"/>
      </w:pPr>
    </w:p>
    <w:p w:rsidR="00046898" w:rsidRPr="00F36B0F" w:rsidRDefault="00046898" w:rsidP="007C5C20">
      <w:pPr>
        <w:numPr>
          <w:ilvl w:val="0"/>
          <w:numId w:val="1"/>
        </w:numPr>
        <w:spacing w:line="276" w:lineRule="auto"/>
        <w:jc w:val="both"/>
        <w:rPr>
          <w:b/>
          <w:lang w:val="ro-RO"/>
        </w:rPr>
      </w:pPr>
      <w:r w:rsidRPr="00F36B0F">
        <w:rPr>
          <w:b/>
          <w:lang w:val="ro-RO"/>
        </w:rPr>
        <w:t>Înscriere:</w:t>
      </w:r>
      <w:bookmarkStart w:id="0" w:name="_GoBack"/>
      <w:bookmarkEnd w:id="0"/>
    </w:p>
    <w:p w:rsidR="00046898" w:rsidRPr="00F36B0F" w:rsidRDefault="00046898" w:rsidP="007C5C20">
      <w:pPr>
        <w:spacing w:line="276" w:lineRule="auto"/>
        <w:ind w:left="708" w:firstLine="708"/>
        <w:jc w:val="both"/>
        <w:rPr>
          <w:lang w:val="ro-RO"/>
        </w:rPr>
      </w:pPr>
      <w:r w:rsidRPr="00F36B0F">
        <w:rPr>
          <w:lang w:val="ro-RO"/>
        </w:rPr>
        <w:t xml:space="preserve">- </w:t>
      </w:r>
      <w:r w:rsidRPr="00F36B0F">
        <w:rPr>
          <w:b/>
          <w:lang w:val="ro-RO"/>
        </w:rPr>
        <w:t>Participarea la concurs este gratuită</w:t>
      </w:r>
    </w:p>
    <w:p w:rsidR="00046898" w:rsidRPr="00F36B0F" w:rsidRDefault="00046898" w:rsidP="007C5C20">
      <w:pPr>
        <w:spacing w:line="276" w:lineRule="auto"/>
        <w:ind w:left="708" w:firstLine="708"/>
        <w:jc w:val="both"/>
        <w:rPr>
          <w:lang w:val="ro-RO"/>
        </w:rPr>
      </w:pPr>
      <w:r w:rsidRPr="00F36B0F">
        <w:rPr>
          <w:lang w:val="ro-RO"/>
        </w:rPr>
        <w:t xml:space="preserve">- </w:t>
      </w:r>
      <w:r w:rsidRPr="00F36B0F">
        <w:rPr>
          <w:b/>
          <w:color w:val="FF0000"/>
          <w:lang w:val="ro-RO"/>
        </w:rPr>
        <w:t xml:space="preserve">Termenul de însciere: </w:t>
      </w:r>
      <w:r w:rsidR="00F36B0F">
        <w:rPr>
          <w:b/>
          <w:lang w:val="ro-RO"/>
        </w:rPr>
        <w:t>19 martie 2018</w:t>
      </w:r>
      <w:r w:rsidRPr="00F36B0F">
        <w:rPr>
          <w:b/>
          <w:lang w:val="ro-RO"/>
        </w:rPr>
        <w:t>, ora 12</w:t>
      </w:r>
    </w:p>
    <w:p w:rsidR="00046898" w:rsidRPr="00F36B0F" w:rsidRDefault="00046898" w:rsidP="007C5C20">
      <w:pPr>
        <w:spacing w:line="276" w:lineRule="auto"/>
        <w:ind w:left="1416"/>
        <w:jc w:val="both"/>
        <w:rPr>
          <w:lang w:val="ro-RO"/>
        </w:rPr>
      </w:pPr>
      <w:r w:rsidRPr="00F36B0F">
        <w:rPr>
          <w:lang w:val="ro-RO"/>
        </w:rPr>
        <w:t xml:space="preserve">-Fişele de înscriere se  trimit la adresa de e-mail </w:t>
      </w:r>
      <w:hyperlink r:id="rId8" w:history="1">
        <w:r w:rsidR="00F36B0F" w:rsidRPr="00964F97">
          <w:rPr>
            <w:rStyle w:val="Hyperlink"/>
            <w:lang w:val="ro-RO"/>
          </w:rPr>
          <w:t>ely24geo@yahoo.com</w:t>
        </w:r>
      </w:hyperlink>
      <w:r w:rsidR="00F36B0F">
        <w:rPr>
          <w:lang w:val="ro-RO"/>
        </w:rPr>
        <w:t xml:space="preserve"> sau la nr.de fax: 0235317856</w:t>
      </w:r>
    </w:p>
    <w:p w:rsidR="00046898" w:rsidRPr="00F36B0F" w:rsidRDefault="00046898" w:rsidP="007C5C20">
      <w:pPr>
        <w:spacing w:line="276" w:lineRule="auto"/>
        <w:ind w:left="708" w:firstLine="708"/>
        <w:jc w:val="both"/>
        <w:rPr>
          <w:lang w:val="ro-RO"/>
        </w:rPr>
      </w:pPr>
      <w:r w:rsidRPr="00F36B0F">
        <w:rPr>
          <w:lang w:val="ro-RO"/>
        </w:rPr>
        <w:t xml:space="preserve">- </w:t>
      </w:r>
      <w:r w:rsidRPr="00F36B0F">
        <w:rPr>
          <w:b/>
          <w:lang w:val="ro-RO"/>
        </w:rPr>
        <w:t>Nu se acceptă înscrieri după termenul de înscriere!</w:t>
      </w:r>
    </w:p>
    <w:p w:rsidR="00046898" w:rsidRPr="00F36B0F" w:rsidRDefault="00046898" w:rsidP="007C5C20">
      <w:pPr>
        <w:spacing w:line="276" w:lineRule="auto"/>
        <w:ind w:left="1416"/>
        <w:jc w:val="both"/>
        <w:rPr>
          <w:lang w:val="ro-RO"/>
        </w:rPr>
      </w:pPr>
      <w:r w:rsidRPr="00F36B0F">
        <w:rPr>
          <w:lang w:val="ro-RO"/>
        </w:rPr>
        <w:t>-La înscriere vă rugă</w:t>
      </w:r>
      <w:r w:rsidR="00F36B0F">
        <w:rPr>
          <w:lang w:val="ro-RO"/>
        </w:rPr>
        <w:t xml:space="preserve">m să treceţi denumirea </w:t>
      </w:r>
      <w:r w:rsidRPr="00F36B0F">
        <w:rPr>
          <w:lang w:val="ro-RO"/>
        </w:rPr>
        <w:t>unitatii scolare, numele, prenumele, şi data naşterii elevilor sportivi, şi să menţionaţi categoria de vârstă la care vor participa (conform fişei de înscriere de mai jos)</w:t>
      </w:r>
    </w:p>
    <w:p w:rsidR="00046898" w:rsidRPr="00F36B0F" w:rsidRDefault="00046898" w:rsidP="007C5C20">
      <w:pPr>
        <w:spacing w:line="276" w:lineRule="auto"/>
        <w:ind w:left="1416"/>
        <w:jc w:val="both"/>
        <w:rPr>
          <w:lang w:val="ro-RO"/>
        </w:rPr>
      </w:pPr>
      <w:r w:rsidRPr="00F36B0F">
        <w:rPr>
          <w:lang w:val="ro-RO"/>
        </w:rPr>
        <w:t>- fişa de</w:t>
      </w:r>
      <w:r w:rsidR="009449A2" w:rsidRPr="00F36B0F">
        <w:rPr>
          <w:lang w:val="ro-RO"/>
        </w:rPr>
        <w:t xml:space="preserve"> înscriere trebuie sa fie vizată de medicul unităţ</w:t>
      </w:r>
      <w:r w:rsidRPr="00F36B0F">
        <w:rPr>
          <w:lang w:val="ro-RO"/>
        </w:rPr>
        <w:t>ii de învăţământ</w:t>
      </w:r>
      <w:r w:rsidR="009449A2" w:rsidRPr="00F36B0F">
        <w:rPr>
          <w:lang w:val="ro-RO"/>
        </w:rPr>
        <w:t xml:space="preserve"> </w:t>
      </w:r>
      <w:r w:rsidR="00655AA7" w:rsidRPr="00F36B0F">
        <w:rPr>
          <w:lang w:val="ro-RO"/>
        </w:rPr>
        <w:t>cu menţiunea apt pentru efort fizic</w:t>
      </w:r>
    </w:p>
    <w:p w:rsidR="00046898" w:rsidRPr="00F36B0F" w:rsidRDefault="00046898" w:rsidP="007C5C20">
      <w:pPr>
        <w:spacing w:line="276" w:lineRule="auto"/>
        <w:ind w:left="1416"/>
        <w:jc w:val="both"/>
        <w:rPr>
          <w:b/>
          <w:lang w:val="ro-RO"/>
        </w:rPr>
      </w:pPr>
      <w:r w:rsidRPr="00F36B0F">
        <w:rPr>
          <w:lang w:val="ro-RO"/>
        </w:rPr>
        <w:t xml:space="preserve">- Pentru informaţii suplimentare puteţi suna la </w:t>
      </w:r>
      <w:r w:rsidRPr="00F36B0F">
        <w:rPr>
          <w:b/>
          <w:lang w:val="ro-RO"/>
        </w:rPr>
        <w:t>tel.0742</w:t>
      </w:r>
      <w:r w:rsidR="00F36B0F">
        <w:rPr>
          <w:b/>
          <w:lang w:val="ro-RO"/>
        </w:rPr>
        <w:t>804890</w:t>
      </w:r>
      <w:r w:rsidRPr="00F36B0F">
        <w:rPr>
          <w:lang w:val="ro-RO"/>
        </w:rPr>
        <w:t xml:space="preserve"> prof. </w:t>
      </w:r>
      <w:r w:rsidR="00F36B0F">
        <w:rPr>
          <w:b/>
          <w:lang w:val="ro-RO"/>
        </w:rPr>
        <w:t>Elena Mironescu</w:t>
      </w:r>
    </w:p>
    <w:p w:rsidR="009449A2" w:rsidRPr="00F36B0F" w:rsidRDefault="009449A2" w:rsidP="007C5C20">
      <w:pPr>
        <w:spacing w:line="276" w:lineRule="auto"/>
        <w:jc w:val="both"/>
        <w:rPr>
          <w:lang w:val="ro-RO"/>
        </w:rPr>
      </w:pPr>
    </w:p>
    <w:p w:rsidR="009449A2" w:rsidRPr="00F36B0F" w:rsidRDefault="009449A2" w:rsidP="007C5C20">
      <w:pPr>
        <w:spacing w:line="276" w:lineRule="auto"/>
        <w:jc w:val="both"/>
        <w:rPr>
          <w:lang w:val="ro-RO"/>
        </w:rPr>
      </w:pPr>
    </w:p>
    <w:p w:rsidR="009449A2" w:rsidRDefault="009449A2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Default="007C5C20" w:rsidP="007C5C20">
      <w:pPr>
        <w:spacing w:line="276" w:lineRule="auto"/>
        <w:jc w:val="both"/>
        <w:rPr>
          <w:lang w:val="ro-RO"/>
        </w:rPr>
      </w:pPr>
    </w:p>
    <w:p w:rsidR="007C5C20" w:rsidRPr="00F36B0F" w:rsidRDefault="007C5C20" w:rsidP="007C5C20">
      <w:pPr>
        <w:spacing w:line="276" w:lineRule="auto"/>
        <w:jc w:val="both"/>
        <w:rPr>
          <w:lang w:val="ro-RO"/>
        </w:rPr>
      </w:pPr>
    </w:p>
    <w:p w:rsidR="00046898" w:rsidRPr="00F36B0F" w:rsidRDefault="00046898" w:rsidP="007C5C20">
      <w:pPr>
        <w:spacing w:line="276" w:lineRule="auto"/>
        <w:jc w:val="center"/>
        <w:rPr>
          <w:lang w:val="ro-RO"/>
        </w:rPr>
      </w:pPr>
      <w:r w:rsidRPr="00F36B0F">
        <w:rPr>
          <w:b/>
          <w:sz w:val="28"/>
          <w:szCs w:val="28"/>
          <w:lang w:val="ro-RO"/>
        </w:rPr>
        <w:lastRenderedPageBreak/>
        <w:t>Fisa de înscriere</w:t>
      </w:r>
    </w:p>
    <w:p w:rsidR="00DC5274" w:rsidRDefault="00046898" w:rsidP="007C5C20">
      <w:pPr>
        <w:spacing w:line="276" w:lineRule="auto"/>
        <w:jc w:val="center"/>
        <w:rPr>
          <w:lang w:val="ro-RO"/>
        </w:rPr>
      </w:pPr>
      <w:r w:rsidRPr="00F36B0F">
        <w:rPr>
          <w:lang w:val="ro-RO"/>
        </w:rPr>
        <w:t xml:space="preserve">Concurs interjudeţean </w:t>
      </w:r>
    </w:p>
    <w:p w:rsidR="00046898" w:rsidRPr="00F36B0F" w:rsidRDefault="00CC3C3D" w:rsidP="007C5C20">
      <w:pPr>
        <w:spacing w:line="276" w:lineRule="auto"/>
        <w:jc w:val="center"/>
        <w:rPr>
          <w:lang w:val="ro-RO"/>
        </w:rPr>
      </w:pPr>
      <w:r>
        <w:rPr>
          <w:lang w:val="ro-RO"/>
        </w:rPr>
        <w:t>„</w:t>
      </w:r>
      <w:r w:rsidR="00DC5274">
        <w:rPr>
          <w:lang w:val="ro-RO"/>
        </w:rPr>
        <w:t xml:space="preserve">Cupa Fair-play la </w:t>
      </w:r>
      <w:r w:rsidR="00046898" w:rsidRPr="00F36B0F">
        <w:rPr>
          <w:lang w:val="ro-RO"/>
        </w:rPr>
        <w:t>tenis de masă</w:t>
      </w:r>
      <w:r>
        <w:rPr>
          <w:lang w:val="ro-RO"/>
        </w:rPr>
        <w:t>”</w:t>
      </w:r>
    </w:p>
    <w:p w:rsidR="00046898" w:rsidRDefault="00046898" w:rsidP="007C5C20">
      <w:pPr>
        <w:spacing w:line="276" w:lineRule="auto"/>
        <w:jc w:val="center"/>
        <w:rPr>
          <w:b/>
          <w:lang w:val="ro-RO"/>
        </w:rPr>
      </w:pPr>
      <w:r w:rsidRPr="00F36B0F">
        <w:rPr>
          <w:lang w:val="ro-RO"/>
        </w:rPr>
        <w:t xml:space="preserve"> </w:t>
      </w:r>
      <w:r w:rsidR="00CC3C3D">
        <w:rPr>
          <w:b/>
          <w:lang w:val="ro-RO"/>
        </w:rPr>
        <w:t>28</w:t>
      </w:r>
      <w:r w:rsidRPr="00F36B0F">
        <w:rPr>
          <w:b/>
          <w:lang w:val="ro-RO"/>
        </w:rPr>
        <w:t>.03.201</w:t>
      </w:r>
      <w:r w:rsidR="00CC3C3D">
        <w:rPr>
          <w:b/>
          <w:lang w:val="ro-RO"/>
        </w:rPr>
        <w:t>8</w:t>
      </w:r>
    </w:p>
    <w:p w:rsidR="00CC3C3D" w:rsidRPr="00F36B0F" w:rsidRDefault="00CC3C3D" w:rsidP="007C5C20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046898" w:rsidRPr="00F36B0F" w:rsidRDefault="00046898" w:rsidP="007C5C20">
      <w:pPr>
        <w:spacing w:line="276" w:lineRule="auto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9897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992"/>
        <w:gridCol w:w="1417"/>
        <w:gridCol w:w="1276"/>
        <w:gridCol w:w="1216"/>
        <w:gridCol w:w="1173"/>
      </w:tblGrid>
      <w:tr w:rsidR="00046898" w:rsidRPr="00F36B0F" w:rsidTr="00655AA7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  <w:r w:rsidRPr="00F36B0F">
              <w:rPr>
                <w:lang w:val="ro-RO"/>
              </w:rPr>
              <w:t>Nr.</w:t>
            </w:r>
            <w:r w:rsidR="00655AA7" w:rsidRPr="00F36B0F">
              <w:rPr>
                <w:lang w:val="ro-RO"/>
              </w:rPr>
              <w:t xml:space="preserve"> </w:t>
            </w:r>
            <w:r w:rsidRPr="00F36B0F">
              <w:rPr>
                <w:lang w:val="ro-RO"/>
              </w:rPr>
              <w:t>crt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  <w:r w:rsidRPr="00F36B0F">
              <w:rPr>
                <w:lang w:val="ro-RO"/>
              </w:rPr>
              <w:t>Numele şi prenumele elevului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  <w:r w:rsidRPr="00F36B0F">
              <w:rPr>
                <w:lang w:val="ro-RO"/>
              </w:rPr>
              <w:t>Categoria de concurs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  <w:r w:rsidRPr="00F36B0F">
              <w:rPr>
                <w:lang w:val="ro-RO"/>
              </w:rPr>
              <w:t>Data nasterii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  <w:r w:rsidRPr="00F36B0F">
              <w:rPr>
                <w:lang w:val="ro-RO"/>
              </w:rPr>
              <w:t>Unitatea de provenientă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  <w:r w:rsidRPr="00F36B0F">
              <w:rPr>
                <w:lang w:val="ro-RO"/>
              </w:rPr>
              <w:t>Profesor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  <w:r w:rsidRPr="00F36B0F">
              <w:rPr>
                <w:lang w:val="ro-RO"/>
              </w:rPr>
              <w:t xml:space="preserve">Observatii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A7" w:rsidRPr="00F36B0F" w:rsidRDefault="00655AA7" w:rsidP="007C5C20">
            <w:pPr>
              <w:spacing w:line="276" w:lineRule="auto"/>
              <w:jc w:val="both"/>
              <w:rPr>
                <w:lang w:val="ro-RO"/>
              </w:rPr>
            </w:pPr>
            <w:r w:rsidRPr="00F36B0F">
              <w:rPr>
                <w:lang w:val="ro-RO"/>
              </w:rPr>
              <w:t>Aviz medical</w:t>
            </w:r>
          </w:p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046898" w:rsidRPr="00F36B0F" w:rsidTr="00655AA7">
        <w:trPr>
          <w:trHeight w:val="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046898" w:rsidRPr="00F36B0F" w:rsidTr="00655AA7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046898" w:rsidRPr="00F36B0F" w:rsidTr="00655AA7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046898" w:rsidRPr="00F36B0F" w:rsidTr="00655AA7">
        <w:trPr>
          <w:trHeight w:val="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046898" w:rsidRPr="00F36B0F" w:rsidTr="00655AA7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046898" w:rsidRPr="00F36B0F" w:rsidTr="00655AA7">
        <w:trPr>
          <w:trHeight w:val="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8" w:rsidRPr="00F36B0F" w:rsidRDefault="00046898" w:rsidP="007C5C20">
            <w:pPr>
              <w:spacing w:line="276" w:lineRule="auto"/>
              <w:jc w:val="both"/>
              <w:rPr>
                <w:lang w:val="ro-RO"/>
              </w:rPr>
            </w:pPr>
          </w:p>
        </w:tc>
      </w:tr>
    </w:tbl>
    <w:p w:rsidR="00046898" w:rsidRPr="00F36B0F" w:rsidRDefault="00046898" w:rsidP="007C5C20">
      <w:pPr>
        <w:spacing w:line="276" w:lineRule="auto"/>
        <w:jc w:val="both"/>
        <w:rPr>
          <w:lang w:val="ro-RO"/>
        </w:rPr>
      </w:pPr>
    </w:p>
    <w:p w:rsidR="00046898" w:rsidRPr="00F36B0F" w:rsidRDefault="00046898" w:rsidP="007C5C20">
      <w:pPr>
        <w:spacing w:line="276" w:lineRule="auto"/>
        <w:jc w:val="both"/>
        <w:rPr>
          <w:lang w:val="ro-RO"/>
        </w:rPr>
      </w:pPr>
    </w:p>
    <w:p w:rsidR="00046898" w:rsidRPr="00F36B0F" w:rsidRDefault="00046898" w:rsidP="007C5C20">
      <w:pPr>
        <w:spacing w:line="276" w:lineRule="auto"/>
        <w:jc w:val="both"/>
        <w:rPr>
          <w:lang w:val="ro-RO"/>
        </w:rPr>
      </w:pPr>
    </w:p>
    <w:p w:rsidR="00046898" w:rsidRPr="00F36B0F" w:rsidRDefault="00046898" w:rsidP="007C5C20">
      <w:pPr>
        <w:spacing w:line="276" w:lineRule="auto"/>
        <w:jc w:val="both"/>
        <w:rPr>
          <w:lang w:val="ro-RO"/>
        </w:rPr>
      </w:pPr>
    </w:p>
    <w:p w:rsidR="00046898" w:rsidRPr="00F36B0F" w:rsidRDefault="00046898" w:rsidP="007C5C20">
      <w:pPr>
        <w:spacing w:line="276" w:lineRule="auto"/>
        <w:jc w:val="both"/>
        <w:rPr>
          <w:lang w:val="ro-RO"/>
        </w:rPr>
      </w:pPr>
    </w:p>
    <w:p w:rsidR="00F8781E" w:rsidRPr="00F36B0F" w:rsidRDefault="00F8781E" w:rsidP="007C5C20">
      <w:pPr>
        <w:spacing w:line="276" w:lineRule="auto"/>
      </w:pPr>
    </w:p>
    <w:sectPr w:rsidR="00F8781E" w:rsidRPr="00F36B0F" w:rsidSect="005474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8CA"/>
    <w:multiLevelType w:val="hybridMultilevel"/>
    <w:tmpl w:val="C5F04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81EE9"/>
    <w:multiLevelType w:val="hybridMultilevel"/>
    <w:tmpl w:val="CB262854"/>
    <w:lvl w:ilvl="0" w:tplc="8AF68F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181A"/>
    <w:multiLevelType w:val="hybridMultilevel"/>
    <w:tmpl w:val="FEA2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23B98"/>
    <w:multiLevelType w:val="hybridMultilevel"/>
    <w:tmpl w:val="0F8025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D6FDE"/>
    <w:multiLevelType w:val="hybridMultilevel"/>
    <w:tmpl w:val="772078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AE"/>
    <w:rsid w:val="00046898"/>
    <w:rsid w:val="00090E0B"/>
    <w:rsid w:val="001A32AE"/>
    <w:rsid w:val="00246DBA"/>
    <w:rsid w:val="00250FBB"/>
    <w:rsid w:val="005474FB"/>
    <w:rsid w:val="00575B2A"/>
    <w:rsid w:val="00655AA7"/>
    <w:rsid w:val="007C5C20"/>
    <w:rsid w:val="009449A2"/>
    <w:rsid w:val="00A06CE3"/>
    <w:rsid w:val="00A30F69"/>
    <w:rsid w:val="00C60EF6"/>
    <w:rsid w:val="00CC3C3D"/>
    <w:rsid w:val="00CF0E00"/>
    <w:rsid w:val="00CF37A3"/>
    <w:rsid w:val="00D60168"/>
    <w:rsid w:val="00DC5274"/>
    <w:rsid w:val="00F36B0F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898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046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0468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F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898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046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0468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F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y24geo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2018-02-23T06:38:00Z</dcterms:created>
  <dcterms:modified xsi:type="dcterms:W3CDTF">2018-02-23T06:54:00Z</dcterms:modified>
</cp:coreProperties>
</file>