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E" w:rsidRPr="0071758F" w:rsidRDefault="00745AAE" w:rsidP="00745AAE">
      <w:pPr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it-IT"/>
        </w:rPr>
      </w:pPr>
      <w:r w:rsidRPr="0071758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it-IT"/>
        </w:rPr>
        <w:t xml:space="preserve">Comunicat </w:t>
      </w:r>
    </w:p>
    <w:p w:rsidR="00745AAE" w:rsidRDefault="00745AAE" w:rsidP="00745AAE">
      <w:pPr>
        <w:ind w:firstLine="720"/>
        <w:jc w:val="center"/>
        <w:rPr>
          <w:rFonts w:ascii="Arial" w:hAnsi="Arial" w:cs="Arial"/>
          <w:i/>
          <w:iCs/>
          <w:color w:val="000000"/>
          <w:shd w:val="clear" w:color="auto" w:fill="FFFFFF"/>
          <w:lang w:val="it-IT"/>
        </w:rPr>
      </w:pPr>
    </w:p>
    <w:p w:rsidR="0071758F" w:rsidRDefault="00745AAE" w:rsidP="0071758F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Vă informăm că începând </w:t>
      </w:r>
      <w:r w:rsid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de luni, 25 octombrie</w:t>
      </w:r>
      <w:r w:rsidR="009700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2021</w:t>
      </w:r>
      <w:r w:rsid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, accesul î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n incinta Inspectoratul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ui 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o-RO"/>
        </w:rPr>
        <w:t>Școlar Vaslui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, precum și în sediile structurilor subordonate, se va efectua î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n condițiile prevăzute de dispoziț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iile art.6 din Hotărâ</w:t>
      </w:r>
      <w:r w:rsidR="009700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rea CNSU </w:t>
      </w:r>
      <w:bookmarkStart w:id="0" w:name="_GoBack"/>
      <w:bookmarkEnd w:id="0"/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nr. 91 </w:t>
      </w:r>
      <w:r w:rsidR="0071758F" w:rsidRP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din 22.10.2021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 </w:t>
      </w:r>
      <w:r w:rsidR="0071758F" w:rsidRP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privind stabilirea unor măsuri suplimentare în scopul gestionării riscului de sănătatea publică cauzat de număr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ul mare de infectări cu virusul </w:t>
      </w:r>
      <w:r w:rsidR="0071758F" w:rsidRP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SARS-CoV-2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.</w:t>
      </w:r>
    </w:p>
    <w:p w:rsidR="007B22C6" w:rsidRPr="0071758F" w:rsidRDefault="00745AAE" w:rsidP="0071758F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Astfel, vor avea acces:</w:t>
      </w:r>
    </w:p>
    <w:p w:rsidR="007B22C6" w:rsidRDefault="00745AAE" w:rsidP="007B22C6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  - persoan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ele care fac dovada vaccină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rii împotriva virusului SARS-CoV-2 ș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i pentru care au trecut 10 zile de la finalizare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a schemei complete de vaccinare;</w:t>
      </w:r>
    </w:p>
    <w:p w:rsidR="00451258" w:rsidRDefault="0071758F" w:rsidP="007B22C6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 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- persoanele care prezintă</w:t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rezultatul negativ al unui test RT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PCR pentru infecţ</w:t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ia cu virusul SARS-CoV-2 nu mai vechi de 72 de ore sau rezultatul negativ certificat al unui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test antigen rapid pentru infecţ</w:t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ia cu virusul SARS-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CoV-2 nu mai vechi de 48 de ore;</w:t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br/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   </w:t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   </w:t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 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- persoanele care se află în perioada cuprinsă între a 15-a zi 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i a 180-a zi ulterioară confirmă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rii infectă</w:t>
      </w:r>
      <w:r w:rsidR="00745AAE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rii cu virusul SARS-CoV-2.</w:t>
      </w:r>
    </w:p>
    <w:p w:rsidR="00F060E0" w:rsidRPr="007B22C6" w:rsidRDefault="00F060E0" w:rsidP="007B22C6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Solicitările dumneavoastră pot fi transmise pe adresa de e-mail: </w:t>
      </w:r>
      <w:r w:rsidRPr="00F060E0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it-IT"/>
        </w:rPr>
        <w:t>isjvaslui@isj.vs.edu.ro</w:t>
      </w:r>
    </w:p>
    <w:p w:rsidR="0071758F" w:rsidRDefault="00745AAE" w:rsidP="0071758F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Certificatul verde, prin 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care se face dovada vaccină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rii î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mpotriva virusului SARS-CoV-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2, trecerii prin boală</w:t>
      </w:r>
      <w:r w:rsidR="005F2249"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sau testă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rii, poate fi descă</w:t>
      </w:r>
      <w:r w:rsidRPr="007B22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>rcat acce</w:t>
      </w:r>
      <w:r w:rsidR="007175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sând acest link: </w:t>
      </w:r>
    </w:p>
    <w:p w:rsidR="00745AAE" w:rsidRPr="0071758F" w:rsidRDefault="00F060E0" w:rsidP="0071758F">
      <w:pPr>
        <w:ind w:firstLine="7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</w:pPr>
      <w:hyperlink r:id="rId5" w:history="1">
        <w:r w:rsidR="00745AAE" w:rsidRPr="0071758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it-IT"/>
          </w:rPr>
          <w:t>https://certificat-covid.gov.ro</w:t>
        </w:r>
      </w:hyperlink>
    </w:p>
    <w:sectPr w:rsidR="00745AAE" w:rsidRPr="00717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E"/>
    <w:rsid w:val="00052FDD"/>
    <w:rsid w:val="0022017C"/>
    <w:rsid w:val="00431039"/>
    <w:rsid w:val="005F2249"/>
    <w:rsid w:val="0071758F"/>
    <w:rsid w:val="00745AAE"/>
    <w:rsid w:val="007B22C6"/>
    <w:rsid w:val="0097007E"/>
    <w:rsid w:val="00AA0145"/>
    <w:rsid w:val="00F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rtificat-covid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</cp:lastModifiedBy>
  <cp:revision>9</cp:revision>
  <dcterms:created xsi:type="dcterms:W3CDTF">2021-10-24T10:23:00Z</dcterms:created>
  <dcterms:modified xsi:type="dcterms:W3CDTF">2021-10-24T10:45:00Z</dcterms:modified>
</cp:coreProperties>
</file>