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3F" w:rsidRPr="001F546A" w:rsidRDefault="001F546A" w:rsidP="001F546A">
      <w:pPr>
        <w:jc w:val="center"/>
        <w:rPr>
          <w:sz w:val="24"/>
          <w:szCs w:val="24"/>
        </w:rPr>
      </w:pPr>
      <w:proofErr w:type="spellStart"/>
      <w:r w:rsidRPr="001F546A">
        <w:rPr>
          <w:sz w:val="24"/>
          <w:szCs w:val="24"/>
        </w:rPr>
        <w:t>Cercuri</w:t>
      </w:r>
      <w:proofErr w:type="spellEnd"/>
      <w:r w:rsidRPr="001F546A">
        <w:rPr>
          <w:sz w:val="24"/>
          <w:szCs w:val="24"/>
        </w:rPr>
        <w:t xml:space="preserve"> </w:t>
      </w:r>
      <w:proofErr w:type="spellStart"/>
      <w:r w:rsidRPr="001F546A">
        <w:rPr>
          <w:sz w:val="24"/>
          <w:szCs w:val="24"/>
        </w:rPr>
        <w:t>pedagogice</w:t>
      </w:r>
      <w:proofErr w:type="spellEnd"/>
      <w:r w:rsidRPr="001F546A">
        <w:rPr>
          <w:sz w:val="24"/>
          <w:szCs w:val="24"/>
        </w:rPr>
        <w:t xml:space="preserve"> 2019/2020</w:t>
      </w:r>
    </w:p>
    <w:p w:rsidR="001F546A" w:rsidRDefault="001F546A" w:rsidP="001F546A">
      <w:pPr>
        <w:jc w:val="center"/>
        <w:rPr>
          <w:b/>
          <w:sz w:val="24"/>
          <w:szCs w:val="24"/>
        </w:rPr>
      </w:pPr>
      <w:r w:rsidRPr="001F546A">
        <w:rPr>
          <w:b/>
          <w:sz w:val="24"/>
          <w:szCs w:val="24"/>
        </w:rPr>
        <w:t xml:space="preserve">Aria </w:t>
      </w:r>
      <w:proofErr w:type="spellStart"/>
      <w:r w:rsidRPr="001F546A">
        <w:rPr>
          <w:b/>
          <w:sz w:val="24"/>
          <w:szCs w:val="24"/>
        </w:rPr>
        <w:t>curriculară</w:t>
      </w:r>
      <w:proofErr w:type="spellEnd"/>
      <w:r w:rsidRPr="001F546A">
        <w:rPr>
          <w:b/>
          <w:sz w:val="24"/>
          <w:szCs w:val="24"/>
        </w:rPr>
        <w:t xml:space="preserve"> ARTE</w:t>
      </w:r>
    </w:p>
    <w:p w:rsidR="001F546A" w:rsidRPr="001F546A" w:rsidRDefault="001F546A" w:rsidP="001F546A">
      <w:pPr>
        <w:jc w:val="center"/>
        <w:rPr>
          <w:b/>
          <w:sz w:val="24"/>
          <w:szCs w:val="24"/>
        </w:rPr>
      </w:pPr>
    </w:p>
    <w:p w:rsidR="001F546A" w:rsidRDefault="001F546A">
      <w:pPr>
        <w:rPr>
          <w:b/>
        </w:rPr>
      </w:pPr>
      <w:proofErr w:type="spellStart"/>
      <w:r>
        <w:rPr>
          <w:b/>
        </w:rPr>
        <w:t>Zonele</w:t>
      </w:r>
      <w:proofErr w:type="spellEnd"/>
      <w:r w:rsidRPr="001F546A">
        <w:rPr>
          <w:b/>
        </w:rPr>
        <w:t xml:space="preserve"> Vaslui, </w:t>
      </w:r>
      <w:proofErr w:type="spellStart"/>
      <w:r w:rsidRPr="001F546A">
        <w:rPr>
          <w:b/>
        </w:rPr>
        <w:t>Hu</w:t>
      </w:r>
      <w:r w:rsidRPr="001F546A">
        <w:rPr>
          <w:rFonts w:ascii="Cambria" w:hAnsi="Cambria" w:cs="Cambria"/>
          <w:b/>
        </w:rPr>
        <w:t>ș</w:t>
      </w:r>
      <w:r w:rsidRPr="001F546A">
        <w:rPr>
          <w:b/>
        </w:rPr>
        <w:t>i</w:t>
      </w:r>
      <w:proofErr w:type="spellEnd"/>
      <w:r w:rsidRPr="001F546A">
        <w:rPr>
          <w:b/>
        </w:rPr>
        <w:t xml:space="preserve"> </w:t>
      </w:r>
      <w:proofErr w:type="spellStart"/>
      <w:r w:rsidRPr="001F546A">
        <w:rPr>
          <w:rFonts w:ascii="Cambria" w:hAnsi="Cambria" w:cs="Cambria"/>
          <w:b/>
        </w:rPr>
        <w:t>ș</w:t>
      </w:r>
      <w:r w:rsidRPr="001F546A">
        <w:rPr>
          <w:b/>
        </w:rPr>
        <w:t>i</w:t>
      </w:r>
      <w:proofErr w:type="spellEnd"/>
      <w:r w:rsidRPr="001F546A">
        <w:rPr>
          <w:b/>
        </w:rPr>
        <w:t xml:space="preserve"> </w:t>
      </w:r>
      <w:proofErr w:type="spellStart"/>
      <w:r w:rsidRPr="001F546A">
        <w:rPr>
          <w:b/>
        </w:rPr>
        <w:t>Negre</w:t>
      </w:r>
      <w:r w:rsidRPr="001F546A">
        <w:rPr>
          <w:rFonts w:ascii="Cambria" w:hAnsi="Cambria" w:cs="Cambria"/>
          <w:b/>
        </w:rPr>
        <w:t>ș</w:t>
      </w:r>
      <w:r w:rsidRPr="001F546A">
        <w:rPr>
          <w:b/>
        </w:rPr>
        <w:t>ti</w:t>
      </w:r>
      <w:proofErr w:type="spellEnd"/>
    </w:p>
    <w:p w:rsidR="001F546A" w:rsidRPr="001F546A" w:rsidRDefault="001F546A">
      <w:pPr>
        <w:rPr>
          <w:b/>
        </w:rPr>
      </w:pPr>
    </w:p>
    <w:tbl>
      <w:tblPr>
        <w:tblW w:w="1526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123"/>
        <w:gridCol w:w="3097"/>
        <w:gridCol w:w="2160"/>
        <w:gridCol w:w="4823"/>
      </w:tblGrid>
      <w:tr w:rsidR="001F546A" w:rsidRPr="00DB4DAF" w:rsidTr="00DA4E44">
        <w:trPr>
          <w:trHeight w:val="570"/>
        </w:trPr>
        <w:tc>
          <w:tcPr>
            <w:tcW w:w="1526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46A" w:rsidRPr="00DB4DAF" w:rsidRDefault="001F546A" w:rsidP="00DA4E44">
            <w:pPr>
              <w:rPr>
                <w:rFonts w:cs="Arial"/>
                <w:b/>
                <w:color w:val="993366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993366"/>
                <w:sz w:val="24"/>
                <w:szCs w:val="24"/>
                <w:lang w:val="ro-RO"/>
              </w:rPr>
              <w:t>ÎNVĂŢĂMÂNT GIMNAZIAL ŞI LICEAL – EDUCAŢIE MUZICALĂ</w:t>
            </w:r>
          </w:p>
          <w:p w:rsidR="001F546A" w:rsidRPr="00DB4DAF" w:rsidRDefault="001F546A" w:rsidP="00DA4E44">
            <w:pPr>
              <w:rPr>
                <w:rFonts w:cs="Arial"/>
                <w:b/>
                <w:color w:val="808000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808000"/>
                <w:sz w:val="24"/>
                <w:szCs w:val="24"/>
                <w:lang w:val="ro-RO"/>
              </w:rPr>
              <w:t>MUZICĂ VOCALĂ</w:t>
            </w:r>
          </w:p>
        </w:tc>
      </w:tr>
      <w:tr w:rsidR="001F546A" w:rsidRPr="00DB4DAF" w:rsidTr="00DA4E44">
        <w:tc>
          <w:tcPr>
            <w:tcW w:w="152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cs="Arial"/>
                <w:b/>
                <w:color w:val="333399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Cerc zonele Vaslui, </w:t>
            </w:r>
            <w:proofErr w:type="spellStart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Huşi</w:t>
            </w:r>
            <w:proofErr w:type="spellEnd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şi</w:t>
            </w:r>
            <w:proofErr w:type="spellEnd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Negreşti</w:t>
            </w:r>
            <w:proofErr w:type="spellEnd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</w:t>
            </w:r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(profesori gimnaziu </w:t>
            </w:r>
            <w:proofErr w:type="spellStart"/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>şi</w:t>
            </w:r>
            <w:proofErr w:type="spellEnd"/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 liceu)</w:t>
            </w:r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– responsabil prof. Constantin Fodor</w:t>
            </w:r>
          </w:p>
        </w:tc>
      </w:tr>
      <w:tr w:rsidR="001F546A" w:rsidRPr="00DB4DAF" w:rsidTr="00DA4E44">
        <w:tc>
          <w:tcPr>
            <w:tcW w:w="5183" w:type="dxa"/>
            <w:gridSpan w:val="2"/>
            <w:tcBorders>
              <w:lef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SEMESTRUL I –</w:t>
            </w:r>
            <w:r w:rsidRPr="00DB4DAF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19</w:t>
            </w:r>
            <w:r w:rsidRPr="00DB4DAF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.11.201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57" w:type="dxa"/>
            <w:gridSpan w:val="2"/>
            <w:tcBorders>
              <w:right w:val="thickThinSmallGap" w:sz="24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SEMESTRUL AL II-LEA –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24.03.2020</w:t>
            </w:r>
          </w:p>
        </w:tc>
        <w:tc>
          <w:tcPr>
            <w:tcW w:w="4823" w:type="dxa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COMPONENŢA CERCULUI</w:t>
            </w:r>
          </w:p>
        </w:tc>
      </w:tr>
      <w:tr w:rsidR="001F546A" w:rsidRPr="00DB4DAF" w:rsidTr="00DA4E44">
        <w:tc>
          <w:tcPr>
            <w:tcW w:w="3060" w:type="dxa"/>
            <w:tcBorders>
              <w:lef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23" w:type="dxa"/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 xml:space="preserve">ACTIVITATE </w:t>
            </w:r>
          </w:p>
        </w:tc>
        <w:tc>
          <w:tcPr>
            <w:tcW w:w="3097" w:type="dxa"/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823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cs="Arial"/>
                <w:lang w:val="ro-RO"/>
              </w:rPr>
            </w:pPr>
            <w:r w:rsidRPr="00DB4DAF">
              <w:rPr>
                <w:rFonts w:eastAsia="Batang" w:cs="Arial"/>
                <w:lang w:val="ro-RO"/>
              </w:rPr>
              <w:t xml:space="preserve">Profesorii de muzică de la </w:t>
            </w:r>
            <w:proofErr w:type="spellStart"/>
            <w:r w:rsidRPr="00DB4DAF">
              <w:rPr>
                <w:rFonts w:eastAsia="Batang" w:cs="Arial"/>
                <w:lang w:val="ro-RO"/>
              </w:rPr>
              <w:t>unităţile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de </w:t>
            </w:r>
            <w:proofErr w:type="spellStart"/>
            <w:r w:rsidRPr="00DB4DAF">
              <w:rPr>
                <w:rFonts w:eastAsia="Batang" w:cs="Arial"/>
                <w:lang w:val="ro-RO"/>
              </w:rPr>
              <w:t>învăţământ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din zonele Vaslui,  </w:t>
            </w:r>
            <w:proofErr w:type="spellStart"/>
            <w:r w:rsidRPr="00DB4DAF">
              <w:rPr>
                <w:rFonts w:eastAsia="Batang" w:cs="Arial"/>
                <w:lang w:val="ro-RO"/>
              </w:rPr>
              <w:t>Huşi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</w:t>
            </w:r>
            <w:proofErr w:type="spellStart"/>
            <w:r w:rsidRPr="00DB4DAF">
              <w:rPr>
                <w:rFonts w:eastAsia="Batang" w:cs="Arial"/>
                <w:lang w:val="ro-RO"/>
              </w:rPr>
              <w:t>şi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</w:t>
            </w:r>
            <w:proofErr w:type="spellStart"/>
            <w:r w:rsidRPr="00DB4DAF">
              <w:rPr>
                <w:rFonts w:eastAsia="Batang" w:cs="Arial"/>
                <w:lang w:val="ro-RO"/>
              </w:rPr>
              <w:t>Negreşti</w:t>
            </w:r>
            <w:proofErr w:type="spellEnd"/>
            <w:r w:rsidRPr="00DB4DAF">
              <w:rPr>
                <w:rFonts w:eastAsia="Batang" w:cs="Arial"/>
                <w:lang w:val="ro-RO"/>
              </w:rPr>
              <w:t>.</w:t>
            </w:r>
          </w:p>
        </w:tc>
      </w:tr>
      <w:tr w:rsidR="001F546A" w:rsidRPr="00DB4DAF" w:rsidTr="00DA4E44"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Metode moderne în predarea educa</w:t>
            </w:r>
            <w:r w:rsidRPr="00BC10A6">
              <w:rPr>
                <w:rFonts w:ascii="Cambria" w:hAnsi="Cambria" w:cs="Cambria"/>
                <w:lang w:val="ro-RO"/>
              </w:rPr>
              <w:t>ț</w:t>
            </w:r>
            <w:r w:rsidRPr="0035699E">
              <w:rPr>
                <w:rFonts w:cs="Calibri"/>
                <w:lang w:val="ro-RO"/>
              </w:rPr>
              <w:t>iei muzicale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it-IT"/>
              </w:rPr>
            </w:pPr>
            <w:r w:rsidRPr="0035699E">
              <w:rPr>
                <w:rFonts w:cs="Calibri"/>
                <w:lang w:val="it-IT"/>
              </w:rPr>
              <w:t>Liceul Tehnologic “Nicolae Iorga” Negreşti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</w:rPr>
              <w:t>Adudi</w:t>
            </w:r>
            <w:r w:rsidRPr="00BC10A6">
              <w:rPr>
                <w:rFonts w:ascii="Cambria" w:hAnsi="Cambria" w:cs="Cambria"/>
              </w:rPr>
              <w:t>ț</w:t>
            </w:r>
            <w:r w:rsidRPr="0035699E">
              <w:rPr>
                <w:rFonts w:cs="Calibri"/>
              </w:rPr>
              <w:t>ia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muzical</w:t>
            </w:r>
            <w:r w:rsidRPr="00BC10A6">
              <w:rPr>
                <w:rFonts w:cs="Bookman Old Style"/>
              </w:rPr>
              <w:t>ă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BC10A6">
              <w:rPr>
                <w:rFonts w:cs="Bookman Old Style"/>
              </w:rPr>
              <w:t>î</w:t>
            </w:r>
            <w:r w:rsidRPr="0035699E">
              <w:rPr>
                <w:rFonts w:cs="Calibri"/>
              </w:rPr>
              <w:t>n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cadrul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lec</w:t>
            </w:r>
            <w:r w:rsidRPr="00BC10A6">
              <w:rPr>
                <w:rFonts w:ascii="Cambria" w:hAnsi="Cambria" w:cs="Cambria"/>
              </w:rPr>
              <w:t>ț</w:t>
            </w:r>
            <w:r w:rsidRPr="0035699E">
              <w:rPr>
                <w:rFonts w:cs="Calibri"/>
              </w:rPr>
              <w:t>iei</w:t>
            </w:r>
            <w:proofErr w:type="spellEnd"/>
            <w:r w:rsidRPr="0035699E">
              <w:rPr>
                <w:rFonts w:cs="Calibri"/>
              </w:rPr>
              <w:t xml:space="preserve"> de </w:t>
            </w:r>
            <w:proofErr w:type="spellStart"/>
            <w:r w:rsidRPr="0035699E">
              <w:rPr>
                <w:rFonts w:cs="Calibri"/>
              </w:rPr>
              <w:t>muzic</w:t>
            </w:r>
            <w:r w:rsidRPr="00BC10A6">
              <w:rPr>
                <w:rFonts w:cs="Bookman Old Style"/>
              </w:rPr>
              <w:t>ă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Liceul „</w:t>
            </w:r>
            <w:proofErr w:type="spellStart"/>
            <w:r w:rsidRPr="0035699E">
              <w:rPr>
                <w:rFonts w:cs="Calibri"/>
                <w:lang w:val="ro-RO"/>
              </w:rPr>
              <w:t>Ştefan</w:t>
            </w:r>
            <w:proofErr w:type="spellEnd"/>
            <w:r w:rsidRPr="0035699E">
              <w:rPr>
                <w:rFonts w:cs="Calibri"/>
                <w:lang w:val="ro-RO"/>
              </w:rPr>
              <w:t xml:space="preserve"> Procopiu” Vaslui</w:t>
            </w:r>
          </w:p>
        </w:tc>
        <w:tc>
          <w:tcPr>
            <w:tcW w:w="4823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ascii="Book Antiqua" w:hAnsi="Book Antiqua" w:cs="Arial"/>
                <w:sz w:val="24"/>
                <w:szCs w:val="24"/>
                <w:lang w:val="ro-RO"/>
              </w:rPr>
            </w:pPr>
          </w:p>
        </w:tc>
      </w:tr>
      <w:tr w:rsidR="001F546A" w:rsidRPr="00DB4DAF" w:rsidTr="00DA4E44">
        <w:trPr>
          <w:trHeight w:val="140"/>
        </w:trPr>
        <w:tc>
          <w:tcPr>
            <w:tcW w:w="1526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46A" w:rsidRPr="00DB4DAF" w:rsidRDefault="001F546A" w:rsidP="00DA4E44">
            <w:pPr>
              <w:rPr>
                <w:rFonts w:cs="Arial"/>
                <w:b/>
                <w:color w:val="808000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808000"/>
                <w:sz w:val="24"/>
                <w:szCs w:val="24"/>
                <w:lang w:val="ro-RO"/>
              </w:rPr>
              <w:t>MUZICĂ INSTRUMENTALĂ</w:t>
            </w:r>
          </w:p>
        </w:tc>
      </w:tr>
      <w:tr w:rsidR="001F546A" w:rsidRPr="00DB4DAF" w:rsidTr="00DA4E44">
        <w:tc>
          <w:tcPr>
            <w:tcW w:w="152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cs="Arial"/>
                <w:b/>
                <w:color w:val="333399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Cerc zona Vaslui </w:t>
            </w:r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(profesori gimnaziu de la </w:t>
            </w:r>
            <w:proofErr w:type="spellStart"/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>şcolile</w:t>
            </w:r>
            <w:proofErr w:type="spellEnd"/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 cu clase de artă)</w:t>
            </w:r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– responsa</w:t>
            </w:r>
            <w:r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bil prof. Renata Fodor</w:t>
            </w:r>
          </w:p>
        </w:tc>
      </w:tr>
      <w:tr w:rsidR="001F546A" w:rsidRPr="00DB4DAF" w:rsidTr="00DA4E44">
        <w:tc>
          <w:tcPr>
            <w:tcW w:w="5183" w:type="dxa"/>
            <w:gridSpan w:val="2"/>
            <w:tcBorders>
              <w:lef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SEMESTRUL I –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19</w:t>
            </w:r>
            <w:r w:rsidRPr="00DB4DAF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.11.201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57" w:type="dxa"/>
            <w:gridSpan w:val="2"/>
            <w:tcBorders>
              <w:right w:val="thickThinSmallGap" w:sz="24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SEMESTRUL AL II-LEA –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24.03.2020</w:t>
            </w:r>
          </w:p>
        </w:tc>
        <w:tc>
          <w:tcPr>
            <w:tcW w:w="4823" w:type="dxa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COMPONENŢA CERCULUI</w:t>
            </w:r>
          </w:p>
        </w:tc>
      </w:tr>
      <w:tr w:rsidR="001F546A" w:rsidRPr="00DB4DAF" w:rsidTr="00DA4E44">
        <w:tc>
          <w:tcPr>
            <w:tcW w:w="3060" w:type="dxa"/>
            <w:tcBorders>
              <w:lef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23" w:type="dxa"/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3097" w:type="dxa"/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823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cs="Arial"/>
                <w:lang w:val="ro-RO"/>
              </w:rPr>
            </w:pPr>
            <w:r w:rsidRPr="00DB4DAF">
              <w:rPr>
                <w:rFonts w:eastAsia="Batang" w:cs="Arial"/>
                <w:lang w:val="ro-RO"/>
              </w:rPr>
              <w:t xml:space="preserve">Profesorii de muzică instrumentală de la </w:t>
            </w:r>
            <w:proofErr w:type="spellStart"/>
            <w:r w:rsidRPr="00DB4DAF">
              <w:rPr>
                <w:rFonts w:eastAsia="Batang" w:cs="Arial"/>
                <w:lang w:val="ro-RO"/>
              </w:rPr>
              <w:t>unităţile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de </w:t>
            </w:r>
            <w:proofErr w:type="spellStart"/>
            <w:r w:rsidRPr="00DB4DAF">
              <w:rPr>
                <w:rFonts w:eastAsia="Batang" w:cs="Arial"/>
                <w:lang w:val="ro-RO"/>
              </w:rPr>
              <w:t>învăţământ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din zona Vaslui.</w:t>
            </w:r>
          </w:p>
        </w:tc>
      </w:tr>
      <w:tr w:rsidR="001F546A" w:rsidRPr="00DB4DAF" w:rsidTr="00DA4E44"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it-IT"/>
              </w:rPr>
              <w:t>Tehnici de articula</w:t>
            </w:r>
            <w:r w:rsidRPr="003D3762">
              <w:rPr>
                <w:rFonts w:ascii="Cambria" w:hAnsi="Cambria" w:cs="Cambria"/>
                <w:lang w:val="it-IT"/>
              </w:rPr>
              <w:t>ț</w:t>
            </w:r>
            <w:r w:rsidRPr="0035699E">
              <w:rPr>
                <w:rFonts w:cs="Calibri"/>
                <w:lang w:val="it-IT"/>
              </w:rPr>
              <w:t xml:space="preserve">ie </w:t>
            </w:r>
            <w:r w:rsidRPr="003D3762">
              <w:rPr>
                <w:rFonts w:cs="Bookman Old Style"/>
                <w:lang w:val="it-IT"/>
              </w:rPr>
              <w:t>î</w:t>
            </w:r>
            <w:r w:rsidRPr="0035699E">
              <w:rPr>
                <w:rFonts w:cs="Calibri"/>
                <w:lang w:val="it-IT"/>
              </w:rPr>
              <w:t>n muzica pianistică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  <w:lang w:val="ro-RO"/>
              </w:rPr>
              <w:t>Şcoala</w:t>
            </w:r>
            <w:proofErr w:type="spellEnd"/>
            <w:r w:rsidRPr="0035699E">
              <w:rPr>
                <w:rFonts w:cs="Calibri"/>
                <w:lang w:val="ro-RO"/>
              </w:rPr>
              <w:t xml:space="preserve"> Gimnazială „Vasile Alecsandri” Vaslui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</w:rPr>
              <w:t>Dezvoltarea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abilită</w:t>
            </w:r>
            <w:r w:rsidRPr="003D3762">
              <w:rPr>
                <w:rFonts w:ascii="Cambria" w:hAnsi="Cambria" w:cs="Cambria"/>
              </w:rPr>
              <w:t>ț</w:t>
            </w:r>
            <w:r w:rsidRPr="0035699E">
              <w:rPr>
                <w:rFonts w:cs="Calibri"/>
              </w:rPr>
              <w:t>ilor</w:t>
            </w:r>
            <w:proofErr w:type="spellEnd"/>
            <w:r w:rsidRPr="0035699E">
              <w:rPr>
                <w:rFonts w:cs="Calibri"/>
              </w:rPr>
              <w:t xml:space="preserve"> practice </w:t>
            </w:r>
            <w:proofErr w:type="spellStart"/>
            <w:r w:rsidRPr="003D3762">
              <w:rPr>
                <w:rFonts w:ascii="Cambria" w:hAnsi="Cambria" w:cs="Cambria"/>
              </w:rPr>
              <w:t>ș</w:t>
            </w:r>
            <w:r w:rsidRPr="0035699E">
              <w:rPr>
                <w:rFonts w:cs="Calibri"/>
              </w:rPr>
              <w:t>i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interpretarea</w:t>
            </w:r>
            <w:proofErr w:type="spellEnd"/>
            <w:r w:rsidRPr="0035699E">
              <w:rPr>
                <w:rFonts w:cs="Calibri"/>
              </w:rPr>
              <w:t xml:space="preserve"> instrumental a </w:t>
            </w:r>
            <w:proofErr w:type="spellStart"/>
            <w:r w:rsidRPr="0035699E">
              <w:rPr>
                <w:rFonts w:cs="Calibri"/>
              </w:rPr>
              <w:t>stilurilor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clasic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D3762">
              <w:rPr>
                <w:rFonts w:ascii="Cambria" w:hAnsi="Cambria" w:cs="Cambria"/>
              </w:rPr>
              <w:t>ș</w:t>
            </w:r>
            <w:r w:rsidRPr="0035699E">
              <w:rPr>
                <w:rFonts w:cs="Calibri"/>
              </w:rPr>
              <w:t>i</w:t>
            </w:r>
            <w:proofErr w:type="spellEnd"/>
            <w:r w:rsidRPr="0035699E">
              <w:rPr>
                <w:rFonts w:cs="Calibri"/>
              </w:rPr>
              <w:t xml:space="preserve"> romantic</w:t>
            </w:r>
          </w:p>
        </w:tc>
        <w:tc>
          <w:tcPr>
            <w:tcW w:w="2160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  <w:lang w:val="ro-RO"/>
              </w:rPr>
              <w:t>Şcoala</w:t>
            </w:r>
            <w:proofErr w:type="spellEnd"/>
            <w:r w:rsidRPr="0035699E">
              <w:rPr>
                <w:rFonts w:cs="Calibri"/>
                <w:lang w:val="ro-RO"/>
              </w:rPr>
              <w:t xml:space="preserve"> Gimnazială „Vasile Alecsandri” Vaslui</w:t>
            </w:r>
          </w:p>
        </w:tc>
        <w:tc>
          <w:tcPr>
            <w:tcW w:w="4823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ascii="Book Antiqua" w:hAnsi="Book Antiqua" w:cs="Arial"/>
                <w:sz w:val="24"/>
                <w:szCs w:val="24"/>
                <w:lang w:val="ro-RO"/>
              </w:rPr>
            </w:pPr>
          </w:p>
        </w:tc>
      </w:tr>
      <w:tr w:rsidR="001F546A" w:rsidRPr="00DB4DAF" w:rsidTr="00DA4E44">
        <w:tc>
          <w:tcPr>
            <w:tcW w:w="1526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46A" w:rsidRPr="00DB4DAF" w:rsidRDefault="001F546A" w:rsidP="00DA4E44">
            <w:pPr>
              <w:rPr>
                <w:rFonts w:cs="Arial"/>
                <w:b/>
                <w:color w:val="993366"/>
                <w:sz w:val="24"/>
                <w:szCs w:val="24"/>
                <w:lang w:val="ro-RO"/>
              </w:rPr>
            </w:pPr>
          </w:p>
          <w:p w:rsidR="001F546A" w:rsidRPr="00DB4DAF" w:rsidRDefault="001F546A" w:rsidP="00DA4E44">
            <w:pPr>
              <w:rPr>
                <w:rFonts w:cs="Arial"/>
                <w:b/>
                <w:color w:val="993366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993366"/>
                <w:sz w:val="24"/>
                <w:szCs w:val="24"/>
                <w:lang w:val="ro-RO"/>
              </w:rPr>
              <w:t>ÎNVĂŢĂMÂNT GIMNAZIAL ŞI LICEAL – EDUCAŢIE PLASTICĂ</w:t>
            </w:r>
          </w:p>
        </w:tc>
      </w:tr>
      <w:tr w:rsidR="001F546A" w:rsidRPr="00DB4DAF" w:rsidTr="00DA4E44">
        <w:tc>
          <w:tcPr>
            <w:tcW w:w="152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cs="Arial"/>
                <w:b/>
                <w:color w:val="333399"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Cerc zonele Vaslui, </w:t>
            </w:r>
            <w:proofErr w:type="spellStart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Huşi</w:t>
            </w:r>
            <w:proofErr w:type="spellEnd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şi</w:t>
            </w:r>
            <w:proofErr w:type="spellEnd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Negreşti</w:t>
            </w:r>
            <w:proofErr w:type="spellEnd"/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</w:t>
            </w:r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(profesori gimnaziu </w:t>
            </w:r>
            <w:proofErr w:type="spellStart"/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>şi</w:t>
            </w:r>
            <w:proofErr w:type="spellEnd"/>
            <w:r w:rsidRPr="00DB4DAF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 liceu)</w:t>
            </w:r>
            <w:r w:rsidRPr="00DB4DAF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– responsabil prof. Elena-Carla-Monalisa Prelipcean</w:t>
            </w:r>
          </w:p>
        </w:tc>
      </w:tr>
      <w:tr w:rsidR="001F546A" w:rsidRPr="00DB4DAF" w:rsidTr="00DA4E44">
        <w:tc>
          <w:tcPr>
            <w:tcW w:w="5183" w:type="dxa"/>
            <w:gridSpan w:val="2"/>
            <w:tcBorders>
              <w:lef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SEMESTRUL I –</w:t>
            </w:r>
            <w:r w:rsidRPr="00DB4DAF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19</w:t>
            </w:r>
            <w:r w:rsidRPr="00DB4DAF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.11.201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57" w:type="dxa"/>
            <w:gridSpan w:val="2"/>
            <w:tcBorders>
              <w:right w:val="thickThinSmallGap" w:sz="24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SEMESTRUL AL II-LEA –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24.03.2020</w:t>
            </w:r>
          </w:p>
        </w:tc>
        <w:tc>
          <w:tcPr>
            <w:tcW w:w="4823" w:type="dxa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COMPONENŢA CERCULUI</w:t>
            </w:r>
          </w:p>
        </w:tc>
      </w:tr>
      <w:tr w:rsidR="001F546A" w:rsidRPr="00DB4DAF" w:rsidTr="00DA4E44">
        <w:tc>
          <w:tcPr>
            <w:tcW w:w="3060" w:type="dxa"/>
            <w:tcBorders>
              <w:left w:val="single" w:sz="18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23" w:type="dxa"/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 xml:space="preserve">ACTIVITATE </w:t>
            </w:r>
          </w:p>
        </w:tc>
        <w:tc>
          <w:tcPr>
            <w:tcW w:w="3097" w:type="dxa"/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</w:tcPr>
          <w:p w:rsidR="001F546A" w:rsidRPr="00DB4DAF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DB4DAF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823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DB4DAF" w:rsidRDefault="001F546A" w:rsidP="00DA4E44">
            <w:pPr>
              <w:rPr>
                <w:rFonts w:cs="Arial"/>
                <w:lang w:val="ro-RO"/>
              </w:rPr>
            </w:pPr>
            <w:r w:rsidRPr="00DB4DAF">
              <w:rPr>
                <w:rFonts w:eastAsia="Batang" w:cs="Arial"/>
                <w:lang w:val="ro-RO"/>
              </w:rPr>
              <w:t xml:space="preserve">Profesorii de </w:t>
            </w:r>
            <w:proofErr w:type="spellStart"/>
            <w:r w:rsidRPr="00DB4DAF">
              <w:rPr>
                <w:rFonts w:eastAsia="Batang" w:cs="Arial"/>
                <w:lang w:val="ro-RO"/>
              </w:rPr>
              <w:t>educaţie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plastică de la </w:t>
            </w:r>
            <w:proofErr w:type="spellStart"/>
            <w:r w:rsidRPr="00DB4DAF">
              <w:rPr>
                <w:rFonts w:eastAsia="Batang" w:cs="Arial"/>
                <w:lang w:val="ro-RO"/>
              </w:rPr>
              <w:t>unităţile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de </w:t>
            </w:r>
            <w:proofErr w:type="spellStart"/>
            <w:r w:rsidRPr="00DB4DAF">
              <w:rPr>
                <w:rFonts w:eastAsia="Batang" w:cs="Arial"/>
                <w:lang w:val="ro-RO"/>
              </w:rPr>
              <w:t>învăţământ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din zonele Vaslui,  </w:t>
            </w:r>
            <w:proofErr w:type="spellStart"/>
            <w:r w:rsidRPr="00DB4DAF">
              <w:rPr>
                <w:rFonts w:eastAsia="Batang" w:cs="Arial"/>
                <w:lang w:val="ro-RO"/>
              </w:rPr>
              <w:t>Huşi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</w:t>
            </w:r>
            <w:proofErr w:type="spellStart"/>
            <w:r w:rsidRPr="00DB4DAF">
              <w:rPr>
                <w:rFonts w:eastAsia="Batang" w:cs="Arial"/>
                <w:lang w:val="ro-RO"/>
              </w:rPr>
              <w:t>şi</w:t>
            </w:r>
            <w:proofErr w:type="spellEnd"/>
            <w:r w:rsidRPr="00DB4DAF">
              <w:rPr>
                <w:rFonts w:eastAsia="Batang" w:cs="Arial"/>
                <w:lang w:val="ro-RO"/>
              </w:rPr>
              <w:t xml:space="preserve"> </w:t>
            </w:r>
            <w:proofErr w:type="spellStart"/>
            <w:r w:rsidRPr="00DB4DAF">
              <w:rPr>
                <w:rFonts w:eastAsia="Batang" w:cs="Arial"/>
                <w:lang w:val="ro-RO"/>
              </w:rPr>
              <w:t>Negreşti</w:t>
            </w:r>
            <w:proofErr w:type="spellEnd"/>
            <w:r w:rsidRPr="00DB4DAF">
              <w:rPr>
                <w:rFonts w:eastAsia="Batang" w:cs="Arial"/>
                <w:lang w:val="ro-RO"/>
              </w:rPr>
              <w:t>.</w:t>
            </w:r>
          </w:p>
        </w:tc>
      </w:tr>
      <w:tr w:rsidR="001F546A" w:rsidRPr="00EA7118" w:rsidTr="00DA4E44"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 xml:space="preserve">Reprezentări ale artei religioase contemporane, folosind ca suport </w:t>
            </w:r>
            <w:r w:rsidRPr="00C5134F">
              <w:rPr>
                <w:rFonts w:ascii="Cambria" w:hAnsi="Cambria" w:cs="Cambria"/>
                <w:lang w:val="ro-RO"/>
              </w:rPr>
              <w:t>ș</w:t>
            </w:r>
            <w:r w:rsidRPr="0035699E">
              <w:rPr>
                <w:rFonts w:cs="Calibri"/>
                <w:lang w:val="ro-RO"/>
              </w:rPr>
              <w:t>i mijloc de expresie sticla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  <w:lang w:val="ro-RO"/>
              </w:rPr>
              <w:t>Şcoala</w:t>
            </w:r>
            <w:proofErr w:type="spellEnd"/>
            <w:r w:rsidRPr="0035699E">
              <w:rPr>
                <w:rFonts w:cs="Calibri"/>
                <w:lang w:val="ro-RO"/>
              </w:rPr>
              <w:t xml:space="preserve"> Gimnazială „</w:t>
            </w:r>
            <w:r w:rsidRPr="00C5134F">
              <w:rPr>
                <w:rFonts w:ascii="Cambria" w:hAnsi="Cambria" w:cs="Cambria"/>
                <w:lang w:val="ro-RO"/>
              </w:rPr>
              <w:t>Ș</w:t>
            </w:r>
            <w:r w:rsidRPr="0035699E">
              <w:rPr>
                <w:rFonts w:cs="Calibri"/>
                <w:lang w:val="ro-RO"/>
              </w:rPr>
              <w:t>tefan cel Mare” Vaslui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Modernitatea în costum</w:t>
            </w:r>
          </w:p>
        </w:tc>
        <w:tc>
          <w:tcPr>
            <w:tcW w:w="2160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color w:val="FF9900"/>
                <w:lang w:val="ro-RO"/>
              </w:rPr>
            </w:pPr>
            <w:proofErr w:type="spellStart"/>
            <w:r w:rsidRPr="0035699E">
              <w:rPr>
                <w:rFonts w:cs="Calibri"/>
                <w:lang w:val="ro-RO"/>
              </w:rPr>
              <w:t>Şcoala</w:t>
            </w:r>
            <w:proofErr w:type="spellEnd"/>
            <w:r w:rsidRPr="0035699E">
              <w:rPr>
                <w:rFonts w:cs="Calibri"/>
                <w:lang w:val="ro-RO"/>
              </w:rPr>
              <w:t xml:space="preserve"> Gimnazială „</w:t>
            </w:r>
            <w:proofErr w:type="spellStart"/>
            <w:r w:rsidRPr="0035699E">
              <w:rPr>
                <w:rFonts w:cs="Calibri"/>
                <w:lang w:val="ro-RO"/>
              </w:rPr>
              <w:t>Mareşal</w:t>
            </w:r>
            <w:proofErr w:type="spellEnd"/>
            <w:r w:rsidRPr="0035699E">
              <w:rPr>
                <w:rFonts w:cs="Calibri"/>
                <w:lang w:val="ro-RO"/>
              </w:rPr>
              <w:t xml:space="preserve"> Constantin </w:t>
            </w:r>
            <w:proofErr w:type="spellStart"/>
            <w:r w:rsidRPr="0035699E">
              <w:rPr>
                <w:rFonts w:cs="Calibri"/>
                <w:lang w:val="ro-RO"/>
              </w:rPr>
              <w:t>Prezan</w:t>
            </w:r>
            <w:proofErr w:type="spellEnd"/>
            <w:r w:rsidRPr="0035699E">
              <w:rPr>
                <w:rFonts w:cs="Calibri"/>
                <w:lang w:val="ro-RO"/>
              </w:rPr>
              <w:t xml:space="preserve">” </w:t>
            </w:r>
            <w:proofErr w:type="spellStart"/>
            <w:r w:rsidRPr="0035699E">
              <w:rPr>
                <w:rFonts w:cs="Calibri"/>
                <w:lang w:val="ro-RO"/>
              </w:rPr>
              <w:t>Dumeşti</w:t>
            </w:r>
            <w:proofErr w:type="spellEnd"/>
          </w:p>
        </w:tc>
        <w:tc>
          <w:tcPr>
            <w:tcW w:w="4823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F546A" w:rsidRPr="00EA7118" w:rsidRDefault="001F546A" w:rsidP="00DA4E44">
            <w:pPr>
              <w:rPr>
                <w:rFonts w:ascii="Book Antiqua" w:hAnsi="Book Antiqua" w:cs="Arial"/>
                <w:lang w:val="ro-RO"/>
              </w:rPr>
            </w:pPr>
          </w:p>
        </w:tc>
      </w:tr>
    </w:tbl>
    <w:p w:rsidR="001F546A" w:rsidRDefault="001F546A"/>
    <w:p w:rsidR="001F546A" w:rsidRDefault="001F546A"/>
    <w:p w:rsidR="001F546A" w:rsidRDefault="001F546A"/>
    <w:p w:rsidR="001F546A" w:rsidRDefault="001F546A">
      <w:r>
        <w:rPr>
          <w:b/>
        </w:rPr>
        <w:lastRenderedPageBreak/>
        <w:t>Zona Bârlad</w:t>
      </w:r>
      <w:bookmarkStart w:id="0" w:name="_GoBack"/>
      <w:bookmarkEnd w:id="0"/>
    </w:p>
    <w:p w:rsidR="001F546A" w:rsidRDefault="001F546A"/>
    <w:tbl>
      <w:tblPr>
        <w:tblW w:w="1526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123"/>
        <w:gridCol w:w="3097"/>
        <w:gridCol w:w="2160"/>
        <w:gridCol w:w="4823"/>
      </w:tblGrid>
      <w:tr w:rsidR="001F546A" w:rsidRPr="00DA62B5" w:rsidTr="001F546A">
        <w:trPr>
          <w:trHeight w:val="570"/>
        </w:trPr>
        <w:tc>
          <w:tcPr>
            <w:tcW w:w="1526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46A" w:rsidRPr="00A30E95" w:rsidRDefault="001F546A" w:rsidP="00DA4E44">
            <w:pPr>
              <w:rPr>
                <w:rFonts w:cs="Arial"/>
                <w:b/>
                <w:color w:val="993366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993366"/>
                <w:sz w:val="24"/>
                <w:szCs w:val="24"/>
                <w:lang w:val="ro-RO"/>
              </w:rPr>
              <w:t>ÎNVĂŢĂMÂNT GIMNAZIAL ŞI LICEAL – EDUCAŢIE MUZICALĂ</w:t>
            </w:r>
          </w:p>
          <w:p w:rsidR="001F546A" w:rsidRPr="00A30E95" w:rsidRDefault="001F546A" w:rsidP="00DA4E44">
            <w:pPr>
              <w:rPr>
                <w:rFonts w:cs="Arial"/>
                <w:b/>
                <w:color w:val="808000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808000"/>
                <w:sz w:val="24"/>
                <w:szCs w:val="24"/>
                <w:lang w:val="ro-RO"/>
              </w:rPr>
              <w:t>MUZICĂ VOCALĂ</w:t>
            </w:r>
          </w:p>
        </w:tc>
      </w:tr>
      <w:tr w:rsidR="001F546A" w:rsidRPr="00DA62B5" w:rsidTr="001F546A">
        <w:tc>
          <w:tcPr>
            <w:tcW w:w="152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cs="Arial"/>
                <w:b/>
                <w:color w:val="333399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Cerc la nivel de zonă </w:t>
            </w:r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(profesori gimnaziu </w:t>
            </w:r>
            <w:proofErr w:type="spellStart"/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>şi</w:t>
            </w:r>
            <w:proofErr w:type="spellEnd"/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 liceu)</w:t>
            </w:r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– responsabil prof. Mihaela Oprea</w:t>
            </w:r>
          </w:p>
        </w:tc>
      </w:tr>
      <w:tr w:rsidR="001F546A" w:rsidRPr="00DA62B5" w:rsidTr="001F546A">
        <w:tc>
          <w:tcPr>
            <w:tcW w:w="5183" w:type="dxa"/>
            <w:gridSpan w:val="2"/>
            <w:tcBorders>
              <w:lef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SEMESTRUL I –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20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.11.201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57" w:type="dxa"/>
            <w:gridSpan w:val="2"/>
            <w:tcBorders>
              <w:right w:val="thickThinSmallGap" w:sz="24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SEMESTRUL AL II-LEA –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25.03.2020</w:t>
            </w:r>
          </w:p>
        </w:tc>
        <w:tc>
          <w:tcPr>
            <w:tcW w:w="4823" w:type="dxa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COMPONENŢA CERCULUI</w:t>
            </w:r>
          </w:p>
        </w:tc>
      </w:tr>
      <w:tr w:rsidR="001F546A" w:rsidRPr="00DA62B5" w:rsidTr="001F546A">
        <w:tc>
          <w:tcPr>
            <w:tcW w:w="3060" w:type="dxa"/>
            <w:tcBorders>
              <w:lef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23" w:type="dxa"/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 xml:space="preserve">ACTIVITATE </w:t>
            </w:r>
          </w:p>
        </w:tc>
        <w:tc>
          <w:tcPr>
            <w:tcW w:w="3097" w:type="dxa"/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823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cs="Arial"/>
                <w:lang w:val="ro-RO"/>
              </w:rPr>
            </w:pPr>
            <w:r w:rsidRPr="00A30E95">
              <w:rPr>
                <w:rFonts w:eastAsia="Batang" w:cs="Arial"/>
                <w:lang w:val="ro-RO"/>
              </w:rPr>
              <w:t xml:space="preserve">Profesorii de muzică de la </w:t>
            </w:r>
            <w:proofErr w:type="spellStart"/>
            <w:r w:rsidRPr="00A30E95">
              <w:rPr>
                <w:rFonts w:eastAsia="Batang" w:cs="Arial"/>
                <w:lang w:val="ro-RO"/>
              </w:rPr>
              <w:t>unităţile</w:t>
            </w:r>
            <w:proofErr w:type="spellEnd"/>
            <w:r w:rsidRPr="00A30E95">
              <w:rPr>
                <w:rFonts w:eastAsia="Batang" w:cs="Arial"/>
                <w:lang w:val="ro-RO"/>
              </w:rPr>
              <w:t xml:space="preserve"> de </w:t>
            </w:r>
            <w:proofErr w:type="spellStart"/>
            <w:r w:rsidRPr="00A30E95">
              <w:rPr>
                <w:rFonts w:eastAsia="Batang" w:cs="Arial"/>
                <w:lang w:val="ro-RO"/>
              </w:rPr>
              <w:t>învăţământ</w:t>
            </w:r>
            <w:proofErr w:type="spellEnd"/>
            <w:r w:rsidRPr="00A30E95">
              <w:rPr>
                <w:rFonts w:eastAsia="Batang" w:cs="Arial"/>
                <w:lang w:val="ro-RO"/>
              </w:rPr>
              <w:t xml:space="preserve"> din municipiul Bârlad, din zonele Bârlad, Murgeni, </w:t>
            </w:r>
            <w:proofErr w:type="spellStart"/>
            <w:r w:rsidRPr="00A30E95">
              <w:rPr>
                <w:rFonts w:eastAsia="Batang" w:cs="Arial"/>
                <w:lang w:val="ro-RO"/>
              </w:rPr>
              <w:t>Puieşti</w:t>
            </w:r>
            <w:proofErr w:type="spellEnd"/>
            <w:r w:rsidRPr="00A30E95">
              <w:rPr>
                <w:rFonts w:eastAsia="Batang" w:cs="Arial"/>
                <w:lang w:val="ro-RO"/>
              </w:rPr>
              <w:t>.</w:t>
            </w:r>
          </w:p>
        </w:tc>
      </w:tr>
      <w:tr w:rsidR="001F546A" w:rsidRPr="00DA62B5" w:rsidTr="001F546A"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</w:rPr>
              <w:t>Tradi</w:t>
            </w:r>
            <w:r w:rsidRPr="00C61855">
              <w:rPr>
                <w:rFonts w:ascii="Cambria" w:hAnsi="Cambria" w:cs="Cambria"/>
              </w:rPr>
              <w:t>ț</w:t>
            </w:r>
            <w:r w:rsidRPr="0035699E">
              <w:rPr>
                <w:rFonts w:cs="Calibri"/>
              </w:rPr>
              <w:t>ie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C61855">
              <w:rPr>
                <w:rFonts w:ascii="Cambria" w:hAnsi="Cambria" w:cs="Cambria"/>
              </w:rPr>
              <w:t>ș</w:t>
            </w:r>
            <w:r w:rsidRPr="0035699E">
              <w:rPr>
                <w:rFonts w:cs="Calibri"/>
              </w:rPr>
              <w:t>i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contemporaneitate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în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muzica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corală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românească</w:t>
            </w:r>
            <w:proofErr w:type="spellEnd"/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Liceul Pedagogic „Ioan Popescu” Bârlad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</w:rPr>
              <w:t>Tradi</w:t>
            </w:r>
            <w:r w:rsidRPr="00C61855">
              <w:rPr>
                <w:rFonts w:ascii="Cambria" w:hAnsi="Cambria" w:cs="Cambria"/>
              </w:rPr>
              <w:t>ț</w:t>
            </w:r>
            <w:r w:rsidRPr="0035699E">
              <w:rPr>
                <w:rFonts w:cs="Calibri"/>
              </w:rPr>
              <w:t>ii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C61855">
              <w:rPr>
                <w:rFonts w:ascii="Cambria" w:hAnsi="Cambria" w:cs="Cambria"/>
              </w:rPr>
              <w:t>ș</w:t>
            </w:r>
            <w:r w:rsidRPr="0035699E">
              <w:rPr>
                <w:rFonts w:cs="Calibri"/>
              </w:rPr>
              <w:t>i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obiceiuri</w:t>
            </w:r>
            <w:proofErr w:type="spellEnd"/>
            <w:r w:rsidRPr="0035699E">
              <w:rPr>
                <w:rFonts w:cs="Calibri"/>
              </w:rPr>
              <w:t xml:space="preserve"> Pascale</w:t>
            </w:r>
          </w:p>
        </w:tc>
        <w:tc>
          <w:tcPr>
            <w:tcW w:w="2160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Excursie de documentare în jude</w:t>
            </w:r>
            <w:r w:rsidRPr="00C61855">
              <w:rPr>
                <w:rFonts w:ascii="Cambria" w:hAnsi="Cambria" w:cs="Cambria"/>
                <w:lang w:val="ro-RO"/>
              </w:rPr>
              <w:t>ț</w:t>
            </w:r>
          </w:p>
        </w:tc>
        <w:tc>
          <w:tcPr>
            <w:tcW w:w="4823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ascii="Book Antiqua" w:hAnsi="Book Antiqua" w:cs="Arial"/>
                <w:sz w:val="24"/>
                <w:szCs w:val="24"/>
                <w:lang w:val="ro-RO"/>
              </w:rPr>
            </w:pPr>
          </w:p>
        </w:tc>
      </w:tr>
      <w:tr w:rsidR="001F546A" w:rsidRPr="00DA62B5" w:rsidTr="001F546A">
        <w:trPr>
          <w:trHeight w:val="140"/>
        </w:trPr>
        <w:tc>
          <w:tcPr>
            <w:tcW w:w="1526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46A" w:rsidRPr="00A30E95" w:rsidRDefault="001F546A" w:rsidP="00DA4E44">
            <w:pPr>
              <w:rPr>
                <w:rFonts w:cs="Arial"/>
                <w:b/>
                <w:color w:val="808000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808000"/>
                <w:sz w:val="24"/>
                <w:szCs w:val="24"/>
                <w:lang w:val="ro-RO"/>
              </w:rPr>
              <w:t>MUZICĂ INSTRUMENTALĂ</w:t>
            </w:r>
          </w:p>
        </w:tc>
      </w:tr>
      <w:tr w:rsidR="001F546A" w:rsidRPr="00DA62B5" w:rsidTr="001F546A">
        <w:tc>
          <w:tcPr>
            <w:tcW w:w="152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cs="Arial"/>
                <w:b/>
                <w:color w:val="333399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Cerc la nivel de zonă </w:t>
            </w:r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(profesori gimnaziu de la </w:t>
            </w:r>
            <w:proofErr w:type="spellStart"/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>şcolile</w:t>
            </w:r>
            <w:proofErr w:type="spellEnd"/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 cu clase de artă)</w:t>
            </w:r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– responsabil prof. Mariana </w:t>
            </w:r>
            <w:proofErr w:type="spellStart"/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Bogos</w:t>
            </w:r>
            <w:proofErr w:type="spellEnd"/>
          </w:p>
        </w:tc>
      </w:tr>
      <w:tr w:rsidR="001F546A" w:rsidRPr="00DA62B5" w:rsidTr="001F546A">
        <w:tc>
          <w:tcPr>
            <w:tcW w:w="5183" w:type="dxa"/>
            <w:gridSpan w:val="2"/>
            <w:tcBorders>
              <w:lef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SEMESTRUL I –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20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.11.201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57" w:type="dxa"/>
            <w:gridSpan w:val="2"/>
            <w:tcBorders>
              <w:right w:val="thickThinSmallGap" w:sz="24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SEMESTRUL AL II-LEA –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25.03.2020</w:t>
            </w:r>
          </w:p>
        </w:tc>
        <w:tc>
          <w:tcPr>
            <w:tcW w:w="4823" w:type="dxa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COMPONENŢA CERCULUI</w:t>
            </w:r>
          </w:p>
        </w:tc>
      </w:tr>
      <w:tr w:rsidR="001F546A" w:rsidRPr="00DA62B5" w:rsidTr="001F546A">
        <w:tc>
          <w:tcPr>
            <w:tcW w:w="3060" w:type="dxa"/>
            <w:tcBorders>
              <w:lef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23" w:type="dxa"/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3097" w:type="dxa"/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823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cs="Arial"/>
                <w:lang w:val="es-ES"/>
              </w:rPr>
            </w:pPr>
            <w:proofErr w:type="spellStart"/>
            <w:r w:rsidRPr="00A30E95">
              <w:rPr>
                <w:rFonts w:eastAsia="Batang" w:cs="Arial"/>
                <w:lang w:val="es-ES"/>
              </w:rPr>
              <w:t>Profesorii</w:t>
            </w:r>
            <w:proofErr w:type="spellEnd"/>
            <w:r w:rsidRPr="00A30E95">
              <w:rPr>
                <w:rFonts w:eastAsia="Batang" w:cs="Arial"/>
                <w:lang w:val="es-ES"/>
              </w:rPr>
              <w:t xml:space="preserve"> de </w:t>
            </w:r>
            <w:proofErr w:type="spellStart"/>
            <w:r w:rsidRPr="00A30E95">
              <w:rPr>
                <w:rFonts w:eastAsia="Batang" w:cs="Arial"/>
                <w:lang w:val="es-ES"/>
              </w:rPr>
              <w:t>muzică</w:t>
            </w:r>
            <w:proofErr w:type="spellEnd"/>
            <w:r w:rsidRPr="00A30E95">
              <w:rPr>
                <w:rFonts w:eastAsia="Batang" w:cs="Arial"/>
                <w:lang w:val="es-ES"/>
              </w:rPr>
              <w:t xml:space="preserve"> </w:t>
            </w:r>
            <w:proofErr w:type="spellStart"/>
            <w:r w:rsidRPr="00A30E95">
              <w:rPr>
                <w:rFonts w:eastAsia="Batang" w:cs="Arial"/>
                <w:lang w:val="es-ES"/>
              </w:rPr>
              <w:t>instrumentală</w:t>
            </w:r>
            <w:proofErr w:type="spellEnd"/>
            <w:r w:rsidRPr="00A30E95">
              <w:rPr>
                <w:rFonts w:eastAsia="Batang" w:cs="Arial"/>
                <w:lang w:val="es-ES"/>
              </w:rPr>
              <w:t xml:space="preserve"> de la </w:t>
            </w:r>
            <w:proofErr w:type="spellStart"/>
            <w:r w:rsidRPr="00A30E95">
              <w:rPr>
                <w:rFonts w:eastAsia="Batang" w:cs="Arial"/>
                <w:lang w:val="es-ES"/>
              </w:rPr>
              <w:t>unităţile</w:t>
            </w:r>
            <w:proofErr w:type="spellEnd"/>
            <w:r w:rsidRPr="00A30E95">
              <w:rPr>
                <w:rFonts w:eastAsia="Batang" w:cs="Arial"/>
                <w:lang w:val="es-ES"/>
              </w:rPr>
              <w:t xml:space="preserve"> de </w:t>
            </w:r>
            <w:proofErr w:type="spellStart"/>
            <w:r w:rsidRPr="00A30E95">
              <w:rPr>
                <w:rFonts w:eastAsia="Batang" w:cs="Arial"/>
                <w:lang w:val="es-ES"/>
              </w:rPr>
              <w:t>învăţământ</w:t>
            </w:r>
            <w:proofErr w:type="spellEnd"/>
            <w:r w:rsidRPr="00A30E95">
              <w:rPr>
                <w:rFonts w:eastAsia="Batang" w:cs="Arial"/>
                <w:lang w:val="es-ES"/>
              </w:rPr>
              <w:t xml:space="preserve"> </w:t>
            </w:r>
            <w:proofErr w:type="spellStart"/>
            <w:r w:rsidRPr="00A30E95">
              <w:rPr>
                <w:rFonts w:eastAsia="Batang" w:cs="Arial"/>
                <w:lang w:val="es-ES"/>
              </w:rPr>
              <w:t>din</w:t>
            </w:r>
            <w:proofErr w:type="spellEnd"/>
            <w:r w:rsidRPr="00A30E95">
              <w:rPr>
                <w:rFonts w:eastAsia="Batang" w:cs="Arial"/>
                <w:lang w:val="es-ES"/>
              </w:rPr>
              <w:t xml:space="preserve"> zona </w:t>
            </w:r>
            <w:proofErr w:type="spellStart"/>
            <w:r w:rsidRPr="00A30E95">
              <w:rPr>
                <w:rFonts w:eastAsia="Batang" w:cs="Arial"/>
                <w:lang w:val="es-ES"/>
              </w:rPr>
              <w:t>Bârlad</w:t>
            </w:r>
            <w:proofErr w:type="spellEnd"/>
            <w:r w:rsidRPr="00A30E95">
              <w:rPr>
                <w:rFonts w:eastAsia="Batang" w:cs="Arial"/>
                <w:lang w:val="es-ES"/>
              </w:rPr>
              <w:t>.</w:t>
            </w:r>
          </w:p>
        </w:tc>
      </w:tr>
      <w:tr w:rsidR="001F546A" w:rsidRPr="00DA62B5" w:rsidTr="001F546A"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Opera Barocă în contemporaneitate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Liceul Pedagogic „Ioan Popescu” Bârlad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</w:rPr>
              <w:t>Pregătirea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psihopedagogică</w:t>
            </w:r>
            <w:proofErr w:type="spellEnd"/>
            <w:r w:rsidRPr="0035699E">
              <w:rPr>
                <w:rFonts w:cs="Calibri"/>
              </w:rPr>
              <w:t xml:space="preserve"> a </w:t>
            </w:r>
            <w:proofErr w:type="spellStart"/>
            <w:r w:rsidRPr="0035699E">
              <w:rPr>
                <w:rFonts w:cs="Calibri"/>
              </w:rPr>
              <w:t>elevilor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pentru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audi</w:t>
            </w:r>
            <w:r w:rsidRPr="00267F9F">
              <w:rPr>
                <w:rFonts w:ascii="Cambria" w:hAnsi="Cambria" w:cs="Cambria"/>
              </w:rPr>
              <w:t>ț</w:t>
            </w:r>
            <w:r w:rsidRPr="0035699E">
              <w:rPr>
                <w:rFonts w:cs="Calibri"/>
              </w:rPr>
              <w:t>ii</w:t>
            </w:r>
            <w:proofErr w:type="spellEnd"/>
            <w:r w:rsidRPr="0035699E">
              <w:rPr>
                <w:rFonts w:cs="Calibri"/>
              </w:rPr>
              <w:t xml:space="preserve">, </w:t>
            </w:r>
            <w:proofErr w:type="spellStart"/>
            <w:r w:rsidRPr="0035699E">
              <w:rPr>
                <w:rFonts w:cs="Calibri"/>
              </w:rPr>
              <w:t>concursuri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267F9F">
              <w:rPr>
                <w:rFonts w:ascii="Cambria" w:hAnsi="Cambria" w:cs="Cambria"/>
              </w:rPr>
              <w:t>ș</w:t>
            </w:r>
            <w:r w:rsidRPr="0035699E">
              <w:rPr>
                <w:rFonts w:cs="Calibri"/>
              </w:rPr>
              <w:t>i</w:t>
            </w:r>
            <w:proofErr w:type="spellEnd"/>
            <w:r w:rsidRPr="0035699E">
              <w:rPr>
                <w:rFonts w:cs="Calibri"/>
              </w:rPr>
              <w:t xml:space="preserve"> </w:t>
            </w:r>
            <w:proofErr w:type="spellStart"/>
            <w:r w:rsidRPr="0035699E">
              <w:rPr>
                <w:rFonts w:cs="Calibri"/>
              </w:rPr>
              <w:t>examene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proofErr w:type="spellStart"/>
            <w:r w:rsidRPr="0035699E">
              <w:rPr>
                <w:rFonts w:cs="Calibri"/>
                <w:lang w:val="ro-RO"/>
              </w:rPr>
              <w:t>Şcoala</w:t>
            </w:r>
            <w:proofErr w:type="spellEnd"/>
            <w:r w:rsidRPr="0035699E">
              <w:rPr>
                <w:rFonts w:cs="Calibri"/>
                <w:lang w:val="ro-RO"/>
              </w:rPr>
              <w:t xml:space="preserve"> Gimnazială de Arte „N. N. Tonitza” Bârlad</w:t>
            </w:r>
          </w:p>
        </w:tc>
        <w:tc>
          <w:tcPr>
            <w:tcW w:w="4823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ascii="Book Antiqua" w:hAnsi="Book Antiqua" w:cs="Arial"/>
                <w:sz w:val="24"/>
                <w:szCs w:val="24"/>
                <w:lang w:val="ro-RO"/>
              </w:rPr>
            </w:pPr>
          </w:p>
        </w:tc>
      </w:tr>
      <w:tr w:rsidR="001F546A" w:rsidRPr="00DA62B5" w:rsidTr="001F546A">
        <w:tc>
          <w:tcPr>
            <w:tcW w:w="1526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546A" w:rsidRPr="00A30E95" w:rsidRDefault="001F546A" w:rsidP="00DA4E44">
            <w:pPr>
              <w:rPr>
                <w:rFonts w:cs="Arial"/>
                <w:b/>
                <w:color w:val="993366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993366"/>
                <w:sz w:val="24"/>
                <w:szCs w:val="24"/>
                <w:lang w:val="ro-RO"/>
              </w:rPr>
              <w:t>ÎNVĂŢĂMÂNT GIMNAZIAL ŞI LICEAL – EDUCAŢIE PLASTICĂ</w:t>
            </w:r>
          </w:p>
        </w:tc>
      </w:tr>
      <w:tr w:rsidR="001F546A" w:rsidRPr="00DA62B5" w:rsidTr="001F546A">
        <w:tc>
          <w:tcPr>
            <w:tcW w:w="152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cs="Arial"/>
                <w:b/>
                <w:color w:val="333399"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Cerc la nivel de zonă </w:t>
            </w:r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(profesori gimnaziu </w:t>
            </w:r>
            <w:proofErr w:type="spellStart"/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>şi</w:t>
            </w:r>
            <w:proofErr w:type="spellEnd"/>
            <w:r w:rsidRPr="00A30E95">
              <w:rPr>
                <w:rFonts w:cs="Arial"/>
                <w:b/>
                <w:color w:val="FF9900"/>
                <w:sz w:val="24"/>
                <w:szCs w:val="24"/>
                <w:lang w:val="ro-RO"/>
              </w:rPr>
              <w:t xml:space="preserve"> liceu)</w:t>
            </w:r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 xml:space="preserve"> – responsabil prof. Dorinel </w:t>
            </w:r>
            <w:proofErr w:type="spellStart"/>
            <w:r w:rsidRPr="00A30E95">
              <w:rPr>
                <w:rFonts w:cs="Arial"/>
                <w:b/>
                <w:color w:val="333399"/>
                <w:sz w:val="24"/>
                <w:szCs w:val="24"/>
                <w:lang w:val="ro-RO"/>
              </w:rPr>
              <w:t>Filiche</w:t>
            </w:r>
            <w:proofErr w:type="spellEnd"/>
          </w:p>
        </w:tc>
      </w:tr>
      <w:tr w:rsidR="001F546A" w:rsidRPr="00DA62B5" w:rsidTr="001F546A">
        <w:tc>
          <w:tcPr>
            <w:tcW w:w="5183" w:type="dxa"/>
            <w:gridSpan w:val="2"/>
            <w:tcBorders>
              <w:lef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SEMESTRUL I –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20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.11.201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9</w:t>
            </w:r>
          </w:p>
        </w:tc>
        <w:tc>
          <w:tcPr>
            <w:tcW w:w="5257" w:type="dxa"/>
            <w:gridSpan w:val="2"/>
            <w:tcBorders>
              <w:right w:val="thickThinSmallGap" w:sz="24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SEMESTRUL AL II-LEA –</w:t>
            </w:r>
            <w:r w:rsidRPr="00A30E95"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 xml:space="preserve"> </w:t>
            </w:r>
            <w:r>
              <w:rPr>
                <w:rFonts w:cs="Arial"/>
                <w:b/>
                <w:color w:val="FF6600"/>
                <w:sz w:val="24"/>
                <w:szCs w:val="24"/>
                <w:lang w:val="ro-RO"/>
              </w:rPr>
              <w:t>25.03.2020</w:t>
            </w:r>
          </w:p>
        </w:tc>
        <w:tc>
          <w:tcPr>
            <w:tcW w:w="4823" w:type="dxa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COMPONENŢA CERCULUI</w:t>
            </w:r>
          </w:p>
        </w:tc>
      </w:tr>
      <w:tr w:rsidR="001F546A" w:rsidRPr="00DA62B5" w:rsidTr="001F546A">
        <w:tc>
          <w:tcPr>
            <w:tcW w:w="3060" w:type="dxa"/>
            <w:tcBorders>
              <w:left w:val="single" w:sz="18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23" w:type="dxa"/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 xml:space="preserve">ACTIVITATE </w:t>
            </w:r>
          </w:p>
        </w:tc>
        <w:tc>
          <w:tcPr>
            <w:tcW w:w="3097" w:type="dxa"/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</w:tcPr>
          <w:p w:rsidR="001F546A" w:rsidRPr="00A30E95" w:rsidRDefault="001F546A" w:rsidP="00DA4E44">
            <w:pPr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A30E95">
              <w:rPr>
                <w:rFonts w:cs="Arial"/>
                <w:b/>
                <w:sz w:val="24"/>
                <w:szCs w:val="24"/>
                <w:lang w:val="ro-RO"/>
              </w:rPr>
              <w:t>ACTIVITATE</w:t>
            </w:r>
          </w:p>
        </w:tc>
        <w:tc>
          <w:tcPr>
            <w:tcW w:w="4823" w:type="dxa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1F546A" w:rsidRPr="00A30E95" w:rsidRDefault="001F546A" w:rsidP="00DA4E44">
            <w:pPr>
              <w:rPr>
                <w:rFonts w:cs="Arial"/>
                <w:lang w:val="ro-RO"/>
              </w:rPr>
            </w:pPr>
            <w:r w:rsidRPr="00A30E95">
              <w:rPr>
                <w:rFonts w:eastAsia="Batang" w:cs="Arial"/>
                <w:lang w:val="ro-RO"/>
              </w:rPr>
              <w:t xml:space="preserve">Profesorii de </w:t>
            </w:r>
            <w:proofErr w:type="spellStart"/>
            <w:r w:rsidRPr="00A30E95">
              <w:rPr>
                <w:rFonts w:eastAsia="Batang" w:cs="Arial"/>
                <w:lang w:val="ro-RO"/>
              </w:rPr>
              <w:t>educaţie</w:t>
            </w:r>
            <w:proofErr w:type="spellEnd"/>
            <w:r w:rsidRPr="00A30E95">
              <w:rPr>
                <w:rFonts w:eastAsia="Batang" w:cs="Arial"/>
                <w:lang w:val="ro-RO"/>
              </w:rPr>
              <w:t xml:space="preserve"> plastică de la </w:t>
            </w:r>
            <w:proofErr w:type="spellStart"/>
            <w:r w:rsidRPr="00A30E95">
              <w:rPr>
                <w:rFonts w:eastAsia="Batang" w:cs="Arial"/>
                <w:lang w:val="ro-RO"/>
              </w:rPr>
              <w:t>unităţile</w:t>
            </w:r>
            <w:proofErr w:type="spellEnd"/>
            <w:r w:rsidRPr="00A30E95">
              <w:rPr>
                <w:rFonts w:eastAsia="Batang" w:cs="Arial"/>
                <w:lang w:val="ro-RO"/>
              </w:rPr>
              <w:t xml:space="preserve"> de </w:t>
            </w:r>
            <w:proofErr w:type="spellStart"/>
            <w:r w:rsidRPr="00A30E95">
              <w:rPr>
                <w:rFonts w:eastAsia="Batang" w:cs="Arial"/>
                <w:lang w:val="ro-RO"/>
              </w:rPr>
              <w:t>învăţământ</w:t>
            </w:r>
            <w:proofErr w:type="spellEnd"/>
            <w:r w:rsidRPr="00A30E95">
              <w:rPr>
                <w:rFonts w:eastAsia="Batang" w:cs="Arial"/>
                <w:lang w:val="ro-RO"/>
              </w:rPr>
              <w:t xml:space="preserve"> din municipiul Bârlad, de la </w:t>
            </w:r>
            <w:proofErr w:type="spellStart"/>
            <w:r w:rsidRPr="00A30E95">
              <w:rPr>
                <w:rFonts w:eastAsia="Batang" w:cs="Arial"/>
                <w:lang w:val="ro-RO"/>
              </w:rPr>
              <w:t>şcolile</w:t>
            </w:r>
            <w:proofErr w:type="spellEnd"/>
            <w:r w:rsidRPr="00A30E95">
              <w:rPr>
                <w:rFonts w:eastAsia="Batang" w:cs="Arial"/>
                <w:lang w:val="ro-RO"/>
              </w:rPr>
              <w:t xml:space="preserve"> din zonele Bârlad, Murgeni, </w:t>
            </w:r>
            <w:proofErr w:type="spellStart"/>
            <w:r w:rsidRPr="00A30E95">
              <w:rPr>
                <w:rFonts w:eastAsia="Batang" w:cs="Arial"/>
                <w:lang w:val="ro-RO"/>
              </w:rPr>
              <w:t>Puieşti</w:t>
            </w:r>
            <w:proofErr w:type="spellEnd"/>
            <w:r w:rsidRPr="00A30E95">
              <w:rPr>
                <w:rFonts w:eastAsia="Batang" w:cs="Arial"/>
                <w:lang w:val="ro-RO"/>
              </w:rPr>
              <w:t>.</w:t>
            </w:r>
          </w:p>
        </w:tc>
      </w:tr>
      <w:tr w:rsidR="001F546A" w:rsidRPr="00DA62B5" w:rsidTr="001F546A">
        <w:tc>
          <w:tcPr>
            <w:tcW w:w="3060" w:type="dxa"/>
            <w:tcBorders>
              <w:left w:val="single" w:sz="18" w:space="0" w:color="auto"/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bookmarkStart w:id="1" w:name="_Hlk528926272"/>
            <w:r w:rsidRPr="0035699E">
              <w:rPr>
                <w:rFonts w:cs="Calibri"/>
                <w:lang w:val="pt-BR"/>
              </w:rPr>
              <w:t>Aspecte specifice ale desenelor pentru copii pe perioade de vârstă</w:t>
            </w:r>
          </w:p>
        </w:tc>
        <w:tc>
          <w:tcPr>
            <w:tcW w:w="2123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b/>
                <w:color w:val="FF0000"/>
                <w:sz w:val="16"/>
                <w:szCs w:val="16"/>
                <w:lang w:val="ro-RO"/>
              </w:rPr>
            </w:pPr>
            <w:proofErr w:type="spellStart"/>
            <w:r w:rsidRPr="0035699E">
              <w:rPr>
                <w:rFonts w:eastAsia="Batang" w:cs="Calibri"/>
                <w:color w:val="333333"/>
                <w:lang w:val="ro-RO"/>
              </w:rPr>
              <w:t>Şcoala</w:t>
            </w:r>
            <w:proofErr w:type="spellEnd"/>
            <w:r w:rsidRPr="0035699E">
              <w:rPr>
                <w:rFonts w:eastAsia="Batang" w:cs="Calibri"/>
                <w:color w:val="333333"/>
                <w:lang w:val="ro-RO"/>
              </w:rPr>
              <w:t xml:space="preserve"> Gimnazială „Episcop Iacov Antonovici” Bârlad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pt-BR"/>
              </w:rPr>
            </w:pPr>
            <w:r w:rsidRPr="0035699E">
              <w:rPr>
                <w:rFonts w:cs="Calibri"/>
                <w:lang w:val="pt-BR"/>
              </w:rPr>
              <w:t>Elemente de limbaj plastic specifice în studiul sculpturii</w:t>
            </w:r>
          </w:p>
        </w:tc>
        <w:tc>
          <w:tcPr>
            <w:tcW w:w="2160" w:type="dxa"/>
            <w:tcBorders>
              <w:bottom w:val="single" w:sz="18" w:space="0" w:color="auto"/>
              <w:right w:val="thickThinSmallGap" w:sz="24" w:space="0" w:color="auto"/>
            </w:tcBorders>
          </w:tcPr>
          <w:p w:rsidR="001F546A" w:rsidRPr="0035699E" w:rsidRDefault="001F546A" w:rsidP="00DA4E44">
            <w:pPr>
              <w:rPr>
                <w:rFonts w:cs="Calibri"/>
                <w:lang w:val="ro-RO"/>
              </w:rPr>
            </w:pPr>
            <w:r w:rsidRPr="0035699E">
              <w:rPr>
                <w:rFonts w:cs="Calibri"/>
                <w:lang w:val="ro-RO"/>
              </w:rPr>
              <w:t>Liceul Pedagogic „Ioan Popescu” Bârlad</w:t>
            </w:r>
          </w:p>
        </w:tc>
        <w:tc>
          <w:tcPr>
            <w:tcW w:w="4823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F546A" w:rsidRPr="00504D14" w:rsidRDefault="001F546A" w:rsidP="00DA4E44">
            <w:pPr>
              <w:rPr>
                <w:rFonts w:ascii="Book Antiqua" w:hAnsi="Book Antiqua" w:cs="Arial"/>
                <w:lang w:val="ro-RO"/>
              </w:rPr>
            </w:pPr>
          </w:p>
        </w:tc>
      </w:tr>
      <w:bookmarkEnd w:id="1"/>
    </w:tbl>
    <w:p w:rsidR="001F546A" w:rsidRDefault="001F546A"/>
    <w:sectPr w:rsidR="001F546A" w:rsidSect="001F5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A"/>
    <w:rsid w:val="001F546A"/>
    <w:rsid w:val="005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0CBB"/>
  <w15:chartTrackingRefBased/>
  <w15:docId w15:val="{DBD02894-AE32-416D-91AC-ACB4ABD1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6A"/>
    <w:rPr>
      <w:rFonts w:ascii="Bookman Old Style" w:eastAsia="Times New Roman" w:hAnsi="Bookman Old Style" w:cs="Arial-BoldMT"/>
      <w:bCs/>
      <w:kern w:val="2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Corpului Didactic Vaslui</dc:creator>
  <cp:keywords/>
  <dc:description/>
  <cp:lastModifiedBy>Casa Corpului Didactic Vaslui</cp:lastModifiedBy>
  <cp:revision>1</cp:revision>
  <dcterms:created xsi:type="dcterms:W3CDTF">2019-12-11T09:09:00Z</dcterms:created>
  <dcterms:modified xsi:type="dcterms:W3CDTF">2019-12-11T09:15:00Z</dcterms:modified>
</cp:coreProperties>
</file>