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05" w:rsidRPr="00400605" w:rsidRDefault="00400605" w:rsidP="00400605">
      <w:pPr>
        <w:spacing w:line="360" w:lineRule="auto"/>
        <w:ind w:left="90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o-RO"/>
        </w:rPr>
      </w:pPr>
      <w:r w:rsidRPr="00400605">
        <w:rPr>
          <w:rFonts w:ascii="Times New Roman" w:eastAsia="Calibri" w:hAnsi="Times New Roman" w:cs="Times New Roman"/>
          <w:b/>
          <w:bCs/>
          <w:sz w:val="32"/>
          <w:szCs w:val="32"/>
          <w:lang w:val="ro-RO"/>
        </w:rPr>
        <w:t xml:space="preserve">Cadrul normativ privind organizarea  procesului de învăţământ  pentru anul </w:t>
      </w:r>
      <w:r w:rsidRPr="00400605">
        <w:rPr>
          <w:rFonts w:ascii="Tahoma" w:eastAsia="Calibri" w:hAnsi="Tahoma" w:cs="Tahoma"/>
          <w:b/>
          <w:bCs/>
          <w:sz w:val="32"/>
          <w:szCs w:val="32"/>
          <w:lang w:val="ro-RO"/>
        </w:rPr>
        <w:t>ș</w:t>
      </w:r>
      <w:r w:rsidRPr="00400605">
        <w:rPr>
          <w:rFonts w:ascii="Times New Roman" w:eastAsia="Calibri" w:hAnsi="Times New Roman" w:cs="Times New Roman"/>
          <w:b/>
          <w:bCs/>
          <w:sz w:val="32"/>
          <w:szCs w:val="32"/>
          <w:lang w:val="ro-RO"/>
        </w:rPr>
        <w:t>colar 2017-2018</w:t>
      </w:r>
    </w:p>
    <w:p w:rsidR="00400605" w:rsidRPr="00400605" w:rsidRDefault="00400605" w:rsidP="00400605">
      <w:pPr>
        <w:numPr>
          <w:ilvl w:val="0"/>
          <w:numId w:val="1"/>
        </w:numPr>
        <w:shd w:val="clear" w:color="auto" w:fill="FFFFFF"/>
        <w:spacing w:after="0" w:line="403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proofErr w:type="spellStart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>Ordinul</w:t>
      </w:r>
      <w:proofErr w:type="spellEnd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MECS nr. 5232/14.09.2015 </w:t>
      </w:r>
      <w:proofErr w:type="spellStart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>privind</w:t>
      </w:r>
      <w:proofErr w:type="spellEnd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>aprobarea</w:t>
      </w:r>
      <w:proofErr w:type="spellEnd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>Metodologiei</w:t>
      </w:r>
      <w:proofErr w:type="spellEnd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>organizare</w:t>
      </w:r>
      <w:proofErr w:type="spellEnd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>predării</w:t>
      </w:r>
      <w:proofErr w:type="spellEnd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>disciplinei</w:t>
      </w:r>
      <w:proofErr w:type="spellEnd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>Religie</w:t>
      </w:r>
      <w:proofErr w:type="spellEnd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>în</w:t>
      </w:r>
      <w:proofErr w:type="spellEnd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>învățământul</w:t>
      </w:r>
      <w:proofErr w:type="spellEnd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>preuniversitar</w:t>
      </w:r>
      <w:proofErr w:type="spellEnd"/>
      <w:r w:rsidRPr="00400605">
        <w:rPr>
          <w:rFonts w:ascii="Times New Roman" w:eastAsia="Calibri" w:hAnsi="Times New Roman" w:cs="Times New Roman"/>
          <w:color w:val="FF0000"/>
          <w:sz w:val="24"/>
          <w:szCs w:val="24"/>
        </w:rPr>
        <w:t>;</w:t>
      </w:r>
    </w:p>
    <w:p w:rsidR="00400605" w:rsidRPr="00400605" w:rsidRDefault="00400605" w:rsidP="00400605">
      <w:pPr>
        <w:shd w:val="clear" w:color="auto" w:fill="FFFFFF"/>
        <w:spacing w:after="0" w:line="403" w:lineRule="atLeast"/>
        <w:ind w:left="90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400605" w:rsidRPr="00400605" w:rsidRDefault="00400605" w:rsidP="00400605">
      <w:pPr>
        <w:shd w:val="clear" w:color="auto" w:fill="FFFFFF"/>
        <w:spacing w:after="0" w:line="403" w:lineRule="atLeast"/>
        <w:ind w:left="90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400605" w:rsidRPr="00400605" w:rsidRDefault="00400605" w:rsidP="00400605">
      <w:pPr>
        <w:numPr>
          <w:ilvl w:val="0"/>
          <w:numId w:val="1"/>
        </w:numPr>
        <w:shd w:val="clear" w:color="auto" w:fill="FFFFFF"/>
        <w:spacing w:after="0" w:line="403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400605">
        <w:rPr>
          <w:rFonts w:ascii="Verdana" w:eastAsia="Calibri" w:hAnsi="Verdana" w:cs="Calibri"/>
          <w:b/>
          <w:bCs/>
          <w:color w:val="8B0000"/>
          <w:sz w:val="30"/>
          <w:szCs w:val="30"/>
          <w:bdr w:val="none" w:sz="0" w:space="0" w:color="auto" w:frame="1"/>
          <w:shd w:val="clear" w:color="auto" w:fill="FFFFFF"/>
        </w:rPr>
        <w:t xml:space="preserve">ORDIN nr. 3.218 din 16 </w:t>
      </w:r>
      <w:proofErr w:type="spellStart"/>
      <w:r w:rsidRPr="00400605">
        <w:rPr>
          <w:rFonts w:ascii="Verdana" w:eastAsia="Calibri" w:hAnsi="Verdana" w:cs="Calibri"/>
          <w:b/>
          <w:bCs/>
          <w:color w:val="8B0000"/>
          <w:sz w:val="30"/>
          <w:szCs w:val="30"/>
          <w:bdr w:val="none" w:sz="0" w:space="0" w:color="auto" w:frame="1"/>
          <w:shd w:val="clear" w:color="auto" w:fill="FFFFFF"/>
        </w:rPr>
        <w:t>februarie</w:t>
      </w:r>
      <w:proofErr w:type="spellEnd"/>
      <w:r w:rsidRPr="00400605">
        <w:rPr>
          <w:rFonts w:ascii="Verdana" w:eastAsia="Calibri" w:hAnsi="Verdana" w:cs="Calibri"/>
          <w:b/>
          <w:bCs/>
          <w:color w:val="8B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400605">
        <w:rPr>
          <w:rFonts w:ascii="Times New Roman" w:eastAsia="Calibri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 xml:space="preserve">2018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modificarea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400605">
        <w:rPr>
          <w:rFonts w:ascii="Calibri" w:eastAsia="Calibri" w:hAnsi="Calibri" w:cs="Calibri"/>
        </w:rPr>
        <w:fldChar w:fldCharType="begin"/>
      </w:r>
      <w:r w:rsidRPr="00400605">
        <w:rPr>
          <w:rFonts w:ascii="Calibri" w:eastAsia="Calibri" w:hAnsi="Calibri" w:cs="Calibri"/>
        </w:rPr>
        <w:instrText xml:space="preserve"> HYPERLINK "http://legislatie.just.ro/Public/DetaliiDocumentAfis/171549" </w:instrText>
      </w:r>
      <w:r w:rsidRPr="00400605">
        <w:rPr>
          <w:rFonts w:ascii="Calibri" w:eastAsia="Calibri" w:hAnsi="Calibri" w:cs="Calibri"/>
        </w:rPr>
        <w:fldChar w:fldCharType="separate"/>
      </w:r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>Metodologiei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 de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organizare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predării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disciplinei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Religie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învățământul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preuniversitar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aprobată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prin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400605">
        <w:rPr>
          <w:rFonts w:ascii="Calibri" w:eastAsia="Calibri" w:hAnsi="Calibri" w:cs="Calibri"/>
        </w:rPr>
        <w:fldChar w:fldCharType="begin"/>
      </w:r>
      <w:r w:rsidRPr="00400605">
        <w:rPr>
          <w:rFonts w:ascii="Calibri" w:eastAsia="Calibri" w:hAnsi="Calibri" w:cs="Calibri"/>
        </w:rPr>
        <w:instrText xml:space="preserve"> HYPERLINK "http://legislatie.just.ro/Public/DetaliiDocumentAfis/171548" </w:instrText>
      </w:r>
      <w:r w:rsidRPr="00400605">
        <w:rPr>
          <w:rFonts w:ascii="Calibri" w:eastAsia="Calibri" w:hAnsi="Calibri" w:cs="Calibri"/>
        </w:rPr>
        <w:fldChar w:fldCharType="separate"/>
      </w:r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>Ordinul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>ministrului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>educației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>cercetării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>științifice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nr. 5.232/2015</w:t>
      </w:r>
      <w:r w:rsidRPr="00400605">
        <w:rPr>
          <w:rFonts w:ascii="Times New Roman" w:eastAsia="Calibri" w:hAnsi="Times New Roman" w:cs="Times New Roman"/>
          <w:b/>
          <w:bCs/>
          <w:color w:val="386897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</w:p>
    <w:p w:rsidR="00400605" w:rsidRPr="00400605" w:rsidRDefault="00400605" w:rsidP="00400605">
      <w:pPr>
        <w:shd w:val="clear" w:color="auto" w:fill="FFFFFF"/>
        <w:spacing w:after="0" w:line="403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tbl>
      <w:tblPr>
        <w:tblW w:w="9350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7560"/>
      </w:tblGrid>
      <w:tr w:rsidR="00400605" w:rsidRPr="00400605" w:rsidTr="00F738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0605" w:rsidRPr="00400605" w:rsidRDefault="00400605" w:rsidP="0040060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060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EMITENT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0605" w:rsidRPr="00400605" w:rsidRDefault="00400605" w:rsidP="0040060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0605">
              <w:rPr>
                <w:rFonts w:ascii="Times New Roman" w:eastAsia="Calibri" w:hAnsi="Times New Roman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  <w:t>  MINISTERUL EDUCAȚIEI NAȚIONALE</w:t>
            </w:r>
          </w:p>
        </w:tc>
      </w:tr>
    </w:tbl>
    <w:p w:rsidR="00400605" w:rsidRPr="00400605" w:rsidRDefault="00400605" w:rsidP="00400605">
      <w:pPr>
        <w:numPr>
          <w:ilvl w:val="0"/>
          <w:numId w:val="1"/>
        </w:numPr>
        <w:shd w:val="clear" w:color="auto" w:fill="FFFFFF"/>
        <w:spacing w:after="0" w:line="403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proofErr w:type="spellStart"/>
      <w:r w:rsidRPr="004006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Publicat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proofErr w:type="gramStart"/>
      <w:r w:rsidRPr="004006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MONITORUL</w:t>
      </w:r>
      <w:proofErr w:type="gram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OFICIAL nr. 220 din 12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martie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2018</w:t>
      </w:r>
    </w:p>
    <w:p w:rsidR="00400605" w:rsidRPr="00400605" w:rsidRDefault="00400605" w:rsidP="00400605">
      <w:pPr>
        <w:shd w:val="clear" w:color="auto" w:fill="FFFFFF"/>
        <w:spacing w:after="0" w:line="403" w:lineRule="atLeast"/>
        <w:ind w:left="90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temeiul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prevederilor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proofErr w:type="gram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"http://legislatie.just.ro/Public/DetaliiDocumentAfis/195265" </w:instrText>
      </w:r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art. 18 din </w:t>
      </w:r>
      <w:proofErr w:type="spellStart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Legea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educației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naționale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nr. 1/2011</w:t>
      </w:r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proofErr w:type="gram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 cu</w:t>
      </w:r>
      <w:proofErr w:type="gram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modificările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completările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ulterioare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al </w:t>
      </w:r>
      <w:proofErr w:type="spellStart"/>
      <w:r w:rsidRPr="00400605">
        <w:rPr>
          <w:rFonts w:ascii="Calibri" w:eastAsia="Calibri" w:hAnsi="Calibri" w:cs="Calibri"/>
        </w:rPr>
        <w:fldChar w:fldCharType="begin"/>
      </w:r>
      <w:r w:rsidRPr="00400605">
        <w:rPr>
          <w:rFonts w:ascii="Calibri" w:eastAsia="Calibri" w:hAnsi="Calibri" w:cs="Calibri"/>
        </w:rPr>
        <w:instrText xml:space="preserve"> HYPERLINK "http://legislatie.just.ro/Public/DetaliiDocumentAfis/191895" </w:instrText>
      </w:r>
      <w:r w:rsidRPr="00400605">
        <w:rPr>
          <w:rFonts w:ascii="Calibri" w:eastAsia="Calibri" w:hAnsi="Calibri" w:cs="Calibri"/>
        </w:rPr>
        <w:fldChar w:fldCharType="separate"/>
      </w:r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Hotărârii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Guvernului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nr. </w:t>
      </w:r>
      <w:proofErr w:type="gramStart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26/2017</w:t>
      </w:r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organizarea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funcționarea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Ministerului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Educației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Naționale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modificările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ulterioare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ministrul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educației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naționale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emite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prezentul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ordin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00605" w:rsidRPr="00400605" w:rsidRDefault="00400605" w:rsidP="00400605">
      <w:pPr>
        <w:shd w:val="clear" w:color="auto" w:fill="FFFFFF"/>
        <w:spacing w:after="0" w:line="403" w:lineRule="atLeast"/>
        <w:ind w:left="90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Articolul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I </w:t>
      </w:r>
      <w:hyperlink r:id="rId6" w:history="1">
        <w:proofErr w:type="spellStart"/>
        <w:r w:rsidRPr="00400605">
          <w:rPr>
            <w:rFonts w:ascii="Times New Roman" w:eastAsia="Calibri" w:hAnsi="Times New Roman" w:cs="Times New Roman"/>
            <w:color w:val="386897"/>
            <w:sz w:val="28"/>
            <w:szCs w:val="28"/>
            <w:bdr w:val="none" w:sz="0" w:space="0" w:color="auto" w:frame="1"/>
            <w:shd w:val="clear" w:color="auto" w:fill="FFFFFF"/>
          </w:rPr>
          <w:t>Metodologia</w:t>
        </w:r>
        <w:proofErr w:type="spellEnd"/>
      </w:hyperlink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de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organizare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predării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disciplinei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Religie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învățământul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preuniversitar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aprobată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prin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400605">
        <w:rPr>
          <w:rFonts w:ascii="Calibri" w:eastAsia="Calibri" w:hAnsi="Calibri" w:cs="Calibri"/>
        </w:rPr>
        <w:fldChar w:fldCharType="begin"/>
      </w:r>
      <w:r w:rsidRPr="00400605">
        <w:rPr>
          <w:rFonts w:ascii="Calibri" w:eastAsia="Calibri" w:hAnsi="Calibri" w:cs="Calibri"/>
        </w:rPr>
        <w:instrText xml:space="preserve"> HYPERLINK "http://legislatie.just.ro/Public/DetaliiDocumentAfis/171548" </w:instrText>
      </w:r>
      <w:r w:rsidRPr="00400605">
        <w:rPr>
          <w:rFonts w:ascii="Calibri" w:eastAsia="Calibri" w:hAnsi="Calibri" w:cs="Calibri"/>
        </w:rPr>
        <w:fldChar w:fldCharType="separate"/>
      </w:r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Ordinul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ministrului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educației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cercetării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științifice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nr.</w:t>
      </w:r>
      <w:proofErr w:type="gram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5.232/2015</w:t>
      </w:r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publicat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Monitorul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Oficial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României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Partea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I, nr.</w:t>
      </w:r>
      <w:proofErr w:type="gram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720 din 24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septembrie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2015, se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modifică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după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cum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urmează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00605" w:rsidRPr="00400605" w:rsidRDefault="00400605" w:rsidP="00400605">
      <w:pPr>
        <w:shd w:val="clear" w:color="auto" w:fill="FFFFFF"/>
        <w:spacing w:after="0" w:line="403" w:lineRule="atLeast"/>
        <w:ind w:left="90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E0"/>
        </w:rPr>
      </w:pPr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– </w:t>
      </w:r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La </w:t>
      </w:r>
      <w:proofErr w:type="spellStart"/>
      <w:r w:rsidRPr="00400605">
        <w:rPr>
          <w:rFonts w:ascii="Calibri" w:eastAsia="Calibri" w:hAnsi="Calibri" w:cs="Calibri"/>
        </w:rPr>
        <w:fldChar w:fldCharType="begin"/>
      </w:r>
      <w:r w:rsidRPr="00400605">
        <w:rPr>
          <w:rFonts w:ascii="Calibri" w:eastAsia="Calibri" w:hAnsi="Calibri" w:cs="Calibri"/>
        </w:rPr>
        <w:instrText xml:space="preserve"> HYPERLINK "http://legislatie.just.ro/Public/DetaliiDocumentAfis/171549" </w:instrText>
      </w:r>
      <w:r w:rsidRPr="00400605">
        <w:rPr>
          <w:rFonts w:ascii="Calibri" w:eastAsia="Calibri" w:hAnsi="Calibri" w:cs="Calibri"/>
        </w:rPr>
        <w:fldChar w:fldCharType="separate"/>
      </w:r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articolul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3, </w:t>
      </w:r>
      <w:proofErr w:type="spellStart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>alineatul</w:t>
      </w:r>
      <w:proofErr w:type="spellEnd"/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t xml:space="preserve"> (5)</w:t>
      </w:r>
      <w:r w:rsidRPr="00400605">
        <w:rPr>
          <w:rFonts w:ascii="Times New Roman" w:eastAsia="Calibri" w:hAnsi="Times New Roman" w:cs="Times New Roman"/>
          <w:color w:val="386897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va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avea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următorul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cuprins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E0"/>
        </w:rPr>
        <w:t>(5) 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Cererea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depusă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conform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alin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. (1) </w:t>
      </w:r>
      <w:proofErr w:type="spellStart"/>
      <w:proofErr w:type="gram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este</w:t>
      </w:r>
      <w:proofErr w:type="spellEnd"/>
      <w:proofErr w:type="gram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valabilă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pe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toată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perioada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școlarizare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în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învățământul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preuniversitar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sau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până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la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schimbarea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opțiunii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conform </w:t>
      </w:r>
      <w:proofErr w:type="spellStart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alin</w:t>
      </w:r>
      <w:proofErr w:type="spellEnd"/>
      <w:r w:rsidRPr="00400605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E0"/>
        </w:rPr>
        <w:t>.</w:t>
      </w:r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E0"/>
        </w:rPr>
        <w:t xml:space="preserve"> (3).</w:t>
      </w:r>
    </w:p>
    <w:p w:rsidR="00400605" w:rsidRPr="00400605" w:rsidRDefault="00400605" w:rsidP="00400605">
      <w:pPr>
        <w:shd w:val="clear" w:color="auto" w:fill="FFFFFF"/>
        <w:spacing w:after="0" w:line="403" w:lineRule="atLeast"/>
        <w:ind w:left="90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Articolul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II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Prezentul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ordin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publică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Monitorul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Oficial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României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Partea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I.</w:t>
      </w:r>
      <w:proofErr w:type="gramEnd"/>
    </w:p>
    <w:p w:rsidR="00400605" w:rsidRPr="00400605" w:rsidRDefault="00400605" w:rsidP="00400605">
      <w:pPr>
        <w:shd w:val="clear" w:color="auto" w:fill="FFFFFF"/>
        <w:spacing w:after="0" w:line="403" w:lineRule="atLeast"/>
        <w:ind w:left="900"/>
        <w:jc w:val="both"/>
        <w:outlineLvl w:val="0"/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lastRenderedPageBreak/>
        <w:t>Articolul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III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Direcția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generală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educație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timpurie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învățământ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primar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gimnazial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Direcția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generală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învățământ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secundar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superior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educație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permanentă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Direcția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minorități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inspectoratele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școlare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județene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/al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municipiului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București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unitățile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învățământ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preuniversitar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duc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îndeplinire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prevederile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prezentului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ordin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400605" w:rsidRPr="00400605" w:rsidRDefault="00400605" w:rsidP="00400605">
      <w:pPr>
        <w:shd w:val="clear" w:color="auto" w:fill="FFFFFF"/>
        <w:spacing w:after="0" w:line="403" w:lineRule="atLeast"/>
        <w:ind w:left="900"/>
        <w:jc w:val="both"/>
        <w:outlineLvl w:val="0"/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</w:pPr>
    </w:p>
    <w:p w:rsidR="00400605" w:rsidRPr="00400605" w:rsidRDefault="00400605" w:rsidP="00400605">
      <w:pPr>
        <w:shd w:val="clear" w:color="auto" w:fill="FFFFFF"/>
        <w:spacing w:after="0" w:line="403" w:lineRule="atLeast"/>
        <w:ind w:left="900"/>
        <w:outlineLvl w:val="0"/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Ministrul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educației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naționale</w:t>
      </w:r>
      <w:proofErr w:type="spellEnd"/>
      <w:proofErr w:type="gram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Valentin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Popa</w:t>
      </w:r>
      <w:proofErr w:type="spellEnd"/>
      <w:r w:rsidRPr="00400605">
        <w:rPr>
          <w:rFonts w:ascii="Times New Roman" w:eastAsia="Calibri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00605" w:rsidRPr="00400605" w:rsidRDefault="00400605" w:rsidP="00400605">
      <w:pPr>
        <w:shd w:val="clear" w:color="auto" w:fill="FFFFFF"/>
        <w:spacing w:after="0" w:line="403" w:lineRule="atLeast"/>
        <w:ind w:left="90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București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:rsidR="00400605" w:rsidRPr="00400605" w:rsidRDefault="00400605" w:rsidP="00400605">
      <w:pPr>
        <w:shd w:val="clear" w:color="auto" w:fill="FFFFFF"/>
        <w:spacing w:after="0" w:line="403" w:lineRule="atLeast"/>
        <w:ind w:left="90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proofErr w:type="gram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16 </w:t>
      </w:r>
      <w:proofErr w:type="spellStart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februarie</w:t>
      </w:r>
      <w:proofErr w:type="spellEnd"/>
      <w:r w:rsidRPr="0040060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2018.Nr. 3.218.</w:t>
      </w:r>
      <w:proofErr w:type="gramEnd"/>
    </w:p>
    <w:p w:rsidR="00400605" w:rsidRPr="00400605" w:rsidRDefault="00400605" w:rsidP="00400605">
      <w:pPr>
        <w:spacing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00605" w:rsidRPr="00400605" w:rsidRDefault="00400605" w:rsidP="0040060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605">
        <w:rPr>
          <w:rFonts w:ascii="Times New Roman" w:eastAsia="Calibri" w:hAnsi="Times New Roman" w:cs="Times New Roman"/>
          <w:sz w:val="24"/>
          <w:szCs w:val="24"/>
          <w:lang w:val="ro-RO"/>
        </w:rPr>
        <w:t>OMENCS nr. 3220 din 19.02.2018 privind structura anului şcolar 2018-2019</w:t>
      </w:r>
    </w:p>
    <w:p w:rsidR="00400605" w:rsidRPr="00400605" w:rsidRDefault="00400605" w:rsidP="0040060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605">
        <w:rPr>
          <w:rFonts w:ascii="Times New Roman" w:eastAsia="Calibri" w:hAnsi="Times New Roman" w:cs="Times New Roman"/>
          <w:sz w:val="24"/>
          <w:szCs w:val="24"/>
          <w:lang w:val="ro-RO"/>
        </w:rPr>
        <w:t>Aprobarea prin OMENCS nr. 3590/05.04.2016 a Planurilor-cadru de învăţământ pentru învăţământul gimnazial - în conformitate cu prevederile planului-cadru Disciplina Religie se studiază 1 oră pe săptămână.</w:t>
      </w:r>
    </w:p>
    <w:p w:rsidR="00400605" w:rsidRPr="00400605" w:rsidRDefault="00400605" w:rsidP="0040060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60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Conform art.8,  planurile-cadru aprobate se aplică începând cu anul şcolar 2017-2018, la clasa a V-a, începând cu anul şcolar 2018-2019, la clasa a VI-a, începând cu anul şcolar 2019-2020, la clasa a VII-a, începând cu anul şcolar 2020-2021, la clasa a VIII-a. </w:t>
      </w:r>
    </w:p>
    <w:p w:rsidR="00400605" w:rsidRPr="00400605" w:rsidRDefault="00400605" w:rsidP="0040060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60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Planurile –cadru de învăţământ pentru învăţământul gimnazial pot fi accesate pe site-ul Institutul de Ştiinţe ale Educaţiei (ISE): http //programe.ise.ro/ </w:t>
      </w:r>
    </w:p>
    <w:p w:rsidR="00400605" w:rsidRPr="00400605" w:rsidRDefault="00400605" w:rsidP="00400605">
      <w:pPr>
        <w:numPr>
          <w:ilvl w:val="0"/>
          <w:numId w:val="1"/>
        </w:numPr>
        <w:shd w:val="clear" w:color="auto" w:fill="FFFFFF"/>
        <w:spacing w:after="0" w:line="403" w:lineRule="atLeast"/>
        <w:outlineLvl w:val="0"/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</w:pPr>
      <w:proofErr w:type="spellStart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>Ordinul</w:t>
      </w:r>
      <w:proofErr w:type="spellEnd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 xml:space="preserve"> </w:t>
      </w:r>
      <w:proofErr w:type="spellStart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>ministrului</w:t>
      </w:r>
      <w:proofErr w:type="spellEnd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 xml:space="preserve"> </w:t>
      </w:r>
      <w:proofErr w:type="spellStart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>Educației</w:t>
      </w:r>
      <w:proofErr w:type="spellEnd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 xml:space="preserve"> </w:t>
      </w:r>
      <w:proofErr w:type="spellStart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>Naționale</w:t>
      </w:r>
      <w:proofErr w:type="spellEnd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 xml:space="preserve"> nr. 3.393/28.02.2017 </w:t>
      </w:r>
      <w:proofErr w:type="spellStart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>privind</w:t>
      </w:r>
      <w:proofErr w:type="spellEnd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 xml:space="preserve"> </w:t>
      </w:r>
      <w:proofErr w:type="spellStart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>aprobarea</w:t>
      </w:r>
      <w:proofErr w:type="spellEnd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 xml:space="preserve"> </w:t>
      </w:r>
      <w:proofErr w:type="spellStart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>programelor</w:t>
      </w:r>
      <w:proofErr w:type="spellEnd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 xml:space="preserve"> </w:t>
      </w:r>
      <w:proofErr w:type="spellStart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>școlare</w:t>
      </w:r>
      <w:proofErr w:type="spellEnd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 xml:space="preserve"> </w:t>
      </w:r>
      <w:proofErr w:type="spellStart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>pentru</w:t>
      </w:r>
      <w:proofErr w:type="spellEnd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 xml:space="preserve"> </w:t>
      </w:r>
      <w:proofErr w:type="spellStart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>învățământul</w:t>
      </w:r>
      <w:proofErr w:type="spellEnd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 xml:space="preserve"> </w:t>
      </w:r>
      <w:proofErr w:type="spellStart"/>
      <w:r w:rsidRPr="00400605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>gimnazial</w:t>
      </w:r>
      <w:proofErr w:type="spellEnd"/>
    </w:p>
    <w:p w:rsidR="00AF653B" w:rsidRDefault="00AF653B">
      <w:bookmarkStart w:id="0" w:name="_GoBack"/>
      <w:bookmarkEnd w:id="0"/>
    </w:p>
    <w:sectPr w:rsidR="00AF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27F1"/>
    <w:multiLevelType w:val="hybridMultilevel"/>
    <w:tmpl w:val="D6EA4B10"/>
    <w:lvl w:ilvl="0" w:tplc="FBF0DFD0">
      <w:start w:val="1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i/>
        <w:iCs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5"/>
    <w:rsid w:val="00400605"/>
    <w:rsid w:val="00A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171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Monica Mocanu</cp:lastModifiedBy>
  <cp:revision>1</cp:revision>
  <dcterms:created xsi:type="dcterms:W3CDTF">2018-10-16T10:25:00Z</dcterms:created>
  <dcterms:modified xsi:type="dcterms:W3CDTF">2018-10-16T10:28:00Z</dcterms:modified>
</cp:coreProperties>
</file>