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DB1" w:rsidRDefault="006A1DB1" w:rsidP="006A1DB1">
      <w:pPr>
        <w:spacing w:after="0" w:line="240" w:lineRule="auto"/>
        <w:ind w:firstLine="360"/>
        <w:jc w:val="both"/>
        <w:rPr>
          <w:sz w:val="72"/>
          <w:szCs w:val="72"/>
          <w:lang w:val="ro-RO"/>
        </w:rPr>
      </w:pPr>
    </w:p>
    <w:p w:rsidR="009829E0" w:rsidRPr="009169BA" w:rsidRDefault="009829E0" w:rsidP="00D751E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72"/>
          <w:szCs w:val="72"/>
          <w:lang w:val="ro-RO"/>
        </w:rPr>
      </w:pPr>
      <w:r w:rsidRPr="009169BA">
        <w:rPr>
          <w:rFonts w:ascii="Times New Roman" w:hAnsi="Times New Roman" w:cs="Times New Roman"/>
          <w:sz w:val="72"/>
          <w:szCs w:val="72"/>
          <w:lang w:val="ro-RO"/>
        </w:rPr>
        <w:t>Contestaţiile  pentru  Examenul  de Definit</w:t>
      </w:r>
      <w:r w:rsidR="004E51DE" w:rsidRPr="009169BA">
        <w:rPr>
          <w:rFonts w:ascii="Times New Roman" w:hAnsi="Times New Roman" w:cs="Times New Roman"/>
          <w:sz w:val="72"/>
          <w:szCs w:val="72"/>
          <w:lang w:val="ro-RO"/>
        </w:rPr>
        <w:t>i</w:t>
      </w:r>
      <w:r w:rsidRPr="009169BA">
        <w:rPr>
          <w:rFonts w:ascii="Times New Roman" w:hAnsi="Times New Roman" w:cs="Times New Roman"/>
          <w:sz w:val="72"/>
          <w:szCs w:val="72"/>
          <w:lang w:val="ro-RO"/>
        </w:rPr>
        <w:t>vat</w:t>
      </w:r>
      <w:r w:rsidR="00963458" w:rsidRPr="009169BA">
        <w:rPr>
          <w:rFonts w:ascii="Times New Roman" w:hAnsi="Times New Roman" w:cs="Times New Roman"/>
          <w:sz w:val="72"/>
          <w:szCs w:val="72"/>
          <w:lang w:val="ro-RO"/>
        </w:rPr>
        <w:t xml:space="preserve"> 202</w:t>
      </w:r>
      <w:r w:rsidR="00C92E32">
        <w:rPr>
          <w:rFonts w:ascii="Times New Roman" w:hAnsi="Times New Roman" w:cs="Times New Roman"/>
          <w:sz w:val="72"/>
          <w:szCs w:val="72"/>
          <w:lang w:val="ro-RO"/>
        </w:rPr>
        <w:t>6</w:t>
      </w:r>
      <w:r w:rsidRPr="009169BA">
        <w:rPr>
          <w:rFonts w:ascii="Times New Roman" w:hAnsi="Times New Roman" w:cs="Times New Roman"/>
          <w:sz w:val="72"/>
          <w:szCs w:val="72"/>
          <w:lang w:val="ro-RO"/>
        </w:rPr>
        <w:t xml:space="preserve"> se depun la </w:t>
      </w:r>
      <w:r w:rsidRPr="00083B6D">
        <w:rPr>
          <w:rFonts w:ascii="Times New Roman" w:hAnsi="Times New Roman" w:cs="Times New Roman"/>
          <w:color w:val="0070C0"/>
          <w:sz w:val="72"/>
          <w:szCs w:val="72"/>
          <w:lang w:val="ro-RO"/>
        </w:rPr>
        <w:t>Centrul de examen,</w:t>
      </w:r>
      <w:r w:rsidR="00963458" w:rsidRPr="00083B6D">
        <w:rPr>
          <w:rFonts w:ascii="Times New Roman" w:hAnsi="Times New Roman" w:cs="Times New Roman"/>
          <w:color w:val="0070C0"/>
          <w:sz w:val="72"/>
          <w:szCs w:val="72"/>
          <w:lang w:val="ro-RO"/>
        </w:rPr>
        <w:t xml:space="preserve"> </w:t>
      </w:r>
      <w:r w:rsidR="00BF43E4" w:rsidRPr="00083B6D">
        <w:rPr>
          <w:rFonts w:ascii="Times New Roman" w:hAnsi="Times New Roman" w:cs="Times New Roman"/>
          <w:color w:val="0070C0"/>
          <w:sz w:val="72"/>
          <w:szCs w:val="72"/>
          <w:lang w:val="ro-RO"/>
        </w:rPr>
        <w:t>LICEUL TEORETIC ,,EMIL RACOVIȚĂ” VASLUI, JUDEȚUL VASLUI</w:t>
      </w:r>
      <w:r w:rsidR="00963458" w:rsidRPr="00083B6D">
        <w:rPr>
          <w:rFonts w:ascii="Times New Roman" w:hAnsi="Times New Roman" w:cs="Times New Roman"/>
          <w:b/>
          <w:color w:val="0070C0"/>
          <w:sz w:val="72"/>
          <w:szCs w:val="72"/>
          <w:lang w:val="ro-RO"/>
        </w:rPr>
        <w:t>,</w:t>
      </w:r>
      <w:r w:rsidR="00963458" w:rsidRPr="009169BA">
        <w:rPr>
          <w:rFonts w:ascii="Times New Roman" w:hAnsi="Times New Roman" w:cs="Times New Roman"/>
          <w:b/>
          <w:color w:val="002060"/>
          <w:sz w:val="72"/>
          <w:szCs w:val="72"/>
          <w:lang w:val="ro-RO"/>
        </w:rPr>
        <w:t xml:space="preserve"> </w:t>
      </w:r>
      <w:r w:rsidRPr="009169BA">
        <w:rPr>
          <w:rFonts w:ascii="Times New Roman" w:hAnsi="Times New Roman" w:cs="Times New Roman"/>
          <w:sz w:val="72"/>
          <w:szCs w:val="72"/>
          <w:lang w:val="ro-RO"/>
        </w:rPr>
        <w:t xml:space="preserve"> în zilele de:</w:t>
      </w:r>
    </w:p>
    <w:p w:rsidR="00D751E2" w:rsidRDefault="00D751E2" w:rsidP="00D10A49">
      <w:pPr>
        <w:widowControl w:val="0"/>
        <w:autoSpaceDE w:val="0"/>
        <w:autoSpaceDN w:val="0"/>
        <w:adjustRightInd w:val="0"/>
        <w:spacing w:after="0" w:line="240" w:lineRule="auto"/>
        <w:ind w:right="41"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val="ro-RO"/>
        </w:rPr>
      </w:pPr>
    </w:p>
    <w:p w:rsidR="00D10A49" w:rsidRDefault="00D10A49" w:rsidP="00D10A49">
      <w:pPr>
        <w:widowControl w:val="0"/>
        <w:autoSpaceDE w:val="0"/>
        <w:autoSpaceDN w:val="0"/>
        <w:adjustRightInd w:val="0"/>
        <w:spacing w:after="0" w:line="240" w:lineRule="auto"/>
        <w:ind w:right="41"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val="ro-RO"/>
        </w:rPr>
      </w:pPr>
      <w:r w:rsidRPr="00D10A49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val="ro-RO"/>
        </w:rPr>
        <w:t xml:space="preserve">a) în data de </w:t>
      </w:r>
      <w:r w:rsidR="00C92E32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val="ro-RO"/>
        </w:rPr>
        <w:t>21</w:t>
      </w:r>
      <w:r w:rsidRPr="00D10A49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val="ro-RO"/>
        </w:rPr>
        <w:t xml:space="preserve"> iulie 202</w:t>
      </w:r>
      <w:r w:rsidR="00C92E32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val="ro-RO"/>
        </w:rPr>
        <w:t>6</w:t>
      </w:r>
      <w:r w:rsidRPr="00D10A49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val="ro-RO"/>
        </w:rPr>
        <w:t xml:space="preserve"> contestațiile se depun, în scris, până la ora 20:00;</w:t>
      </w:r>
    </w:p>
    <w:p w:rsidR="00D10A49" w:rsidRPr="00D10A49" w:rsidRDefault="00D10A49" w:rsidP="00D10A49">
      <w:pPr>
        <w:widowControl w:val="0"/>
        <w:autoSpaceDE w:val="0"/>
        <w:autoSpaceDN w:val="0"/>
        <w:adjustRightInd w:val="0"/>
        <w:spacing w:after="0" w:line="240" w:lineRule="auto"/>
        <w:ind w:right="41"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val="ro-RO"/>
        </w:rPr>
      </w:pPr>
      <w:r w:rsidRPr="00D10A49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val="ro-RO"/>
        </w:rPr>
        <w:t xml:space="preserve">b) în data de </w:t>
      </w:r>
      <w:r w:rsidR="00C92E32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val="ro-RO"/>
        </w:rPr>
        <w:t xml:space="preserve">22 </w:t>
      </w:r>
      <w:r w:rsidRPr="00D10A49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val="ro-RO"/>
        </w:rPr>
        <w:t>iulie 202</w:t>
      </w:r>
      <w:r w:rsidR="00C92E32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val="ro-RO"/>
        </w:rPr>
        <w:t>6</w:t>
      </w:r>
      <w:r w:rsidRPr="00D10A49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val="ro-RO"/>
        </w:rPr>
        <w:t xml:space="preserve"> contestațiile se depun, în scris, până la ora 12:00.</w:t>
      </w:r>
    </w:p>
    <w:p w:rsidR="00D10A49" w:rsidRDefault="00D10A49" w:rsidP="00D10A49">
      <w:pPr>
        <w:widowControl w:val="0"/>
        <w:autoSpaceDE w:val="0"/>
        <w:autoSpaceDN w:val="0"/>
        <w:adjustRightInd w:val="0"/>
        <w:spacing w:after="0" w:line="240" w:lineRule="auto"/>
        <w:ind w:right="41" w:firstLine="567"/>
        <w:contextualSpacing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val="ro-RO"/>
        </w:rPr>
      </w:pPr>
      <w:r w:rsidRPr="00D10A49">
        <w:rPr>
          <w:rFonts w:ascii="Times New Roman" w:eastAsia="Calibri" w:hAnsi="Times New Roman" w:cs="Times New Roman"/>
          <w:b/>
          <w:color w:val="000000"/>
          <w:sz w:val="32"/>
          <w:szCs w:val="32"/>
          <w:lang w:val="ro-RO"/>
        </w:rPr>
        <w:t xml:space="preserve">Transmiterea contestațiilor la centrele de examen se poate realiza și electronic (scanat), prin poștă </w:t>
      </w:r>
    </w:p>
    <w:p w:rsidR="00D10A49" w:rsidRPr="00D10A49" w:rsidRDefault="00D10A49" w:rsidP="00D10A49">
      <w:pPr>
        <w:spacing w:after="0"/>
        <w:jc w:val="both"/>
        <w:rPr>
          <w:rStyle w:val="Hyperlink"/>
          <w:rFonts w:ascii="Times New Roman" w:hAnsi="Times New Roman" w:cs="Times New Roman"/>
          <w:sz w:val="32"/>
          <w:szCs w:val="32"/>
          <w:lang w:val="ro-RO"/>
        </w:rPr>
      </w:pPr>
      <w:r w:rsidRPr="00D10A49">
        <w:rPr>
          <w:rFonts w:ascii="Times New Roman" w:eastAsia="Calibri" w:hAnsi="Times New Roman" w:cs="Times New Roman"/>
          <w:b/>
          <w:color w:val="000000"/>
          <w:sz w:val="32"/>
          <w:szCs w:val="32"/>
          <w:lang w:val="ro-RO"/>
        </w:rPr>
        <w:t>electronică</w:t>
      </w:r>
      <w:r w:rsidRPr="00D10A49">
        <w:rPr>
          <w:rFonts w:ascii="Times New Roman" w:eastAsia="Calibri" w:hAnsi="Times New Roman" w:cs="Times New Roman"/>
          <w:bCs/>
          <w:color w:val="000000"/>
          <w:sz w:val="32"/>
          <w:szCs w:val="32"/>
          <w:lang w:val="ro-RO"/>
        </w:rPr>
        <w:t xml:space="preserve">, </w:t>
      </w:r>
      <w:r w:rsidRPr="00D10A49">
        <w:rPr>
          <w:rFonts w:ascii="Times New Roman" w:eastAsia="Calibri" w:hAnsi="Times New Roman" w:cs="Times New Roman"/>
          <w:b/>
          <w:color w:val="000000"/>
          <w:sz w:val="32"/>
          <w:szCs w:val="32"/>
          <w:lang w:val="ro-RO"/>
        </w:rPr>
        <w:t xml:space="preserve">în data de </w:t>
      </w:r>
      <w:r w:rsidR="00C92E32">
        <w:rPr>
          <w:rFonts w:ascii="Times New Roman" w:eastAsia="Calibri" w:hAnsi="Times New Roman" w:cs="Times New Roman"/>
          <w:b/>
          <w:color w:val="000000"/>
          <w:sz w:val="32"/>
          <w:szCs w:val="32"/>
          <w:lang w:val="ro-RO"/>
        </w:rPr>
        <w:t>21</w:t>
      </w:r>
      <w:r w:rsidRPr="00D10A49">
        <w:rPr>
          <w:rFonts w:ascii="Times New Roman" w:eastAsia="Calibri" w:hAnsi="Times New Roman" w:cs="Times New Roman"/>
          <w:b/>
          <w:color w:val="000000"/>
          <w:sz w:val="32"/>
          <w:szCs w:val="32"/>
          <w:lang w:val="ro-RO"/>
        </w:rPr>
        <w:t xml:space="preserve"> iulie 202</w:t>
      </w:r>
      <w:r w:rsidR="00C92E32">
        <w:rPr>
          <w:rFonts w:ascii="Times New Roman" w:eastAsia="Calibri" w:hAnsi="Times New Roman" w:cs="Times New Roman"/>
          <w:b/>
          <w:color w:val="000000"/>
          <w:sz w:val="32"/>
          <w:szCs w:val="32"/>
          <w:lang w:val="ro-RO"/>
        </w:rPr>
        <w:t>6</w:t>
      </w:r>
      <w:r w:rsidRPr="00D10A49">
        <w:rPr>
          <w:rFonts w:ascii="Times New Roman" w:eastAsia="Calibri" w:hAnsi="Times New Roman" w:cs="Times New Roman"/>
          <w:b/>
          <w:color w:val="000000"/>
          <w:sz w:val="32"/>
          <w:szCs w:val="32"/>
          <w:lang w:val="ro-RO"/>
        </w:rPr>
        <w:t xml:space="preserve"> și în data de </w:t>
      </w:r>
      <w:r w:rsidR="00C92E32">
        <w:rPr>
          <w:rFonts w:ascii="Times New Roman" w:eastAsia="Calibri" w:hAnsi="Times New Roman" w:cs="Times New Roman"/>
          <w:b/>
          <w:color w:val="000000"/>
          <w:sz w:val="32"/>
          <w:szCs w:val="32"/>
          <w:lang w:val="ro-RO"/>
        </w:rPr>
        <w:t>22</w:t>
      </w:r>
      <w:r w:rsidRPr="00D10A49">
        <w:rPr>
          <w:rFonts w:ascii="Times New Roman" w:eastAsia="Calibri" w:hAnsi="Times New Roman" w:cs="Times New Roman"/>
          <w:b/>
          <w:color w:val="000000"/>
          <w:sz w:val="32"/>
          <w:szCs w:val="32"/>
          <w:lang w:val="ro-RO"/>
        </w:rPr>
        <w:t xml:space="preserve"> iulie 202</w:t>
      </w:r>
      <w:r w:rsidR="00C92E32">
        <w:rPr>
          <w:rFonts w:ascii="Times New Roman" w:eastAsia="Calibri" w:hAnsi="Times New Roman" w:cs="Times New Roman"/>
          <w:b/>
          <w:color w:val="000000"/>
          <w:sz w:val="32"/>
          <w:szCs w:val="32"/>
          <w:lang w:val="ro-RO"/>
        </w:rPr>
        <w:t>6</w:t>
      </w:r>
      <w:bookmarkStart w:id="0" w:name="_GoBack"/>
      <w:bookmarkEnd w:id="0"/>
      <w:r w:rsidRPr="00D10A49">
        <w:rPr>
          <w:rFonts w:ascii="Times New Roman" w:eastAsia="Calibri" w:hAnsi="Times New Roman" w:cs="Times New Roman"/>
          <w:b/>
          <w:color w:val="000000"/>
          <w:sz w:val="32"/>
          <w:szCs w:val="32"/>
          <w:lang w:val="ro-RO"/>
        </w:rPr>
        <w:t xml:space="preserve"> până la ora 12:00</w:t>
      </w:r>
      <w:r w:rsidRPr="00D10A49">
        <w:rPr>
          <w:rFonts w:ascii="Times New Roman" w:eastAsia="Calibri" w:hAnsi="Times New Roman" w:cs="Times New Roman"/>
          <w:bCs/>
          <w:color w:val="000000"/>
          <w:sz w:val="32"/>
          <w:szCs w:val="32"/>
          <w:lang w:val="ro-RO"/>
        </w:rPr>
        <w:t xml:space="preserve"> </w:t>
      </w:r>
      <w:r w:rsidRPr="0027440B">
        <w:rPr>
          <w:rFonts w:ascii="Times New Roman" w:hAnsi="Times New Roman" w:cs="Times New Roman"/>
          <w:b/>
          <w:sz w:val="32"/>
          <w:szCs w:val="32"/>
          <w:lang w:val="ro-RO"/>
        </w:rPr>
        <w:t>la adresa:</w:t>
      </w:r>
      <w:r w:rsidRPr="00D10A49">
        <w:rPr>
          <w:rFonts w:ascii="Times New Roman" w:hAnsi="Times New Roman" w:cs="Times New Roman"/>
          <w:sz w:val="32"/>
          <w:szCs w:val="32"/>
          <w:lang w:val="ro-RO"/>
        </w:rPr>
        <w:t xml:space="preserve">  </w:t>
      </w:r>
      <w:hyperlink r:id="rId5" w:history="1">
        <w:r w:rsidRPr="00D10A49">
          <w:rPr>
            <w:rStyle w:val="Hyperlink"/>
            <w:rFonts w:ascii="Times New Roman" w:hAnsi="Times New Roman" w:cs="Times New Roman"/>
            <w:sz w:val="32"/>
            <w:szCs w:val="32"/>
          </w:rPr>
          <w:t>racovitavs</w:t>
        </w:r>
        <w:r w:rsidRPr="00D10A49">
          <w:rPr>
            <w:rStyle w:val="Hyperlink"/>
            <w:rFonts w:ascii="Times New Roman" w:hAnsi="Times New Roman" w:cs="Times New Roman"/>
            <w:sz w:val="32"/>
            <w:szCs w:val="32"/>
            <w:lang w:val="ro-RO"/>
          </w:rPr>
          <w:t>@yahoo.com</w:t>
        </w:r>
      </w:hyperlink>
    </w:p>
    <w:p w:rsidR="00D10A49" w:rsidRPr="00D10A49" w:rsidRDefault="00D10A49" w:rsidP="00D10A49">
      <w:pPr>
        <w:widowControl w:val="0"/>
        <w:autoSpaceDE w:val="0"/>
        <w:autoSpaceDN w:val="0"/>
        <w:adjustRightInd w:val="0"/>
        <w:spacing w:after="0" w:line="240" w:lineRule="auto"/>
        <w:ind w:right="41" w:firstLine="567"/>
        <w:contextualSpacing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ro-RO"/>
        </w:rPr>
      </w:pPr>
    </w:p>
    <w:p w:rsidR="00D751E2" w:rsidRPr="00D751E2" w:rsidRDefault="00D751E2" w:rsidP="00D751E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ro-RO"/>
        </w:rPr>
      </w:pPr>
      <w:r w:rsidRPr="00D751E2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(</w:t>
      </w:r>
      <w:r w:rsidRPr="00D751E2">
        <w:rPr>
          <w:rFonts w:ascii="Times New Roman" w:eastAsia="Calibri" w:hAnsi="Times New Roman" w:cs="Times New Roman"/>
          <w:color w:val="000000"/>
          <w:sz w:val="32"/>
          <w:szCs w:val="32"/>
          <w:lang w:val="ro-RO"/>
        </w:rPr>
        <w:t xml:space="preserve">2) În contestație candidatul precizează următoarele informații: </w:t>
      </w:r>
      <w:r w:rsidRPr="00D751E2">
        <w:rPr>
          <w:rFonts w:ascii="Times New Roman" w:eastAsia="Calibri" w:hAnsi="Times New Roman" w:cs="Times New Roman"/>
          <w:i/>
          <w:color w:val="000000"/>
          <w:sz w:val="32"/>
          <w:szCs w:val="32"/>
          <w:lang w:val="ro-RO"/>
        </w:rPr>
        <w:t xml:space="preserve">județul, numărul fișei de înscriere la examen, denumirea centrului de examen, numele, inițiala/inițialele prenumelui tatălui, prenumele, codul numeric personal, disciplina la care a susținut proba scrisă în cadrul examenului și nota contestată, adresa de e-mail și numărul de telefon. </w:t>
      </w:r>
    </w:p>
    <w:p w:rsidR="00D751E2" w:rsidRPr="0027440B" w:rsidRDefault="00D751E2" w:rsidP="00543875">
      <w:pPr>
        <w:widowControl w:val="0"/>
        <w:autoSpaceDE w:val="0"/>
        <w:autoSpaceDN w:val="0"/>
        <w:adjustRightInd w:val="0"/>
        <w:spacing w:after="0"/>
        <w:ind w:right="41" w:firstLine="567"/>
        <w:contextualSpacing/>
        <w:jc w:val="both"/>
        <w:rPr>
          <w:rFonts w:ascii="Times New Roman" w:eastAsia="Calibri" w:hAnsi="Times New Roman" w:cs="Times New Roman"/>
          <w:b/>
          <w:color w:val="0070C0"/>
          <w:sz w:val="32"/>
          <w:szCs w:val="32"/>
          <w:lang w:val="ro-RO"/>
        </w:rPr>
      </w:pPr>
      <w:r w:rsidRPr="0027440B">
        <w:rPr>
          <w:rFonts w:ascii="Times New Roman" w:eastAsia="Calibri" w:hAnsi="Times New Roman" w:cs="Times New Roman"/>
          <w:b/>
          <w:color w:val="0070C0"/>
          <w:sz w:val="32"/>
          <w:szCs w:val="32"/>
          <w:lang w:val="ro-RO"/>
        </w:rPr>
        <w:t xml:space="preserve">Contestația la proba scrisă se depune </w:t>
      </w:r>
      <w:r w:rsidRPr="0027440B">
        <w:rPr>
          <w:rFonts w:ascii="Times New Roman" w:eastAsia="Calibri" w:hAnsi="Times New Roman" w:cs="Times New Roman"/>
          <w:b/>
          <w:bCs/>
          <w:color w:val="0070C0"/>
          <w:sz w:val="32"/>
          <w:szCs w:val="32"/>
          <w:lang w:val="ro-RO"/>
        </w:rPr>
        <w:t xml:space="preserve">la centrul de examen, </w:t>
      </w:r>
      <w:r w:rsidRPr="0027440B">
        <w:rPr>
          <w:rFonts w:ascii="Times New Roman" w:eastAsia="Calibri" w:hAnsi="Times New Roman" w:cs="Times New Roman"/>
          <w:b/>
          <w:color w:val="0070C0"/>
          <w:sz w:val="32"/>
          <w:szCs w:val="32"/>
          <w:lang w:val="ro-RO"/>
        </w:rPr>
        <w:t xml:space="preserve">personal de către candidat sau prin împuternicit, </w:t>
      </w:r>
      <w:r w:rsidRPr="0027440B">
        <w:rPr>
          <w:rFonts w:ascii="Times New Roman" w:eastAsia="Calibri" w:hAnsi="Times New Roman" w:cs="Times New Roman"/>
          <w:b/>
          <w:bCs/>
          <w:color w:val="0070C0"/>
          <w:sz w:val="32"/>
          <w:szCs w:val="32"/>
          <w:lang w:val="ro-RO"/>
        </w:rPr>
        <w:t>acesta din urmă prezentând procura notarială în original</w:t>
      </w:r>
      <w:r w:rsidRPr="0027440B">
        <w:rPr>
          <w:rFonts w:ascii="Times New Roman" w:eastAsia="Calibri" w:hAnsi="Times New Roman" w:cs="Times New Roman"/>
          <w:b/>
          <w:color w:val="0070C0"/>
          <w:sz w:val="32"/>
          <w:szCs w:val="32"/>
          <w:lang w:val="ro-RO"/>
        </w:rPr>
        <w:t xml:space="preserve">. </w:t>
      </w:r>
    </w:p>
    <w:p w:rsidR="00D10A49" w:rsidRPr="0027440B" w:rsidRDefault="00D751E2" w:rsidP="00543875">
      <w:pPr>
        <w:widowControl w:val="0"/>
        <w:autoSpaceDE w:val="0"/>
        <w:autoSpaceDN w:val="0"/>
        <w:adjustRightInd w:val="0"/>
        <w:spacing w:after="0"/>
        <w:ind w:right="41" w:firstLine="567"/>
        <w:contextualSpacing/>
        <w:jc w:val="both"/>
        <w:rPr>
          <w:b/>
          <w:color w:val="0070C0"/>
          <w:sz w:val="56"/>
          <w:szCs w:val="56"/>
          <w:lang w:val="ro-RO"/>
        </w:rPr>
      </w:pPr>
      <w:r w:rsidRPr="0027440B">
        <w:rPr>
          <w:rFonts w:ascii="Times New Roman" w:eastAsia="Calibri" w:hAnsi="Times New Roman" w:cs="Times New Roman"/>
          <w:b/>
          <w:bCs/>
          <w:color w:val="0070C0"/>
          <w:sz w:val="32"/>
          <w:szCs w:val="32"/>
          <w:lang w:val="ro-RO"/>
        </w:rPr>
        <w:t>Candidatul anexează la contestația depusă/transmisă la centrul de examen și o copie a buletinului de identitate/cărții de identitate</w:t>
      </w:r>
      <w:r w:rsidRPr="0027440B">
        <w:rPr>
          <w:rFonts w:ascii="Times New Roman" w:eastAsia="Calibri" w:hAnsi="Times New Roman" w:cs="Times New Roman"/>
          <w:b/>
          <w:color w:val="0070C0"/>
          <w:sz w:val="32"/>
          <w:szCs w:val="32"/>
          <w:lang w:val="ro-RO"/>
        </w:rPr>
        <w:t xml:space="preserve">. </w:t>
      </w:r>
      <w:r w:rsidRPr="00D75808">
        <w:rPr>
          <w:rFonts w:ascii="Times New Roman" w:eastAsia="Calibri" w:hAnsi="Times New Roman" w:cs="Times New Roman"/>
          <w:b/>
          <w:color w:val="000000" w:themeColor="text1"/>
          <w:sz w:val="32"/>
          <w:szCs w:val="32"/>
          <w:lang w:val="ro-RO"/>
        </w:rPr>
        <w:t>Nu pot fi contestate lucrările scrise ale altor candidați.</w:t>
      </w:r>
    </w:p>
    <w:sectPr w:rsidR="00D10A49" w:rsidRPr="0027440B" w:rsidSect="006A1DB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D2167"/>
    <w:multiLevelType w:val="hybridMultilevel"/>
    <w:tmpl w:val="5C0EDEEC"/>
    <w:lvl w:ilvl="0" w:tplc="00AAB4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829E0"/>
    <w:rsid w:val="00033FCF"/>
    <w:rsid w:val="00083B6D"/>
    <w:rsid w:val="00090D06"/>
    <w:rsid w:val="001119D4"/>
    <w:rsid w:val="001C3B2C"/>
    <w:rsid w:val="00213B00"/>
    <w:rsid w:val="0027440B"/>
    <w:rsid w:val="003D558E"/>
    <w:rsid w:val="004E51DE"/>
    <w:rsid w:val="00543875"/>
    <w:rsid w:val="00610E81"/>
    <w:rsid w:val="006A1DB1"/>
    <w:rsid w:val="00770EAE"/>
    <w:rsid w:val="007833E5"/>
    <w:rsid w:val="00825F79"/>
    <w:rsid w:val="009169BA"/>
    <w:rsid w:val="0094641A"/>
    <w:rsid w:val="00963458"/>
    <w:rsid w:val="009829E0"/>
    <w:rsid w:val="00B15D06"/>
    <w:rsid w:val="00BF43E4"/>
    <w:rsid w:val="00C92E32"/>
    <w:rsid w:val="00D10A49"/>
    <w:rsid w:val="00D21742"/>
    <w:rsid w:val="00D751E2"/>
    <w:rsid w:val="00D75808"/>
    <w:rsid w:val="00F3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2A37F"/>
  <w15:docId w15:val="{0F563104-2F1B-48F8-980A-76C5248E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D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9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345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4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covitavs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190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</dc:creator>
  <cp:keywords/>
  <dc:description/>
  <cp:lastModifiedBy>PC</cp:lastModifiedBy>
  <cp:revision>25</cp:revision>
  <cp:lastPrinted>2022-07-14T05:48:00Z</cp:lastPrinted>
  <dcterms:created xsi:type="dcterms:W3CDTF">2019-07-29T08:32:00Z</dcterms:created>
  <dcterms:modified xsi:type="dcterms:W3CDTF">2026-06-29T08:22:00Z</dcterms:modified>
</cp:coreProperties>
</file>